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8A2E9" w14:textId="3DA45704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>Problem Statement</w:t>
      </w:r>
      <w:r w:rsidR="002E52B9">
        <w:rPr>
          <w:rFonts w:ascii="Courier New" w:hAnsi="Courier New" w:cs="Courier New"/>
        </w:rPr>
        <w:t>:</w:t>
      </w:r>
    </w:p>
    <w:p w14:paraId="6C8EBBDA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>We have an array of weights. The task is to divide the weights into two groups where:</w:t>
      </w:r>
    </w:p>
    <w:p w14:paraId="3AC99A06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  1) all items in group 1 must be lighter/equal than all items in group 2 (heaviest weight of 1 &lt;= lightest weight of 2)</w:t>
      </w:r>
    </w:p>
    <w:p w14:paraId="6326AD85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  2) total weight of both groups should be equal</w:t>
      </w:r>
    </w:p>
    <w:p w14:paraId="5DDBC33F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  3) some weights can go unassigned</w:t>
      </w:r>
    </w:p>
    <w:p w14:paraId="52DE325C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  4) each group must have at least 1 weight </w:t>
      </w:r>
    </w:p>
    <w:p w14:paraId="313ED188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How many different weight distributions we can have? </w:t>
      </w:r>
    </w:p>
    <w:p w14:paraId="51F92DA4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</w:p>
    <w:p w14:paraId="5F58C13F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As an example, the </w:t>
      </w:r>
      <w:proofErr w:type="spellStart"/>
      <w:r w:rsidRPr="00AC2F02">
        <w:rPr>
          <w:rFonts w:ascii="Courier New" w:hAnsi="Courier New" w:cs="Courier New"/>
        </w:rPr>
        <w:t>value_array</w:t>
      </w:r>
      <w:proofErr w:type="spellEnd"/>
      <w:r w:rsidRPr="00AC2F02">
        <w:rPr>
          <w:rFonts w:ascii="Courier New" w:hAnsi="Courier New" w:cs="Courier New"/>
        </w:rPr>
        <w:t xml:space="preserve"> = {1,5,3,4,5}</w:t>
      </w:r>
    </w:p>
    <w:p w14:paraId="6AFA7177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>And in this example, valid divisions are:</w:t>
      </w:r>
    </w:p>
    <w:p w14:paraId="24DFCB6F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Group 1       </w:t>
      </w:r>
      <w:r w:rsidRPr="00AC2F02">
        <w:rPr>
          <w:rFonts w:ascii="Courier New" w:hAnsi="Courier New" w:cs="Courier New"/>
        </w:rPr>
        <w:tab/>
        <w:t>Group 2</w:t>
      </w:r>
    </w:p>
    <w:p w14:paraId="388C15B3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1,3        </w:t>
      </w:r>
      <w:r w:rsidRPr="00AC2F02">
        <w:rPr>
          <w:rFonts w:ascii="Courier New" w:hAnsi="Courier New" w:cs="Courier New"/>
        </w:rPr>
        <w:tab/>
      </w:r>
      <w:r w:rsidRPr="00AC2F02">
        <w:rPr>
          <w:rFonts w:ascii="Courier New" w:hAnsi="Courier New" w:cs="Courier New"/>
        </w:rPr>
        <w:tab/>
        <w:t xml:space="preserve"> 4</w:t>
      </w:r>
    </w:p>
    <w:p w14:paraId="71294C97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1,4</w:t>
      </w:r>
      <w:r w:rsidRPr="00AC2F02">
        <w:rPr>
          <w:rFonts w:ascii="Courier New" w:hAnsi="Courier New" w:cs="Courier New"/>
        </w:rPr>
        <w:tab/>
      </w:r>
      <w:r w:rsidRPr="00AC2F02">
        <w:rPr>
          <w:rFonts w:ascii="Courier New" w:hAnsi="Courier New" w:cs="Courier New"/>
        </w:rPr>
        <w:tab/>
        <w:t xml:space="preserve">         </w:t>
      </w:r>
      <w:proofErr w:type="gramStart"/>
      <w:r w:rsidRPr="00AC2F02">
        <w:rPr>
          <w:rFonts w:ascii="Courier New" w:hAnsi="Courier New" w:cs="Courier New"/>
        </w:rPr>
        <w:t>5  (</w:t>
      </w:r>
      <w:proofErr w:type="gramEnd"/>
      <w:r w:rsidRPr="00AC2F02">
        <w:rPr>
          <w:rFonts w:ascii="Courier New" w:hAnsi="Courier New" w:cs="Courier New"/>
        </w:rPr>
        <w:t>first 5)</w:t>
      </w:r>
    </w:p>
    <w:p w14:paraId="586C3185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1,4         </w:t>
      </w:r>
      <w:r w:rsidRPr="00AC2F02">
        <w:rPr>
          <w:rFonts w:ascii="Courier New" w:hAnsi="Courier New" w:cs="Courier New"/>
        </w:rPr>
        <w:tab/>
      </w:r>
      <w:r w:rsidRPr="00AC2F02">
        <w:rPr>
          <w:rFonts w:ascii="Courier New" w:hAnsi="Courier New" w:cs="Courier New"/>
        </w:rPr>
        <w:tab/>
        <w:t xml:space="preserve"> </w:t>
      </w:r>
      <w:proofErr w:type="gramStart"/>
      <w:r w:rsidRPr="00AC2F02">
        <w:rPr>
          <w:rFonts w:ascii="Courier New" w:hAnsi="Courier New" w:cs="Courier New"/>
        </w:rPr>
        <w:t>5  (</w:t>
      </w:r>
      <w:proofErr w:type="gramEnd"/>
      <w:r w:rsidRPr="00AC2F02">
        <w:rPr>
          <w:rFonts w:ascii="Courier New" w:hAnsi="Courier New" w:cs="Courier New"/>
        </w:rPr>
        <w:t>second 5)</w:t>
      </w:r>
    </w:p>
    <w:p w14:paraId="49B48E1D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 </w:t>
      </w:r>
      <w:proofErr w:type="gramStart"/>
      <w:r w:rsidRPr="00AC2F02">
        <w:rPr>
          <w:rFonts w:ascii="Courier New" w:hAnsi="Courier New" w:cs="Courier New"/>
        </w:rPr>
        <w:t>5  (</w:t>
      </w:r>
      <w:proofErr w:type="gramEnd"/>
      <w:r w:rsidRPr="00AC2F02">
        <w:rPr>
          <w:rFonts w:ascii="Courier New" w:hAnsi="Courier New" w:cs="Courier New"/>
        </w:rPr>
        <w:t>first 5)</w:t>
      </w:r>
      <w:r w:rsidRPr="00AC2F02">
        <w:rPr>
          <w:rFonts w:ascii="Courier New" w:hAnsi="Courier New" w:cs="Courier New"/>
        </w:rPr>
        <w:tab/>
      </w:r>
      <w:r w:rsidRPr="00AC2F02">
        <w:rPr>
          <w:rFonts w:ascii="Courier New" w:hAnsi="Courier New" w:cs="Courier New"/>
        </w:rPr>
        <w:tab/>
        <w:t xml:space="preserve"> 5  (second 5)</w:t>
      </w:r>
    </w:p>
    <w:p w14:paraId="2EBCBD5C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   </w:t>
      </w:r>
      <w:proofErr w:type="gramStart"/>
      <w:r w:rsidRPr="00AC2F02">
        <w:rPr>
          <w:rFonts w:ascii="Courier New" w:hAnsi="Courier New" w:cs="Courier New"/>
        </w:rPr>
        <w:t>5  (</w:t>
      </w:r>
      <w:proofErr w:type="gramEnd"/>
      <w:r w:rsidRPr="00AC2F02">
        <w:rPr>
          <w:rFonts w:ascii="Courier New" w:hAnsi="Courier New" w:cs="Courier New"/>
        </w:rPr>
        <w:t>second 5)</w:t>
      </w:r>
      <w:r w:rsidRPr="00AC2F02">
        <w:rPr>
          <w:rFonts w:ascii="Courier New" w:hAnsi="Courier New" w:cs="Courier New"/>
        </w:rPr>
        <w:tab/>
        <w:t xml:space="preserve"> 5  (first 5)</w:t>
      </w:r>
    </w:p>
    <w:p w14:paraId="19B94F8F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 xml:space="preserve">Note that each '5' is a different weight and needs to be accounted for separately. </w:t>
      </w:r>
    </w:p>
    <w:p w14:paraId="752DF252" w14:textId="77777777" w:rsidR="00AC2F02" w:rsidRPr="00AC2F02" w:rsidRDefault="00AC2F02" w:rsidP="00AC2F02">
      <w:pPr>
        <w:pStyle w:val="PlainText"/>
        <w:rPr>
          <w:rFonts w:ascii="Courier New" w:hAnsi="Courier New" w:cs="Courier New"/>
        </w:rPr>
      </w:pPr>
      <w:r w:rsidRPr="00AC2F02">
        <w:rPr>
          <w:rFonts w:ascii="Courier New" w:hAnsi="Courier New" w:cs="Courier New"/>
        </w:rPr>
        <w:t>There are 5 ways of dividing the weights into 2 groups, according to the specs.</w:t>
      </w:r>
    </w:p>
    <w:sectPr w:rsidR="00AC2F02" w:rsidRPr="00AC2F02" w:rsidSect="00DE4F9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F9"/>
    <w:rsid w:val="002E52B9"/>
    <w:rsid w:val="00763358"/>
    <w:rsid w:val="007C4BF9"/>
    <w:rsid w:val="009B6AF7"/>
    <w:rsid w:val="00AC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6D9E8"/>
  <w15:chartTrackingRefBased/>
  <w15:docId w15:val="{58463DDD-9294-DA49-8DBC-429D5757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4F9C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4F9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2021-06-05T04:33:00Z</dcterms:created>
  <dcterms:modified xsi:type="dcterms:W3CDTF">2021-06-05T04:34:00Z</dcterms:modified>
</cp:coreProperties>
</file>