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4A986" w14:textId="0006EC5A" w:rsidR="00307DB1" w:rsidRDefault="00307DB1" w:rsidP="00307DB1">
      <w:pPr>
        <w:jc w:val="center"/>
      </w:pPr>
      <w:r w:rsidRPr="00307DB1">
        <w:t>VooSust Bilgi Güvenliği Politikası Onayınız,</w:t>
      </w:r>
    </w:p>
    <w:p w14:paraId="53459B4B" w14:textId="77777777" w:rsidR="00307DB1" w:rsidRDefault="00307DB1" w:rsidP="00307DB1">
      <w:pPr>
        <w:jc w:val="center"/>
      </w:pPr>
      <w:r w:rsidRPr="00307DB1">
        <w:t>aşağıdaki alan adı için geçerlidir;</w:t>
      </w:r>
    </w:p>
    <w:p w14:paraId="6F78955C" w14:textId="24A5EAF9" w:rsidR="00307DB1" w:rsidRDefault="00307DB1" w:rsidP="00307DB1">
      <w:pPr>
        <w:jc w:val="center"/>
      </w:pPr>
      <w:r w:rsidRPr="00307DB1">
        <w:t>voosust.com</w:t>
      </w:r>
    </w:p>
    <w:p w14:paraId="77E2533D" w14:textId="0C3427BB" w:rsidR="00307DB1" w:rsidRPr="00307DB1" w:rsidRDefault="00307DB1" w:rsidP="00307DB1">
      <w:pPr>
        <w:jc w:val="center"/>
      </w:pPr>
      <w:r w:rsidRPr="00307DB1">
        <w:t>ISO 27001 beyanı son olarak 15.12.2024 tarihinde güncellenmiştir.</w:t>
      </w:r>
    </w:p>
    <w:p w14:paraId="40A04718" w14:textId="77777777" w:rsidR="00307DB1" w:rsidRPr="00307DB1" w:rsidRDefault="00307DB1" w:rsidP="00307DB1">
      <w:r w:rsidRPr="00307DB1">
        <w:t>Voosust olarak, müşteri verilerini korumak, iş sürekliliğini sağlamak ve bilgi güvenliği risklerini azaltmak amacıyla en yüksek bilgi güvenliği standartlarını sürdürmeye kararlıyız. Güçlü güvenlik uygulamalarımıza olan bağlılığımız, bilgi güvenliği yönetimi için küresel olarak tanınan bir standart olan ISO 27001 sertifikası ile doğrulanmıştır.</w:t>
      </w:r>
    </w:p>
    <w:p w14:paraId="5FD427FA" w14:textId="77777777" w:rsidR="00307DB1" w:rsidRPr="00307DB1" w:rsidRDefault="00307DB1" w:rsidP="00307DB1">
      <w:r w:rsidRPr="00307DB1">
        <w:t>Bu politika, yıllık olarak veya gerektiğinde, ortaya çıkan güvenlik tehditleri ve iş ihtiyaçlarını ele almak üzere güncellenecek ve gözden geçirilecektir.</w:t>
      </w:r>
    </w:p>
    <w:p w14:paraId="690E8DDD" w14:textId="77777777" w:rsidR="00307DB1" w:rsidRPr="00307DB1" w:rsidRDefault="00307DB1" w:rsidP="00307DB1">
      <w:r w:rsidRPr="00307DB1">
        <w:t>Bu politika, Voosust bilgi sistemleri ve verilerine erişimi olan tüm Voosust çalışanları, yükleniciler ve üçüncü taraf ortakları için geçerlidir. Müşteri verileri, dahili iletişimler ve özel bilgiler dahil ancak bunlarla sınırlı olmamak üzere tüm bilgi varlıklarını kapsar.</w:t>
      </w:r>
    </w:p>
    <w:p w14:paraId="6E6554A3" w14:textId="77777777" w:rsidR="00307DB1" w:rsidRPr="00307DB1" w:rsidRDefault="00307DB1" w:rsidP="00307DB1">
      <w:r w:rsidRPr="00307DB1">
        <w:t>Sorumluluklar</w:t>
      </w:r>
    </w:p>
    <w:p w14:paraId="33775DAE" w14:textId="77777777" w:rsidR="00307DB1" w:rsidRDefault="00307DB1" w:rsidP="00307DB1">
      <w:r w:rsidRPr="00307DB1">
        <w:t xml:space="preserve">Bir çerez, bilgisayarınıza, tabletinize veya cep telefonunuza kaydedilen küçük bir veri </w:t>
      </w:r>
    </w:p>
    <w:p w14:paraId="406CECFF" w14:textId="47E4E6CF" w:rsidR="00307DB1" w:rsidRPr="00307DB1" w:rsidRDefault="00307DB1" w:rsidP="00307DB1">
      <w:r w:rsidRPr="00307DB1">
        <w:t>dosyasıdır. Bir çerez, zararlı programlar içerebilecek bir program değildir.</w:t>
      </w:r>
    </w:p>
    <w:p w14:paraId="282CC024" w14:textId="77777777" w:rsidR="00307DB1" w:rsidRDefault="00307DB1" w:rsidP="00307DB1">
      <w:r w:rsidRPr="00307DB1">
        <w:t>• Yönetim: Bilgi güvenliği politikasının uygulanmasını ve zorunlu kılınmasını sağlamak.</w:t>
      </w:r>
    </w:p>
    <w:p w14:paraId="7926E337" w14:textId="77777777" w:rsidR="00307DB1" w:rsidRDefault="00307DB1" w:rsidP="00307DB1">
      <w:r w:rsidRPr="00307DB1">
        <w:t xml:space="preserve"> • Bilgi Güvenliği Ekibi: Uyumu izlemek, risk değerlendirmeleri yapmak ve olaylara müdahale yönetimi gerçekleştirmek. </w:t>
      </w:r>
    </w:p>
    <w:p w14:paraId="2DCCCF2D" w14:textId="57D3F33A" w:rsidR="00307DB1" w:rsidRPr="00307DB1" w:rsidRDefault="00307DB1" w:rsidP="00307DB1">
      <w:r w:rsidRPr="00307DB1">
        <w:t>• Çalışanlar: Bilgi güvenliği politikasına uymak ve herhangi bir güvenlik ihlali veya olayı rapor etmek.</w:t>
      </w:r>
    </w:p>
    <w:p w14:paraId="2534B157" w14:textId="77777777" w:rsidR="00307DB1" w:rsidRPr="00307DB1" w:rsidRDefault="00307DB1" w:rsidP="00307DB1">
      <w:r w:rsidRPr="00307DB1">
        <w:t>Bilgi güvenliği uygulamalarımız ve ISO 27001 sertifikasyonumuz hakkında daha detaylı bilgi için lütfen bizimle iletişime geçin.</w:t>
      </w:r>
    </w:p>
    <w:p w14:paraId="71840EB9" w14:textId="187B2DB3" w:rsidR="00307DB1" w:rsidRPr="00307DB1" w:rsidRDefault="00307DB1" w:rsidP="00307DB1"/>
    <w:p w14:paraId="270F8C02" w14:textId="4894FDA0" w:rsidR="00307DB1" w:rsidRDefault="00307DB1">
      <w:r>
        <w:rPr>
          <w:noProof/>
          <w:sz w:val="27"/>
          <w:szCs w:val="27"/>
          <w:shd w:val="clear" w:color="auto" w:fill="FFFFFF"/>
          <w14:ligatures w14:val="none"/>
        </w:rPr>
        <w:lastRenderedPageBreak/>
        <w:drawing>
          <wp:inline distT="0" distB="0" distL="0" distR="0" wp14:anchorId="16D2B58D" wp14:editId="2C8B8E35">
            <wp:extent cx="5657215" cy="8229600"/>
            <wp:effectExtent l="0" t="0" r="0" b="0"/>
            <wp:docPr id="1854216709" name="Picture 1" descr="A close-up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16709" name="Picture 1" descr="A close-up of a certificat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57215" cy="8229600"/>
                    </a:xfrm>
                    <a:prstGeom prst="rect">
                      <a:avLst/>
                    </a:prstGeom>
                  </pic:spPr>
                </pic:pic>
              </a:graphicData>
            </a:graphic>
          </wp:inline>
        </w:drawing>
      </w:r>
    </w:p>
    <w:p w14:paraId="78FDE059" w14:textId="77777777" w:rsidR="00307DB1" w:rsidRDefault="00307DB1"/>
    <w:p w14:paraId="68907579" w14:textId="77777777" w:rsidR="00307DB1" w:rsidRDefault="00307DB1"/>
    <w:p w14:paraId="3D259CEE" w14:textId="77777777" w:rsidR="00307DB1" w:rsidRPr="00307DB1" w:rsidRDefault="00307DB1" w:rsidP="00307DB1">
      <w:r w:rsidRPr="00307DB1">
        <w:lastRenderedPageBreak/>
        <w:t>Bizimle İletişime Geçin</w:t>
      </w:r>
    </w:p>
    <w:p w14:paraId="6702280E" w14:textId="77777777" w:rsidR="00307DB1" w:rsidRPr="00307DB1" w:rsidRDefault="00307DB1" w:rsidP="00307DB1">
      <w:r w:rsidRPr="00307DB1">
        <w:t>Bu Gizlilik Politikası hakkında herhangi bir sorunuz varsa, bizimle şu şekillerde iletişime geçebilirsiniz:</w:t>
      </w:r>
    </w:p>
    <w:p w14:paraId="0733730E" w14:textId="77777777" w:rsidR="00307DB1" w:rsidRDefault="00307DB1" w:rsidP="00307DB1">
      <w:r w:rsidRPr="00307DB1">
        <w:t xml:space="preserve">• E-posta ile: info@voosust.com </w:t>
      </w:r>
    </w:p>
    <w:p w14:paraId="13B79A3C" w14:textId="77777777" w:rsidR="00307DB1" w:rsidRDefault="00307DB1" w:rsidP="00307DB1">
      <w:r w:rsidRPr="00307DB1">
        <w:t>• Telefon Numarası ile: +90 (533) 357 27 47</w:t>
      </w:r>
    </w:p>
    <w:p w14:paraId="2FE840F4" w14:textId="77777777" w:rsidR="00307DB1" w:rsidRDefault="00307DB1" w:rsidP="00307DB1">
      <w:r w:rsidRPr="00307DB1">
        <w:t xml:space="preserve"> • Posta ile</w:t>
      </w:r>
      <w:r w:rsidRPr="00307DB1">
        <w:rPr>
          <w:rFonts w:ascii="Montserrat" w:hAnsi="Montserrat"/>
          <w:color w:val="212529"/>
          <w:shd w:val="clear" w:color="auto" w:fill="FFFFFF"/>
        </w:rPr>
        <w:t xml:space="preserve"> </w:t>
      </w:r>
      <w:r w:rsidRPr="00307DB1">
        <w:t>Doğuş Caddesi No: 207/Z</w:t>
      </w:r>
      <w:r>
        <w:t xml:space="preserve"> </w:t>
      </w:r>
      <w:r w:rsidRPr="00307DB1">
        <w:t>DEÜ Tınaztepe Yerleşkesi</w:t>
      </w:r>
      <w:r>
        <w:t xml:space="preserve"> </w:t>
      </w:r>
      <w:r w:rsidRPr="00307DB1">
        <w:t>Buca 35390 İzmir/Türkiye</w:t>
      </w:r>
    </w:p>
    <w:p w14:paraId="1A770AD1" w14:textId="2D87056F" w:rsidR="00307DB1" w:rsidRDefault="00307DB1" w:rsidP="00307DB1">
      <w:r w:rsidRPr="00307DB1">
        <w:t>Diğer Politikalar</w:t>
      </w:r>
    </w:p>
    <w:p w14:paraId="248B36C1" w14:textId="77777777" w:rsidR="00307DB1" w:rsidRDefault="00307DB1" w:rsidP="00307DB1">
      <w:r w:rsidRPr="00307DB1">
        <w:t xml:space="preserve"> • Gizlilik Politikası </w:t>
      </w:r>
    </w:p>
    <w:p w14:paraId="6A8BAA11" w14:textId="77777777" w:rsidR="00307DB1" w:rsidRDefault="00307DB1" w:rsidP="00307DB1">
      <w:r w:rsidRPr="00307DB1">
        <w:t>• Çerez Politikası</w:t>
      </w:r>
    </w:p>
    <w:p w14:paraId="55BFB2EC" w14:textId="77777777" w:rsidR="00307DB1" w:rsidRDefault="00307DB1" w:rsidP="00307DB1">
      <w:r w:rsidRPr="00307DB1">
        <w:t xml:space="preserve"> • GDPR </w:t>
      </w:r>
    </w:p>
    <w:p w14:paraId="4D1F262B" w14:textId="77777777" w:rsidR="00307DB1" w:rsidRDefault="00307DB1" w:rsidP="00307DB1">
      <w:r w:rsidRPr="00307DB1">
        <w:t xml:space="preserve">• Şartlar &amp; Koşullar </w:t>
      </w:r>
    </w:p>
    <w:p w14:paraId="7C66D25B" w14:textId="363FEACA" w:rsidR="00307DB1" w:rsidRPr="00307DB1" w:rsidRDefault="00307DB1" w:rsidP="00307DB1">
      <w:r w:rsidRPr="00307DB1">
        <w:t>• ISO 27001</w:t>
      </w:r>
    </w:p>
    <w:p w14:paraId="1B55BA72" w14:textId="77777777" w:rsidR="00307DB1" w:rsidRDefault="00307DB1"/>
    <w:sectPr w:rsidR="00307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A2"/>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B1"/>
    <w:rsid w:val="00307DB1"/>
    <w:rsid w:val="00396D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73D9"/>
  <w15:chartTrackingRefBased/>
  <w15:docId w15:val="{EF94C69E-B67F-49CE-B5E9-C1D3F75B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07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07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07DB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07DB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07DB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07DB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07DB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07DB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07DB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7DB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07DB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07DB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07DB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07DB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07D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07D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07D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07DB1"/>
    <w:rPr>
      <w:rFonts w:eastAsiaTheme="majorEastAsia" w:cstheme="majorBidi"/>
      <w:color w:val="272727" w:themeColor="text1" w:themeTint="D8"/>
    </w:rPr>
  </w:style>
  <w:style w:type="paragraph" w:styleId="KonuBal">
    <w:name w:val="Title"/>
    <w:basedOn w:val="Normal"/>
    <w:next w:val="Normal"/>
    <w:link w:val="KonuBalChar"/>
    <w:uiPriority w:val="10"/>
    <w:qFormat/>
    <w:rsid w:val="00307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07D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07DB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07D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07DB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07DB1"/>
    <w:rPr>
      <w:i/>
      <w:iCs/>
      <w:color w:val="404040" w:themeColor="text1" w:themeTint="BF"/>
    </w:rPr>
  </w:style>
  <w:style w:type="paragraph" w:styleId="ListeParagraf">
    <w:name w:val="List Paragraph"/>
    <w:basedOn w:val="Normal"/>
    <w:uiPriority w:val="34"/>
    <w:qFormat/>
    <w:rsid w:val="00307DB1"/>
    <w:pPr>
      <w:ind w:left="720"/>
      <w:contextualSpacing/>
    </w:pPr>
  </w:style>
  <w:style w:type="character" w:styleId="GlVurgulama">
    <w:name w:val="Intense Emphasis"/>
    <w:basedOn w:val="VarsaylanParagrafYazTipi"/>
    <w:uiPriority w:val="21"/>
    <w:qFormat/>
    <w:rsid w:val="00307DB1"/>
    <w:rPr>
      <w:i/>
      <w:iCs/>
      <w:color w:val="0F4761" w:themeColor="accent1" w:themeShade="BF"/>
    </w:rPr>
  </w:style>
  <w:style w:type="paragraph" w:styleId="GlAlnt">
    <w:name w:val="Intense Quote"/>
    <w:basedOn w:val="Normal"/>
    <w:next w:val="Normal"/>
    <w:link w:val="GlAlntChar"/>
    <w:uiPriority w:val="30"/>
    <w:qFormat/>
    <w:rsid w:val="00307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07DB1"/>
    <w:rPr>
      <w:i/>
      <w:iCs/>
      <w:color w:val="0F4761" w:themeColor="accent1" w:themeShade="BF"/>
    </w:rPr>
  </w:style>
  <w:style w:type="character" w:styleId="GlBavuru">
    <w:name w:val="Intense Reference"/>
    <w:basedOn w:val="VarsaylanParagrafYazTipi"/>
    <w:uiPriority w:val="32"/>
    <w:qFormat/>
    <w:rsid w:val="00307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14325">
      <w:bodyDiv w:val="1"/>
      <w:marLeft w:val="0"/>
      <w:marRight w:val="0"/>
      <w:marTop w:val="0"/>
      <w:marBottom w:val="0"/>
      <w:divBdr>
        <w:top w:val="none" w:sz="0" w:space="0" w:color="auto"/>
        <w:left w:val="none" w:sz="0" w:space="0" w:color="auto"/>
        <w:bottom w:val="none" w:sz="0" w:space="0" w:color="auto"/>
        <w:right w:val="none" w:sz="0" w:space="0" w:color="auto"/>
      </w:divBdr>
      <w:divsChild>
        <w:div w:id="1667632050">
          <w:marLeft w:val="0"/>
          <w:marRight w:val="0"/>
          <w:marTop w:val="0"/>
          <w:marBottom w:val="0"/>
          <w:divBdr>
            <w:top w:val="none" w:sz="0" w:space="0" w:color="auto"/>
            <w:left w:val="none" w:sz="0" w:space="0" w:color="auto"/>
            <w:bottom w:val="none" w:sz="0" w:space="0" w:color="auto"/>
            <w:right w:val="none" w:sz="0" w:space="0" w:color="auto"/>
          </w:divBdr>
          <w:divsChild>
            <w:div w:id="503015444">
              <w:marLeft w:val="0"/>
              <w:marRight w:val="0"/>
              <w:marTop w:val="0"/>
              <w:marBottom w:val="0"/>
              <w:divBdr>
                <w:top w:val="none" w:sz="0" w:space="0" w:color="auto"/>
                <w:left w:val="none" w:sz="0" w:space="0" w:color="auto"/>
                <w:bottom w:val="none" w:sz="0" w:space="0" w:color="auto"/>
                <w:right w:val="none" w:sz="0" w:space="0" w:color="auto"/>
              </w:divBdr>
              <w:divsChild>
                <w:div w:id="411514197">
                  <w:marLeft w:val="0"/>
                  <w:marRight w:val="0"/>
                  <w:marTop w:val="0"/>
                  <w:marBottom w:val="0"/>
                  <w:divBdr>
                    <w:top w:val="none" w:sz="0" w:space="0" w:color="auto"/>
                    <w:left w:val="none" w:sz="0" w:space="0" w:color="auto"/>
                    <w:bottom w:val="none" w:sz="0" w:space="0" w:color="auto"/>
                    <w:right w:val="none" w:sz="0" w:space="0" w:color="auto"/>
                  </w:divBdr>
                  <w:divsChild>
                    <w:div w:id="15867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2902">
          <w:marLeft w:val="0"/>
          <w:marRight w:val="0"/>
          <w:marTop w:val="0"/>
          <w:marBottom w:val="0"/>
          <w:divBdr>
            <w:top w:val="none" w:sz="0" w:space="0" w:color="auto"/>
            <w:left w:val="none" w:sz="0" w:space="0" w:color="auto"/>
            <w:bottom w:val="none" w:sz="0" w:space="0" w:color="auto"/>
            <w:right w:val="none" w:sz="0" w:space="0" w:color="auto"/>
          </w:divBdr>
          <w:divsChild>
            <w:div w:id="1488665650">
              <w:marLeft w:val="0"/>
              <w:marRight w:val="0"/>
              <w:marTop w:val="0"/>
              <w:marBottom w:val="0"/>
              <w:divBdr>
                <w:top w:val="none" w:sz="0" w:space="0" w:color="auto"/>
                <w:left w:val="none" w:sz="0" w:space="0" w:color="auto"/>
                <w:bottom w:val="none" w:sz="0" w:space="0" w:color="auto"/>
                <w:right w:val="none" w:sz="0" w:space="0" w:color="auto"/>
              </w:divBdr>
              <w:divsChild>
                <w:div w:id="1547570212">
                  <w:marLeft w:val="0"/>
                  <w:marRight w:val="0"/>
                  <w:marTop w:val="0"/>
                  <w:marBottom w:val="0"/>
                  <w:divBdr>
                    <w:top w:val="none" w:sz="0" w:space="0" w:color="auto"/>
                    <w:left w:val="none" w:sz="0" w:space="0" w:color="auto"/>
                    <w:bottom w:val="none" w:sz="0" w:space="0" w:color="auto"/>
                    <w:right w:val="none" w:sz="0" w:space="0" w:color="auto"/>
                  </w:divBdr>
                  <w:divsChild>
                    <w:div w:id="1154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23340">
      <w:bodyDiv w:val="1"/>
      <w:marLeft w:val="0"/>
      <w:marRight w:val="0"/>
      <w:marTop w:val="0"/>
      <w:marBottom w:val="0"/>
      <w:divBdr>
        <w:top w:val="none" w:sz="0" w:space="0" w:color="auto"/>
        <w:left w:val="none" w:sz="0" w:space="0" w:color="auto"/>
        <w:bottom w:val="none" w:sz="0" w:space="0" w:color="auto"/>
        <w:right w:val="none" w:sz="0" w:space="0" w:color="auto"/>
      </w:divBdr>
      <w:divsChild>
        <w:div w:id="1205943942">
          <w:marLeft w:val="0"/>
          <w:marRight w:val="0"/>
          <w:marTop w:val="0"/>
          <w:marBottom w:val="0"/>
          <w:divBdr>
            <w:top w:val="none" w:sz="0" w:space="0" w:color="auto"/>
            <w:left w:val="none" w:sz="0" w:space="0" w:color="auto"/>
            <w:bottom w:val="none" w:sz="0" w:space="0" w:color="auto"/>
            <w:right w:val="none" w:sz="0" w:space="0" w:color="auto"/>
          </w:divBdr>
          <w:divsChild>
            <w:div w:id="264776889">
              <w:marLeft w:val="0"/>
              <w:marRight w:val="0"/>
              <w:marTop w:val="0"/>
              <w:marBottom w:val="0"/>
              <w:divBdr>
                <w:top w:val="none" w:sz="0" w:space="0" w:color="auto"/>
                <w:left w:val="none" w:sz="0" w:space="0" w:color="auto"/>
                <w:bottom w:val="none" w:sz="0" w:space="0" w:color="auto"/>
                <w:right w:val="none" w:sz="0" w:space="0" w:color="auto"/>
              </w:divBdr>
              <w:divsChild>
                <w:div w:id="1600406616">
                  <w:marLeft w:val="0"/>
                  <w:marRight w:val="0"/>
                  <w:marTop w:val="0"/>
                  <w:marBottom w:val="0"/>
                  <w:divBdr>
                    <w:top w:val="none" w:sz="0" w:space="0" w:color="auto"/>
                    <w:left w:val="none" w:sz="0" w:space="0" w:color="auto"/>
                    <w:bottom w:val="none" w:sz="0" w:space="0" w:color="auto"/>
                    <w:right w:val="none" w:sz="0" w:space="0" w:color="auto"/>
                  </w:divBdr>
                  <w:divsChild>
                    <w:div w:id="1545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1291">
          <w:marLeft w:val="0"/>
          <w:marRight w:val="0"/>
          <w:marTop w:val="0"/>
          <w:marBottom w:val="0"/>
          <w:divBdr>
            <w:top w:val="none" w:sz="0" w:space="0" w:color="auto"/>
            <w:left w:val="none" w:sz="0" w:space="0" w:color="auto"/>
            <w:bottom w:val="none" w:sz="0" w:space="0" w:color="auto"/>
            <w:right w:val="none" w:sz="0" w:space="0" w:color="auto"/>
          </w:divBdr>
          <w:divsChild>
            <w:div w:id="558058730">
              <w:marLeft w:val="0"/>
              <w:marRight w:val="0"/>
              <w:marTop w:val="0"/>
              <w:marBottom w:val="0"/>
              <w:divBdr>
                <w:top w:val="none" w:sz="0" w:space="0" w:color="auto"/>
                <w:left w:val="none" w:sz="0" w:space="0" w:color="auto"/>
                <w:bottom w:val="none" w:sz="0" w:space="0" w:color="auto"/>
                <w:right w:val="none" w:sz="0" w:space="0" w:color="auto"/>
              </w:divBdr>
              <w:divsChild>
                <w:div w:id="825514872">
                  <w:marLeft w:val="0"/>
                  <w:marRight w:val="0"/>
                  <w:marTop w:val="0"/>
                  <w:marBottom w:val="0"/>
                  <w:divBdr>
                    <w:top w:val="none" w:sz="0" w:space="0" w:color="auto"/>
                    <w:left w:val="none" w:sz="0" w:space="0" w:color="auto"/>
                    <w:bottom w:val="none" w:sz="0" w:space="0" w:color="auto"/>
                    <w:right w:val="none" w:sz="0" w:space="0" w:color="auto"/>
                  </w:divBdr>
                  <w:divsChild>
                    <w:div w:id="10784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19130">
      <w:bodyDiv w:val="1"/>
      <w:marLeft w:val="0"/>
      <w:marRight w:val="0"/>
      <w:marTop w:val="0"/>
      <w:marBottom w:val="0"/>
      <w:divBdr>
        <w:top w:val="none" w:sz="0" w:space="0" w:color="auto"/>
        <w:left w:val="none" w:sz="0" w:space="0" w:color="auto"/>
        <w:bottom w:val="none" w:sz="0" w:space="0" w:color="auto"/>
        <w:right w:val="none" w:sz="0" w:space="0" w:color="auto"/>
      </w:divBdr>
    </w:div>
    <w:div w:id="170093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müslüm kılıç</dc:creator>
  <cp:keywords/>
  <dc:description/>
  <cp:lastModifiedBy>müslüm kılıç</cp:lastModifiedBy>
  <cp:revision>1</cp:revision>
  <dcterms:created xsi:type="dcterms:W3CDTF">2024-12-18T17:31:00Z</dcterms:created>
  <dcterms:modified xsi:type="dcterms:W3CDTF">2024-12-18T17:35:00Z</dcterms:modified>
</cp:coreProperties>
</file>