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20BF" w14:textId="0A8D596D" w:rsidR="00F7725A" w:rsidRPr="00012616" w:rsidRDefault="00012616">
      <w:pPr>
        <w:rPr>
          <w:b/>
          <w:bCs/>
        </w:rPr>
      </w:pPr>
      <w:r w:rsidRPr="00012616">
        <w:rPr>
          <w:b/>
          <w:bCs/>
        </w:rPr>
        <w:t>Course Project</w:t>
      </w:r>
    </w:p>
    <w:p w14:paraId="6BAC7021" w14:textId="23ABDCE8" w:rsidR="00012616" w:rsidRPr="00012616" w:rsidRDefault="00012616">
      <w:pPr>
        <w:rPr>
          <w:b/>
          <w:bCs/>
        </w:rPr>
      </w:pPr>
      <w:r w:rsidRPr="00012616">
        <w:rPr>
          <w:b/>
          <w:bCs/>
        </w:rPr>
        <w:t>Abed Tabbalat</w:t>
      </w:r>
    </w:p>
    <w:p w14:paraId="134678F7" w14:textId="0C9F3A39" w:rsidR="00012616" w:rsidRPr="00012616" w:rsidRDefault="00012616">
      <w:pPr>
        <w:rPr>
          <w:b/>
          <w:bCs/>
        </w:rPr>
      </w:pPr>
      <w:r w:rsidRPr="00012616">
        <w:rPr>
          <w:b/>
          <w:bCs/>
        </w:rPr>
        <w:t>DSC 640</w:t>
      </w:r>
    </w:p>
    <w:p w14:paraId="6DA6292D" w14:textId="1A86861B" w:rsidR="00012616" w:rsidRDefault="00012616"/>
    <w:p w14:paraId="26685BCA" w14:textId="77777777" w:rsidR="00012616" w:rsidRPr="00012616" w:rsidRDefault="00012616" w:rsidP="00012616">
      <w:pPr>
        <w:rPr>
          <w:b/>
          <w:bCs/>
          <w:u w:val="single"/>
        </w:rPr>
      </w:pPr>
      <w:r w:rsidRPr="00012616">
        <w:rPr>
          <w:b/>
          <w:bCs/>
          <w:u w:val="single"/>
        </w:rPr>
        <w:t>The scenario/Business Problem:</w:t>
      </w:r>
    </w:p>
    <w:p w14:paraId="0C961F17" w14:textId="77777777" w:rsidR="00012616" w:rsidRDefault="00012616" w:rsidP="00012616">
      <w: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35D37CDF" w14:textId="2DD65EB7" w:rsidR="00012616" w:rsidRDefault="00012616" w:rsidP="00012616">
      <w: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3FC61D5" w14:textId="171F42D3" w:rsidR="00012616" w:rsidRDefault="00012616" w:rsidP="00012616"/>
    <w:p w14:paraId="2553623C" w14:textId="77777777" w:rsidR="00F22D0F" w:rsidRDefault="00F22D0F" w:rsidP="00012616"/>
    <w:p w14:paraId="6BCC0771" w14:textId="77777777" w:rsidR="00012616" w:rsidRPr="00F440DD" w:rsidRDefault="00012616" w:rsidP="00012616">
      <w:pPr>
        <w:rPr>
          <w:b/>
          <w:bCs/>
          <w:u w:val="single"/>
        </w:rPr>
      </w:pPr>
      <w:r w:rsidRPr="00F440DD">
        <w:rPr>
          <w:b/>
          <w:bCs/>
          <w:u w:val="single"/>
        </w:rPr>
        <w:t>Project Task 1: Dashboard</w:t>
      </w:r>
    </w:p>
    <w:p w14:paraId="61ECAF6F" w14:textId="64F59948" w:rsidR="00012616" w:rsidRDefault="00012616" w:rsidP="00012616">
      <w:r>
        <w:t>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This project is the first of many building on top of the information you find and will present internally and then externally.</w:t>
      </w:r>
    </w:p>
    <w:p w14:paraId="3D0640B7" w14:textId="33ED72FD" w:rsidR="00F22D0F" w:rsidRDefault="00F22D0F" w:rsidP="00012616"/>
    <w:p w14:paraId="37612AD4" w14:textId="25B4D578" w:rsidR="00F22D0F" w:rsidRDefault="00F22D0F" w:rsidP="00012616"/>
    <w:p w14:paraId="256E16E4" w14:textId="0B70E872" w:rsidR="00F22D0F" w:rsidRDefault="00F22D0F" w:rsidP="00012616"/>
    <w:p w14:paraId="05921910" w14:textId="50D81E67" w:rsidR="00F22D0F" w:rsidRDefault="00F22D0F" w:rsidP="00012616"/>
    <w:p w14:paraId="0E1339FA" w14:textId="12A3D628" w:rsidR="00F22D0F" w:rsidRDefault="00F22D0F" w:rsidP="00012616"/>
    <w:p w14:paraId="1160452B" w14:textId="77777777" w:rsidR="00F22D0F" w:rsidRDefault="00F22D0F" w:rsidP="00012616"/>
    <w:p w14:paraId="07FF5B86" w14:textId="01BD719C" w:rsidR="00F22D0F" w:rsidRDefault="00F22D0F" w:rsidP="00012616">
      <w:r>
        <w:rPr>
          <w:noProof/>
        </w:rPr>
        <w:lastRenderedPageBreak/>
        <w:drawing>
          <wp:inline distT="0" distB="0" distL="0" distR="0" wp14:anchorId="7C281679" wp14:editId="13AA145A">
            <wp:extent cx="6057957" cy="3262122"/>
            <wp:effectExtent l="76200" t="76200" r="133350"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85002" cy="3276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BC10A9" w14:textId="1E46F783" w:rsidR="00F22D0F" w:rsidRDefault="00196B31" w:rsidP="00F22D0F">
      <w:r>
        <w:t>Since the topic is about fatality it is a</w:t>
      </w:r>
      <w:r w:rsidR="00C6539A">
        <w:t>n</w:t>
      </w:r>
      <w:r>
        <w:t xml:space="preserve"> important topic and </w:t>
      </w:r>
      <w:r w:rsidR="005247FA">
        <w:t>therefore,</w:t>
      </w:r>
      <w:r>
        <w:t xml:space="preserve"> I chose warm colors to </w:t>
      </w:r>
      <w:r w:rsidR="00A6678C">
        <w:t xml:space="preserve">keep the attention on the dashboard. The first chart shows a dual axis chart with the </w:t>
      </w:r>
      <w:r w:rsidR="005247FA">
        <w:t>bar chart</w:t>
      </w:r>
      <w:r w:rsidR="00A6678C">
        <w:t xml:space="preserve"> being the fatalities due to airplane crashes and the </w:t>
      </w:r>
      <w:r w:rsidR="005247FA">
        <w:t xml:space="preserve">line are vehicles. I chose this chart to be at the top left since it sends a message that no matter what </w:t>
      </w:r>
      <w:r w:rsidR="008B3DCF">
        <w:t>the airplane fatalities are, it is not as frequent as vehicles.</w:t>
      </w:r>
    </w:p>
    <w:p w14:paraId="054BE961" w14:textId="6CF0BAB6" w:rsidR="008B3DCF" w:rsidRDefault="00733AA3" w:rsidP="00F22D0F">
      <w:r>
        <w:t xml:space="preserve">The chart on the bottom left shows aircraft fatalities for both lines, the orange line </w:t>
      </w:r>
      <w:r w:rsidR="00C45F68">
        <w:t>includes sabotage, hijackings, and suicide while the blue excludes them. We can definitely see the year 2014 was involved highly with that.</w:t>
      </w:r>
      <w:r w:rsidR="00F36A82">
        <w:t xml:space="preserve"> Going to the top middle section which is a </w:t>
      </w:r>
      <w:r w:rsidR="00E35AA8">
        <w:t xml:space="preserve">packed bubble chart, this chart compares </w:t>
      </w:r>
      <w:r w:rsidR="000F6DC7">
        <w:t>fatalities</w:t>
      </w:r>
      <w:r w:rsidR="00D645B7">
        <w:t xml:space="preserve"> based on the type of airplanes and an aircraft is significantly more than the others such as helicopters, </w:t>
      </w:r>
      <w:r w:rsidR="000F6DC7">
        <w:t xml:space="preserve">Gliders, etc. </w:t>
      </w:r>
      <w:r w:rsidR="00395387">
        <w:t xml:space="preserve">The bottom middle chart shows the fatalities by phase which means what was the aircraft’s position when the crash happened, the highest is enroute with second comes </w:t>
      </w:r>
      <w:r w:rsidR="00176684">
        <w:t>approach.</w:t>
      </w:r>
    </w:p>
    <w:p w14:paraId="7A9AFD28" w14:textId="2040470F" w:rsidR="00176684" w:rsidRDefault="00176684" w:rsidP="00F22D0F">
      <w:r>
        <w:t>The right side was data that required to use tables since the</w:t>
      </w:r>
      <w:r w:rsidR="00A86349">
        <w:t>re are so many charts that could be used, and both tables a</w:t>
      </w:r>
      <w:r w:rsidR="00CB46C2">
        <w:t xml:space="preserve">re needed to show </w:t>
      </w:r>
      <w:r w:rsidR="00540BCB">
        <w:t xml:space="preserve">where our company stands geographically. The first table shows the number of fatality incidents </w:t>
      </w:r>
      <w:r w:rsidR="00013FEA">
        <w:t>by continent, the downside is that North America is the highest</w:t>
      </w:r>
      <w:r w:rsidR="00E732C7">
        <w:t>. The final bottom right table shows the top 5 fatalities by airlines. The far east leads that and American airlines comes in 3</w:t>
      </w:r>
      <w:r w:rsidR="00E732C7" w:rsidRPr="00E732C7">
        <w:rPr>
          <w:vertAlign w:val="superscript"/>
        </w:rPr>
        <w:t>rd</w:t>
      </w:r>
      <w:r w:rsidR="00E732C7">
        <w:t xml:space="preserve"> which is something that requires more detailed explanation.</w:t>
      </w:r>
    </w:p>
    <w:p w14:paraId="5C4256F2" w14:textId="10B058D7" w:rsidR="00E732C7" w:rsidRPr="00F22D0F" w:rsidRDefault="00E732C7" w:rsidP="00F22D0F">
      <w:r>
        <w:t xml:space="preserve">The dashboard disapproves the media since vehicle fatalities are in the thousands where the </w:t>
      </w:r>
      <w:r w:rsidR="00457CCC">
        <w:t xml:space="preserve">airplane fatalities are in the hundreds and those include private planes and cargo planes. Flying is the safest transportation however, </w:t>
      </w:r>
      <w:r w:rsidR="007D73A1">
        <w:t xml:space="preserve">if an accident occurs it causes more fatalities. In addition, if we investigate what the reasons are for planes </w:t>
      </w:r>
      <w:r w:rsidR="003C729B">
        <w:t xml:space="preserve">having incidents </w:t>
      </w:r>
      <w:proofErr w:type="spellStart"/>
      <w:r w:rsidR="003C729B">
        <w:t>en</w:t>
      </w:r>
      <w:proofErr w:type="spellEnd"/>
      <w:r w:rsidR="003C729B">
        <w:t xml:space="preserve"> route (mechanical failures and such). Implementing </w:t>
      </w:r>
      <w:r w:rsidR="00F4347B">
        <w:t>additional safety measures could easily counter all the media’s advertisement about air travel.</w:t>
      </w:r>
    </w:p>
    <w:sectPr w:rsidR="00E732C7" w:rsidRPr="00F2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16"/>
    <w:rsid w:val="00012616"/>
    <w:rsid w:val="00013FEA"/>
    <w:rsid w:val="000E3D15"/>
    <w:rsid w:val="000F6DC7"/>
    <w:rsid w:val="00176684"/>
    <w:rsid w:val="00196B31"/>
    <w:rsid w:val="00395387"/>
    <w:rsid w:val="003C729B"/>
    <w:rsid w:val="00457CCC"/>
    <w:rsid w:val="005247FA"/>
    <w:rsid w:val="00540BCB"/>
    <w:rsid w:val="00733AA3"/>
    <w:rsid w:val="007D73A1"/>
    <w:rsid w:val="008B3DCF"/>
    <w:rsid w:val="00967993"/>
    <w:rsid w:val="00A6678C"/>
    <w:rsid w:val="00A86349"/>
    <w:rsid w:val="00C45F68"/>
    <w:rsid w:val="00C6539A"/>
    <w:rsid w:val="00CB46C2"/>
    <w:rsid w:val="00D645B7"/>
    <w:rsid w:val="00E35AA8"/>
    <w:rsid w:val="00E732C7"/>
    <w:rsid w:val="00F22D0F"/>
    <w:rsid w:val="00F36A82"/>
    <w:rsid w:val="00F4347B"/>
    <w:rsid w:val="00F440DD"/>
    <w:rsid w:val="00F7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DD3A"/>
  <w15:chartTrackingRefBased/>
  <w15:docId w15:val="{50D4F8F3-E7E9-4708-B2F0-5ADE2C34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0722">
      <w:bodyDiv w:val="1"/>
      <w:marLeft w:val="0"/>
      <w:marRight w:val="0"/>
      <w:marTop w:val="0"/>
      <w:marBottom w:val="0"/>
      <w:divBdr>
        <w:top w:val="none" w:sz="0" w:space="0" w:color="auto"/>
        <w:left w:val="none" w:sz="0" w:space="0" w:color="auto"/>
        <w:bottom w:val="none" w:sz="0" w:space="0" w:color="auto"/>
        <w:right w:val="none" w:sz="0" w:space="0" w:color="auto"/>
      </w:divBdr>
      <w:divsChild>
        <w:div w:id="442657095">
          <w:marLeft w:val="0"/>
          <w:marRight w:val="0"/>
          <w:marTop w:val="0"/>
          <w:marBottom w:val="240"/>
          <w:divBdr>
            <w:top w:val="none" w:sz="0" w:space="0" w:color="auto"/>
            <w:left w:val="none" w:sz="0" w:space="0" w:color="auto"/>
            <w:bottom w:val="none" w:sz="0" w:space="0" w:color="auto"/>
            <w:right w:val="none" w:sz="0" w:space="0" w:color="auto"/>
          </w:divBdr>
        </w:div>
        <w:div w:id="16641609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23</cp:revision>
  <dcterms:created xsi:type="dcterms:W3CDTF">2023-01-08T16:01:00Z</dcterms:created>
  <dcterms:modified xsi:type="dcterms:W3CDTF">2023-01-08T20:11:00Z</dcterms:modified>
</cp:coreProperties>
</file>