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7B" w:rsidRPr="00301A78" w:rsidRDefault="00D9082A" w:rsidP="00E2257B">
      <w:pPr>
        <w:pStyle w:val="Cm"/>
        <w:spacing w:before="840"/>
        <w:jc w:val="right"/>
        <w:rPr>
          <w:sz w:val="52"/>
          <w:szCs w:val="52"/>
        </w:rPr>
      </w:pPr>
      <w:r>
        <w:rPr>
          <w:sz w:val="52"/>
          <w:szCs w:val="52"/>
        </w:rPr>
        <w:t>Webes a</w:t>
      </w:r>
      <w:bookmarkStart w:id="0" w:name="_GoBack"/>
      <w:bookmarkEnd w:id="0"/>
      <w:r>
        <w:rPr>
          <w:sz w:val="52"/>
          <w:szCs w:val="52"/>
        </w:rPr>
        <w:t>lkalmazások fejlesztése</w:t>
      </w:r>
    </w:p>
    <w:p w:rsidR="00E2257B" w:rsidRPr="005B1EFB" w:rsidRDefault="00C36561" w:rsidP="00E2257B">
      <w:pPr>
        <w:pStyle w:val="Alcm"/>
        <w:numPr>
          <w:ilvl w:val="0"/>
          <w:numId w:val="0"/>
        </w:numPr>
        <w:spacing w:after="1440"/>
        <w:jc w:val="right"/>
      </w:pPr>
      <w:r>
        <w:t>2</w:t>
      </w:r>
      <w:r w:rsidR="000D123E">
        <w:t xml:space="preserve">. </w:t>
      </w:r>
      <w:r w:rsidR="00B97F5C">
        <w:t>feladat</w:t>
      </w:r>
      <w:r w:rsidR="000D123E">
        <w:t xml:space="preserve"> </w:t>
      </w:r>
      <w:r>
        <w:t>–</w:t>
      </w:r>
      <w:r w:rsidR="000D123E">
        <w:t xml:space="preserve"> </w:t>
      </w:r>
      <w:r>
        <w:t>Aukciós portál</w:t>
      </w:r>
    </w:p>
    <w:p w:rsidR="00E2257B" w:rsidRDefault="00E2257B" w:rsidP="00E2257B">
      <w:pPr>
        <w:pStyle w:val="Cmsor1"/>
      </w:pPr>
      <w:r>
        <w:t>Feladat</w:t>
      </w:r>
    </w:p>
    <w:p w:rsidR="00931BF1" w:rsidRDefault="00931BF1" w:rsidP="00931BF1">
      <w:r>
        <w:t>Készítsünk egy aukciókkal foglakozó online rend</w:t>
      </w:r>
      <w:r>
        <w:t xml:space="preserve">szert, ahol különböző tárgyakra </w:t>
      </w:r>
      <w:r>
        <w:t>licitálhatnak a felhasználók.</w:t>
      </w:r>
    </w:p>
    <w:p w:rsidR="00931BF1" w:rsidRDefault="00EE7E7E" w:rsidP="00931BF1">
      <w:r w:rsidRPr="00EE7E7E">
        <w:t xml:space="preserve">2. részfeladat: </w:t>
      </w:r>
      <w:r w:rsidR="00931BF1">
        <w:t>az asztali grafikus felületet az a</w:t>
      </w:r>
      <w:r w:rsidR="00931BF1">
        <w:t xml:space="preserve">kciók hirdetői használhatják új </w:t>
      </w:r>
      <w:r w:rsidR="00931BF1">
        <w:t>tárgyak felvitelére, valamint a licitálás helyzetének lekérdezésére</w:t>
      </w:r>
      <w:r w:rsidR="00931BF1">
        <w:t>.</w:t>
      </w:r>
    </w:p>
    <w:p w:rsidR="00EE7E7E" w:rsidRDefault="00EE7E7E" w:rsidP="00931BF1">
      <w:r w:rsidRPr="00EE7E7E">
        <w:t>A program használatához először be kell jelentkeznie a munkatársnak a felhasználónév és a jelszó megadásával. Ezt követően válnak elérhetővé a szerkesztési funkciók (illetve a kijelentkezés</w:t>
      </w:r>
      <w:r>
        <w:t>)</w:t>
      </w:r>
    </w:p>
    <w:p w:rsidR="00931BF1" w:rsidRDefault="00931BF1" w:rsidP="00931BF1">
      <w:pPr>
        <w:pStyle w:val="Listaszerbekezds"/>
        <w:numPr>
          <w:ilvl w:val="0"/>
          <w:numId w:val="11"/>
        </w:numPr>
      </w:pPr>
      <w:r>
        <w:t>Hirdetőként bejelentkezhetünk az alkalmazásba a felhasználónév és a jelszó</w:t>
      </w:r>
      <w:r>
        <w:t xml:space="preserve"> </w:t>
      </w:r>
      <w:r>
        <w:t>megadásával, majd ezt követően lehetőségünk van a meghirdetett tárgyak</w:t>
      </w:r>
      <w:r>
        <w:t xml:space="preserve"> </w:t>
      </w:r>
      <w:r>
        <w:t>követésére, új tárgy felvitelére, valamint kijelentkezésre.</w:t>
      </w:r>
    </w:p>
    <w:p w:rsidR="00931BF1" w:rsidRDefault="00931BF1" w:rsidP="00931BF1">
      <w:pPr>
        <w:pStyle w:val="Listaszerbekezds"/>
        <w:numPr>
          <w:ilvl w:val="0"/>
          <w:numId w:val="11"/>
        </w:numPr>
      </w:pPr>
      <w:r>
        <w:t>Új tárgy felvitelekor megadjuk az elnevezést, a kategóriát, a leírást, a kezdő</w:t>
      </w:r>
      <w:r>
        <w:t xml:space="preserve"> </w:t>
      </w:r>
      <w:r>
        <w:t>licitösszeget, a licitálás lezárásának dátumát, továbbá feltölthetünk egy képet</w:t>
      </w:r>
      <w:r>
        <w:t xml:space="preserve"> </w:t>
      </w:r>
      <w:r>
        <w:t>is a tárgyhoz.</w:t>
      </w:r>
    </w:p>
    <w:p w:rsidR="00EE7E7E" w:rsidRDefault="00931BF1" w:rsidP="00931BF1">
      <w:pPr>
        <w:pStyle w:val="Listaszerbekezds"/>
        <w:numPr>
          <w:ilvl w:val="0"/>
          <w:numId w:val="11"/>
        </w:numPr>
      </w:pPr>
      <w:r>
        <w:t>A meghirdetett tárgyak (a licitálás lezárási ideje szerint) listázódnak, és</w:t>
      </w:r>
      <w:r>
        <w:t xml:space="preserve"> </w:t>
      </w:r>
      <w:r>
        <w:t>minden tárgynál megjelenik, hogy jelenleg mennyit ajánlottak érte. A tárgyat</w:t>
      </w:r>
      <w:r>
        <w:t xml:space="preserve"> </w:t>
      </w:r>
      <w:r>
        <w:t>kiválasztva megkapjuk az összes információt képpel együtt, valamint az</w:t>
      </w:r>
      <w:r>
        <w:t xml:space="preserve"> </w:t>
      </w:r>
      <w:r>
        <w:t>összes addig</w:t>
      </w:r>
      <w:r>
        <w:t xml:space="preserve">i licitet (dátum, név, összeg). </w:t>
      </w:r>
      <w:r>
        <w:t>Lehetőségünk van a licit azonnali</w:t>
      </w:r>
      <w:r>
        <w:t xml:space="preserve"> </w:t>
      </w:r>
      <w:r>
        <w:t xml:space="preserve">lezárására (csak ha valaki már licitált rá, ekkor az aktuális licitáló viszi </w:t>
      </w:r>
      <w:proofErr w:type="spellStart"/>
      <w:r>
        <w:t>a</w:t>
      </w:r>
      <w:r>
        <w:t>tárgyat</w:t>
      </w:r>
      <w:proofErr w:type="spellEnd"/>
      <w:r>
        <w:t>).</w:t>
      </w:r>
    </w:p>
    <w:p w:rsidR="00E2257B" w:rsidRDefault="00301A78" w:rsidP="000D123E">
      <w:pPr>
        <w:pStyle w:val="Cmsor1"/>
      </w:pPr>
      <w:r>
        <w:t>Elemzés</w:t>
      </w:r>
    </w:p>
    <w:p w:rsidR="0024104E" w:rsidRDefault="00EE7E7E" w:rsidP="00864C55">
      <w:pPr>
        <w:pStyle w:val="Listaszerbekezds"/>
        <w:numPr>
          <w:ilvl w:val="0"/>
          <w:numId w:val="6"/>
        </w:numPr>
      </w:pPr>
      <w:r>
        <w:t xml:space="preserve">A web </w:t>
      </w:r>
      <w:proofErr w:type="spellStart"/>
      <w:r>
        <w:t>api</w:t>
      </w:r>
      <w:proofErr w:type="spellEnd"/>
      <w:r>
        <w:t xml:space="preserve">-t </w:t>
      </w:r>
      <w:r w:rsidR="00931BF1">
        <w:t xml:space="preserve">ASP.NET </w:t>
      </w:r>
      <w:proofErr w:type="spellStart"/>
      <w:r w:rsidR="00931BF1">
        <w:t>Core</w:t>
      </w:r>
      <w:proofErr w:type="spellEnd"/>
      <w:r w:rsidR="00931BF1">
        <w:t xml:space="preserve"> 2.1</w:t>
      </w:r>
      <w:r w:rsidR="00D9082A">
        <w:t xml:space="preserve"> </w:t>
      </w:r>
      <w:r w:rsidR="00931BF1">
        <w:t>API</w:t>
      </w:r>
      <w:r w:rsidR="00D9082A">
        <w:t xml:space="preserve"> architektúrával készítjük el</w:t>
      </w:r>
    </w:p>
    <w:p w:rsidR="00D9082A" w:rsidRDefault="00D9082A" w:rsidP="00864C55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perzisztencia</w:t>
      </w:r>
      <w:proofErr w:type="spellEnd"/>
      <w:r>
        <w:t xml:space="preserve"> réteg </w:t>
      </w:r>
      <w:proofErr w:type="spellStart"/>
      <w:r>
        <w:t>Transact</w:t>
      </w:r>
      <w:proofErr w:type="spellEnd"/>
      <w:r>
        <w:t xml:space="preserve">-SQL, </w:t>
      </w:r>
      <w:proofErr w:type="spellStart"/>
      <w:r>
        <w:t>code-first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4.0 segítségével</w:t>
      </w:r>
    </w:p>
    <w:p w:rsidR="00D9082A" w:rsidRDefault="00EE7E7E" w:rsidP="00D9082A">
      <w:pPr>
        <w:pStyle w:val="Listaszerbekezds"/>
        <w:numPr>
          <w:ilvl w:val="0"/>
          <w:numId w:val="6"/>
        </w:numPr>
      </w:pPr>
      <w:r>
        <w:t xml:space="preserve">Az </w:t>
      </w:r>
      <w:proofErr w:type="spellStart"/>
      <w:r>
        <w:t>api</w:t>
      </w:r>
      <w:proofErr w:type="spellEnd"/>
      <w:r>
        <w:t xml:space="preserve"> frontendje Data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Objectek</w:t>
      </w:r>
      <w:proofErr w:type="spellEnd"/>
      <w:r>
        <w:t xml:space="preserve"> lesznek, JSON formátumban </w:t>
      </w:r>
      <w:proofErr w:type="spellStart"/>
      <w:r>
        <w:t>szérializálva</w:t>
      </w:r>
      <w:proofErr w:type="spellEnd"/>
    </w:p>
    <w:p w:rsidR="00EE7E7E" w:rsidRDefault="00EE7E7E" w:rsidP="00D9082A">
      <w:pPr>
        <w:pStyle w:val="Listaszerbekezds"/>
        <w:numPr>
          <w:ilvl w:val="0"/>
          <w:numId w:val="6"/>
        </w:numPr>
      </w:pPr>
      <w:r>
        <w:t xml:space="preserve">A felhasználók kezelését az ASP.NET </w:t>
      </w:r>
      <w:proofErr w:type="spellStart"/>
      <w:r>
        <w:t>Core</w:t>
      </w:r>
      <w:proofErr w:type="spellEnd"/>
      <w:r>
        <w:t xml:space="preserve">-ban épített </w:t>
      </w:r>
      <w:proofErr w:type="spellStart"/>
      <w:r>
        <w:t>IdentityUser</w:t>
      </w:r>
      <w:proofErr w:type="spellEnd"/>
      <w:r>
        <w:t xml:space="preserve"> funkcionalitás segítségével oldjuk meg</w:t>
      </w:r>
    </w:p>
    <w:p w:rsidR="00EE7E7E" w:rsidRDefault="00EE7E7E" w:rsidP="00D9082A">
      <w:pPr>
        <w:pStyle w:val="Listaszerbekezds"/>
        <w:numPr>
          <w:ilvl w:val="0"/>
          <w:numId w:val="6"/>
        </w:numPr>
      </w:pPr>
      <w:r>
        <w:t>A kliens .NET Framework architektúrára támaszkodva WPF nézettel valósul meg.</w:t>
      </w:r>
    </w:p>
    <w:p w:rsidR="00EE7E7E" w:rsidRDefault="00EE7E7E" w:rsidP="00D9082A">
      <w:pPr>
        <w:pStyle w:val="Listaszerbekezds"/>
        <w:numPr>
          <w:ilvl w:val="0"/>
          <w:numId w:val="6"/>
        </w:numPr>
      </w:pPr>
      <w:r>
        <w:t>A kliens nem</w:t>
      </w:r>
      <w:r w:rsidR="00931BF1">
        <w:t>, vagy korlátozottan</w:t>
      </w:r>
      <w:r>
        <w:t xml:space="preserve"> figyeli a bevitt adatok helyességét, viszont jelzi, ha a szerver visszautasította a kérést.</w:t>
      </w:r>
      <w:r w:rsidR="00931BF1">
        <w:t xml:space="preserve"> Helytelen művelet nem hajtható végre.</w:t>
      </w:r>
    </w:p>
    <w:p w:rsidR="00EE7E7E" w:rsidRDefault="00EE7E7E" w:rsidP="00D9082A">
      <w:pPr>
        <w:pStyle w:val="Listaszerbekezds"/>
        <w:numPr>
          <w:ilvl w:val="0"/>
          <w:numId w:val="6"/>
        </w:numPr>
      </w:pPr>
      <w:r>
        <w:t>Ha lejárt a munkamenet, a következő kérésnél a kliens kontroljai letiltódnak, és a program újraindítása után lehet újra bejelentkezni.</w:t>
      </w:r>
    </w:p>
    <w:p w:rsidR="00C843E4" w:rsidRDefault="00C843E4" w:rsidP="00C843E4">
      <w:pPr>
        <w:pStyle w:val="Cmsor1"/>
      </w:pPr>
      <w:r>
        <w:t>Tervezés</w:t>
      </w:r>
    </w:p>
    <w:p w:rsidR="00EE7E7E" w:rsidRDefault="00E46ED8" w:rsidP="0013350D">
      <w:pPr>
        <w:pStyle w:val="Listaszerbekezds"/>
        <w:numPr>
          <w:ilvl w:val="0"/>
          <w:numId w:val="9"/>
        </w:numPr>
      </w:pPr>
      <w:r>
        <w:t xml:space="preserve">A kliens MVVM architektúra mentén valósul meg, ahol a </w:t>
      </w:r>
      <w:proofErr w:type="spellStart"/>
      <w:r>
        <w:t>Model</w:t>
      </w:r>
      <w:proofErr w:type="spellEnd"/>
      <w:r>
        <w:t xml:space="preserve"> szerepét egy a </w:t>
      </w:r>
      <w:proofErr w:type="spellStart"/>
      <w:r>
        <w:t>webapi-val</w:t>
      </w:r>
      <w:proofErr w:type="spellEnd"/>
      <w:r>
        <w:t xml:space="preserve"> aszinkron módon kommunikáló osztály tölti be.</w:t>
      </w:r>
    </w:p>
    <w:p w:rsidR="00E46ED8" w:rsidRDefault="00E46ED8" w:rsidP="0013350D">
      <w:pPr>
        <w:pStyle w:val="Listaszerbekezds"/>
        <w:numPr>
          <w:ilvl w:val="0"/>
          <w:numId w:val="9"/>
        </w:numPr>
      </w:pPr>
      <w:r>
        <w:t>A kliensben a változtatások azonnal feltöltődnek a szerverre.</w:t>
      </w:r>
    </w:p>
    <w:p w:rsidR="00906B5F" w:rsidRDefault="000B5512" w:rsidP="00906B5F">
      <w:pPr>
        <w:pStyle w:val="Cmsor1"/>
      </w:pPr>
      <w:r>
        <w:lastRenderedPageBreak/>
        <w:t>API leírás</w:t>
      </w:r>
    </w:p>
    <w:p w:rsidR="000B5512" w:rsidRDefault="000B5512" w:rsidP="000B5512">
      <w:pPr>
        <w:pStyle w:val="Listaszerbekezds"/>
        <w:numPr>
          <w:ilvl w:val="0"/>
          <w:numId w:val="12"/>
        </w:numPr>
      </w:pPr>
      <w:r>
        <w:t xml:space="preserve">GET </w:t>
      </w:r>
      <w:proofErr w:type="spellStart"/>
      <w:r>
        <w:t>api</w:t>
      </w:r>
      <w:proofErr w:type="spellEnd"/>
      <w:r>
        <w:t>/account/login/{</w:t>
      </w:r>
      <w:proofErr w:type="spellStart"/>
      <w:r>
        <w:t>username</w:t>
      </w:r>
      <w:proofErr w:type="spellEnd"/>
      <w:r>
        <w:t>}/{</w:t>
      </w:r>
      <w:proofErr w:type="spellStart"/>
      <w:r>
        <w:t>password</w:t>
      </w:r>
      <w:proofErr w:type="spellEnd"/>
      <w:r>
        <w:t>}</w:t>
      </w:r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Bejelentkezés hirdetőként. Sikeres bejelentkezés esetén visszaadja a bejelentkezett felhasználó nevét (</w:t>
      </w:r>
      <w:proofErr w:type="spellStart"/>
      <w:r>
        <w:t>PublisherDTO</w:t>
      </w:r>
      <w:proofErr w:type="spellEnd"/>
      <w:r>
        <w:t xml:space="preserve"> típus)</w:t>
      </w:r>
    </w:p>
    <w:p w:rsidR="000B5512" w:rsidRDefault="000B5512" w:rsidP="000B5512">
      <w:pPr>
        <w:pStyle w:val="Listaszerbekezds"/>
        <w:numPr>
          <w:ilvl w:val="0"/>
          <w:numId w:val="12"/>
        </w:numPr>
      </w:pPr>
      <w:r>
        <w:t xml:space="preserve">GET </w:t>
      </w:r>
      <w:proofErr w:type="spellStart"/>
      <w:r>
        <w:t>api</w:t>
      </w:r>
      <w:proofErr w:type="spellEnd"/>
      <w:r>
        <w:t>/account/logout</w:t>
      </w:r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Kijelentkezés. Csak bejelentkezés után lehetséges</w:t>
      </w:r>
    </w:p>
    <w:p w:rsidR="000B5512" w:rsidRDefault="000B5512" w:rsidP="000B5512">
      <w:pPr>
        <w:pStyle w:val="Listaszerbekezds"/>
        <w:numPr>
          <w:ilvl w:val="0"/>
          <w:numId w:val="12"/>
        </w:numPr>
      </w:pPr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items</w:t>
      </w:r>
      <w:proofErr w:type="spellEnd"/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Csak bejelentkezés után érhető el.</w:t>
      </w:r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Visszaadja a bejelentkezett felhasználó által hirdetett tárgyak előnézetét (</w:t>
      </w:r>
      <w:proofErr w:type="spellStart"/>
      <w:r>
        <w:t>ItemPreviewDTO</w:t>
      </w:r>
      <w:proofErr w:type="spellEnd"/>
      <w:r>
        <w:t xml:space="preserve"> tömb)</w:t>
      </w:r>
    </w:p>
    <w:p w:rsidR="000B5512" w:rsidRDefault="000B5512" w:rsidP="000B5512">
      <w:pPr>
        <w:pStyle w:val="Listaszerbekezds"/>
        <w:numPr>
          <w:ilvl w:val="0"/>
          <w:numId w:val="12"/>
        </w:numPr>
      </w:pPr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items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Csak bejelentkezés után érhető el</w:t>
      </w:r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Amennyiben az adott azonosítójú tárgy a bejelentkezett felhasználóhoz tartozik, visszaadjuk a részleteit (</w:t>
      </w:r>
      <w:proofErr w:type="spellStart"/>
      <w:r>
        <w:t>ItemDataDTO</w:t>
      </w:r>
      <w:proofErr w:type="spellEnd"/>
      <w:r>
        <w:t xml:space="preserve"> típus)</w:t>
      </w:r>
    </w:p>
    <w:p w:rsidR="000B5512" w:rsidRDefault="000B5512" w:rsidP="000B5512">
      <w:pPr>
        <w:pStyle w:val="Listaszerbekezds"/>
        <w:numPr>
          <w:ilvl w:val="0"/>
          <w:numId w:val="12"/>
        </w:numPr>
      </w:pPr>
      <w:r>
        <w:t xml:space="preserve">POST </w:t>
      </w:r>
      <w:proofErr w:type="spellStart"/>
      <w:r>
        <w:t>api</w:t>
      </w:r>
      <w:proofErr w:type="spellEnd"/>
      <w:r>
        <w:t>/</w:t>
      </w:r>
      <w:proofErr w:type="spellStart"/>
      <w:r>
        <w:t>items</w:t>
      </w:r>
      <w:proofErr w:type="spellEnd"/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Csak bejelentkezés után érhető el</w:t>
      </w:r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 xml:space="preserve">A kérés törzse egy </w:t>
      </w:r>
      <w:proofErr w:type="spellStart"/>
      <w:r>
        <w:t>ItemDataDTO</w:t>
      </w:r>
      <w:proofErr w:type="spellEnd"/>
      <w:r>
        <w:t xml:space="preserve"> objektum, JSON formátumban </w:t>
      </w:r>
      <w:proofErr w:type="spellStart"/>
      <w:r>
        <w:t>szérializálva</w:t>
      </w:r>
      <w:proofErr w:type="spellEnd"/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Amennyiben a küldött objektum helyes, visszakapjuk az azonosítóját, ha pedig nem, akkor egy hibaüzenetet arról, hogy miért nem helyes az objektum</w:t>
      </w:r>
    </w:p>
    <w:p w:rsidR="000B5512" w:rsidRDefault="000B5512" w:rsidP="000B5512">
      <w:pPr>
        <w:pStyle w:val="Listaszerbekezds"/>
        <w:numPr>
          <w:ilvl w:val="0"/>
          <w:numId w:val="12"/>
        </w:numPr>
      </w:pPr>
      <w:r>
        <w:t xml:space="preserve">PUT </w:t>
      </w:r>
      <w:proofErr w:type="spellStart"/>
      <w:r>
        <w:t>api</w:t>
      </w:r>
      <w:proofErr w:type="spellEnd"/>
      <w:r>
        <w:t>/</w:t>
      </w:r>
      <w:proofErr w:type="spellStart"/>
      <w:r>
        <w:t>items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Csak bejelentkezés után érhető el</w:t>
      </w:r>
    </w:p>
    <w:p w:rsidR="000B5512" w:rsidRDefault="000B5512" w:rsidP="000B5512">
      <w:pPr>
        <w:pStyle w:val="Listaszerbekezds"/>
        <w:numPr>
          <w:ilvl w:val="1"/>
          <w:numId w:val="12"/>
        </w:numPr>
      </w:pPr>
      <w:r>
        <w:t>Amennyiben az adott azonosítójú tárgy a bejelentkezett felhasználóhoz tartozik, nem járt még le, és van licit, lezárja az adott tárgy hirdetését.</w:t>
      </w:r>
    </w:p>
    <w:p w:rsidR="000B5512" w:rsidRPr="000B5512" w:rsidRDefault="000B5512" w:rsidP="000B5512">
      <w:pPr>
        <w:pStyle w:val="Listaszerbekezds"/>
        <w:numPr>
          <w:ilvl w:val="1"/>
          <w:numId w:val="12"/>
        </w:numPr>
      </w:pPr>
      <w:r>
        <w:t>A művelet sikerességéről egy logikai változót kapunk válaszban</w:t>
      </w:r>
    </w:p>
    <w:p w:rsidR="00806906" w:rsidRDefault="00806906" w:rsidP="00806906">
      <w:pPr>
        <w:pStyle w:val="Cmsor1"/>
      </w:pPr>
      <w:r>
        <w:t>Használati esetek</w:t>
      </w:r>
    </w:p>
    <w:p w:rsidR="00571FD8" w:rsidRDefault="006B07A2" w:rsidP="00D9082A">
      <w:r>
        <w:rPr>
          <w:noProof/>
        </w:rPr>
        <w:drawing>
          <wp:inline distT="0" distB="0" distL="0" distR="0">
            <wp:extent cx="4057650" cy="3219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66" w:rsidRDefault="000F2466" w:rsidP="000F2466">
      <w:pPr>
        <w:pStyle w:val="Cmsor1"/>
      </w:pPr>
      <w:r>
        <w:lastRenderedPageBreak/>
        <w:t>Strukt</w:t>
      </w:r>
      <w:r w:rsidR="00813ACF">
        <w:t>úradiagram</w:t>
      </w:r>
    </w:p>
    <w:p w:rsidR="00813ACF" w:rsidRDefault="00A37C4A" w:rsidP="00813ACF">
      <w:r>
        <w:rPr>
          <w:noProof/>
        </w:rPr>
        <w:drawing>
          <wp:inline distT="0" distB="0" distL="0" distR="0">
            <wp:extent cx="5760720" cy="16719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CF" w:rsidRDefault="00813ACF" w:rsidP="00813ACF">
      <w:pPr>
        <w:pStyle w:val="Cmsor1"/>
      </w:pPr>
      <w:r>
        <w:t>Entitásdiagram</w:t>
      </w:r>
    </w:p>
    <w:p w:rsidR="00813ACF" w:rsidRPr="00813ACF" w:rsidRDefault="006B07A2" w:rsidP="00813ACF">
      <w:r>
        <w:rPr>
          <w:noProof/>
        </w:rPr>
        <w:drawing>
          <wp:inline distT="0" distB="0" distL="0" distR="0" wp14:anchorId="13B959B4" wp14:editId="760F4E29">
            <wp:extent cx="5760720" cy="41541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B9" w:rsidRDefault="00571FD8" w:rsidP="00571FD8">
      <w:pPr>
        <w:pStyle w:val="Cmsor1"/>
      </w:pPr>
      <w:r>
        <w:lastRenderedPageBreak/>
        <w:t>Osztálydiagram</w:t>
      </w:r>
    </w:p>
    <w:p w:rsidR="00571FD8" w:rsidRPr="00875024" w:rsidRDefault="00C36561" w:rsidP="00D9082A">
      <w:r>
        <w:rPr>
          <w:noProof/>
        </w:rPr>
        <w:drawing>
          <wp:inline distT="0" distB="0" distL="0" distR="0">
            <wp:extent cx="5760720" cy="29724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D8" w:rsidRPr="0087502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6AB" w:rsidRDefault="003006AB" w:rsidP="00E2257B">
      <w:pPr>
        <w:spacing w:after="0" w:line="240" w:lineRule="auto"/>
      </w:pPr>
      <w:r>
        <w:separator/>
      </w:r>
    </w:p>
  </w:endnote>
  <w:endnote w:type="continuationSeparator" w:id="0">
    <w:p w:rsidR="003006AB" w:rsidRDefault="003006AB" w:rsidP="00E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6AB" w:rsidRDefault="003006AB" w:rsidP="00E2257B">
      <w:pPr>
        <w:spacing w:after="0" w:line="240" w:lineRule="auto"/>
      </w:pPr>
      <w:r>
        <w:separator/>
      </w:r>
    </w:p>
  </w:footnote>
  <w:footnote w:type="continuationSeparator" w:id="0">
    <w:p w:rsidR="003006AB" w:rsidRDefault="003006AB" w:rsidP="00E22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82A" w:rsidRDefault="003006AB" w:rsidP="00D9082A">
    <w:pPr>
      <w:pStyle w:val="lfej"/>
      <w:ind w:right="440"/>
    </w:pPr>
    <w:sdt>
      <w:sdtPr>
        <w:id w:val="-265164139"/>
        <w:docPartObj>
          <w:docPartGallery w:val="Page Numbers (Top of Page)"/>
          <w:docPartUnique/>
        </w:docPartObj>
      </w:sdtPr>
      <w:sdtEndPr/>
      <w:sdtContent>
        <w:r w:rsidR="00D9082A">
          <w:t>Abonyi-Tót</w:t>
        </w:r>
        <w:r w:rsidR="00C36561">
          <w:t>h Ádám – DKC31P</w:t>
        </w:r>
        <w:r w:rsidR="00C36561">
          <w:tab/>
          <w:t>WAF - beadandó 2</w:t>
        </w:r>
        <w:r w:rsidR="00D9082A">
          <w:t>.</w:t>
        </w:r>
        <w:r w:rsidR="00D9082A">
          <w:tab/>
        </w:r>
        <w:r w:rsidR="00D9082A">
          <w:fldChar w:fldCharType="begin"/>
        </w:r>
        <w:r w:rsidR="00D9082A">
          <w:instrText>PAGE   \* MERGEFORMAT</w:instrText>
        </w:r>
        <w:r w:rsidR="00D9082A">
          <w:fldChar w:fldCharType="separate"/>
        </w:r>
        <w:r w:rsidR="00E6235C">
          <w:rPr>
            <w:noProof/>
          </w:rPr>
          <w:t>3</w:t>
        </w:r>
        <w:r w:rsidR="00D9082A">
          <w:fldChar w:fldCharType="end"/>
        </w:r>
        <w:r w:rsidR="00D9082A">
          <w:t>. oldal</w:t>
        </w:r>
        <w:r w:rsidR="00D9082A">
          <w:br/>
        </w:r>
      </w:sdtContent>
    </w:sdt>
    <w:hyperlink r:id="rId1" w:history="1">
      <w:r w:rsidR="00D9082A" w:rsidRPr="00D26BD9">
        <w:rPr>
          <w:rStyle w:val="Hiperhivatkozs"/>
        </w:rPr>
        <w:t>atadi96@gmail.com</w:t>
      </w:r>
    </w:hyperlink>
    <w:r w:rsidR="00C36561">
      <w:tab/>
      <w:t>2</w:t>
    </w:r>
    <w:r w:rsidR="00D9082A">
      <w:t>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8A5"/>
    <w:multiLevelType w:val="hybridMultilevel"/>
    <w:tmpl w:val="29840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4795"/>
    <w:multiLevelType w:val="hybridMultilevel"/>
    <w:tmpl w:val="C9E28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3CB6"/>
    <w:multiLevelType w:val="hybridMultilevel"/>
    <w:tmpl w:val="C1906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0972"/>
    <w:multiLevelType w:val="hybridMultilevel"/>
    <w:tmpl w:val="01B241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5CEB"/>
    <w:multiLevelType w:val="hybridMultilevel"/>
    <w:tmpl w:val="FDEAAD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A392B"/>
    <w:multiLevelType w:val="hybridMultilevel"/>
    <w:tmpl w:val="DA8E0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73FE4"/>
    <w:multiLevelType w:val="hybridMultilevel"/>
    <w:tmpl w:val="932C6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46EB6"/>
    <w:multiLevelType w:val="hybridMultilevel"/>
    <w:tmpl w:val="2124B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36A55"/>
    <w:multiLevelType w:val="hybridMultilevel"/>
    <w:tmpl w:val="F64EC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62170"/>
    <w:multiLevelType w:val="hybridMultilevel"/>
    <w:tmpl w:val="D5E69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E3998"/>
    <w:multiLevelType w:val="hybridMultilevel"/>
    <w:tmpl w:val="852C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0230A"/>
    <w:multiLevelType w:val="hybridMultilevel"/>
    <w:tmpl w:val="CA107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216"/>
    <w:rsid w:val="00020CA6"/>
    <w:rsid w:val="00021E38"/>
    <w:rsid w:val="000B5512"/>
    <w:rsid w:val="000D01B5"/>
    <w:rsid w:val="000D123E"/>
    <w:rsid w:val="000F2466"/>
    <w:rsid w:val="001208C3"/>
    <w:rsid w:val="0013350D"/>
    <w:rsid w:val="0016269F"/>
    <w:rsid w:val="00174195"/>
    <w:rsid w:val="001C7BF1"/>
    <w:rsid w:val="001E66A9"/>
    <w:rsid w:val="001E6C74"/>
    <w:rsid w:val="002136A9"/>
    <w:rsid w:val="0022359F"/>
    <w:rsid w:val="00240961"/>
    <w:rsid w:val="0024104E"/>
    <w:rsid w:val="00243E17"/>
    <w:rsid w:val="00253B36"/>
    <w:rsid w:val="002779D8"/>
    <w:rsid w:val="002B3527"/>
    <w:rsid w:val="002B73F3"/>
    <w:rsid w:val="002C2521"/>
    <w:rsid w:val="003006AB"/>
    <w:rsid w:val="00301A78"/>
    <w:rsid w:val="003221B8"/>
    <w:rsid w:val="00337648"/>
    <w:rsid w:val="00353804"/>
    <w:rsid w:val="003D0293"/>
    <w:rsid w:val="003E1C42"/>
    <w:rsid w:val="003F15B9"/>
    <w:rsid w:val="00454B1A"/>
    <w:rsid w:val="004C4CF9"/>
    <w:rsid w:val="0054737C"/>
    <w:rsid w:val="00571FD8"/>
    <w:rsid w:val="0058288B"/>
    <w:rsid w:val="00583216"/>
    <w:rsid w:val="005B600D"/>
    <w:rsid w:val="005D2236"/>
    <w:rsid w:val="005E21B7"/>
    <w:rsid w:val="005F6ADD"/>
    <w:rsid w:val="006571F9"/>
    <w:rsid w:val="006A0558"/>
    <w:rsid w:val="006A07EC"/>
    <w:rsid w:val="006B07A2"/>
    <w:rsid w:val="006B0BEE"/>
    <w:rsid w:val="006C2C70"/>
    <w:rsid w:val="006D4E7F"/>
    <w:rsid w:val="006E6A3C"/>
    <w:rsid w:val="007A35B3"/>
    <w:rsid w:val="007A3842"/>
    <w:rsid w:val="007A3B75"/>
    <w:rsid w:val="007C48D6"/>
    <w:rsid w:val="00806906"/>
    <w:rsid w:val="00813ACF"/>
    <w:rsid w:val="00814922"/>
    <w:rsid w:val="008568E8"/>
    <w:rsid w:val="00864C55"/>
    <w:rsid w:val="00875024"/>
    <w:rsid w:val="00892320"/>
    <w:rsid w:val="008A12D8"/>
    <w:rsid w:val="008A130E"/>
    <w:rsid w:val="008D2DBD"/>
    <w:rsid w:val="00906B5F"/>
    <w:rsid w:val="00926826"/>
    <w:rsid w:val="00931BF1"/>
    <w:rsid w:val="00965D26"/>
    <w:rsid w:val="009673E4"/>
    <w:rsid w:val="0096745E"/>
    <w:rsid w:val="00991904"/>
    <w:rsid w:val="009B57F2"/>
    <w:rsid w:val="009C1408"/>
    <w:rsid w:val="009D271D"/>
    <w:rsid w:val="00A04B73"/>
    <w:rsid w:val="00A0566A"/>
    <w:rsid w:val="00A07AD0"/>
    <w:rsid w:val="00A37C4A"/>
    <w:rsid w:val="00A422C8"/>
    <w:rsid w:val="00A42CF0"/>
    <w:rsid w:val="00A437AC"/>
    <w:rsid w:val="00A94020"/>
    <w:rsid w:val="00AB16C7"/>
    <w:rsid w:val="00AF1EB9"/>
    <w:rsid w:val="00AF3C55"/>
    <w:rsid w:val="00B17F95"/>
    <w:rsid w:val="00B22E0F"/>
    <w:rsid w:val="00B253A2"/>
    <w:rsid w:val="00B32EF5"/>
    <w:rsid w:val="00B97F5C"/>
    <w:rsid w:val="00BC6060"/>
    <w:rsid w:val="00BD6717"/>
    <w:rsid w:val="00BF4488"/>
    <w:rsid w:val="00C36561"/>
    <w:rsid w:val="00C6459E"/>
    <w:rsid w:val="00C64CA1"/>
    <w:rsid w:val="00C843E4"/>
    <w:rsid w:val="00C9683B"/>
    <w:rsid w:val="00CA141D"/>
    <w:rsid w:val="00CD073C"/>
    <w:rsid w:val="00CD6270"/>
    <w:rsid w:val="00CE7A07"/>
    <w:rsid w:val="00D14591"/>
    <w:rsid w:val="00D15033"/>
    <w:rsid w:val="00D9082A"/>
    <w:rsid w:val="00D94865"/>
    <w:rsid w:val="00DA4666"/>
    <w:rsid w:val="00DB4C0D"/>
    <w:rsid w:val="00DD498A"/>
    <w:rsid w:val="00E1234C"/>
    <w:rsid w:val="00E2257B"/>
    <w:rsid w:val="00E428EA"/>
    <w:rsid w:val="00E46ED8"/>
    <w:rsid w:val="00E6235C"/>
    <w:rsid w:val="00E639E7"/>
    <w:rsid w:val="00E772DC"/>
    <w:rsid w:val="00E971BB"/>
    <w:rsid w:val="00EB64AA"/>
    <w:rsid w:val="00ED2D22"/>
    <w:rsid w:val="00EE7E7E"/>
    <w:rsid w:val="00EF0B4F"/>
    <w:rsid w:val="00F03B57"/>
    <w:rsid w:val="00F25C36"/>
    <w:rsid w:val="00F30385"/>
    <w:rsid w:val="00FB5CFE"/>
    <w:rsid w:val="00FD0544"/>
    <w:rsid w:val="00FE2018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BF038"/>
  <w15:chartTrackingRefBased/>
  <w15:docId w15:val="{58E50E75-3462-48C0-9D69-FAC63B3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257B"/>
  </w:style>
  <w:style w:type="paragraph" w:styleId="Cmsor1">
    <w:name w:val="heading 1"/>
    <w:basedOn w:val="Norml"/>
    <w:next w:val="Norml"/>
    <w:link w:val="Cmsor1Char"/>
    <w:uiPriority w:val="9"/>
    <w:qFormat/>
    <w:rsid w:val="00E2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2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2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2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257B"/>
  </w:style>
  <w:style w:type="character" w:styleId="Hiperhivatkozs">
    <w:name w:val="Hyperlink"/>
    <w:basedOn w:val="Bekezdsalapbettpusa"/>
    <w:uiPriority w:val="99"/>
    <w:unhideWhenUsed/>
    <w:rsid w:val="00E2257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2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2257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2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2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2257B"/>
    <w:rPr>
      <w:color w:val="5A5A5A" w:themeColor="text1" w:themeTint="A5"/>
      <w:spacing w:val="15"/>
    </w:rPr>
  </w:style>
  <w:style w:type="paragraph" w:styleId="llb">
    <w:name w:val="footer"/>
    <w:basedOn w:val="Norml"/>
    <w:link w:val="llb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257B"/>
  </w:style>
  <w:style w:type="character" w:customStyle="1" w:styleId="Cmsor4Char">
    <w:name w:val="Címsor 4 Char"/>
    <w:basedOn w:val="Bekezdsalapbettpusa"/>
    <w:link w:val="Cmsor4"/>
    <w:uiPriority w:val="9"/>
    <w:rsid w:val="008D2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elyrzszveg">
    <w:name w:val="Placeholder Text"/>
    <w:basedOn w:val="Bekezdsalapbettpusa"/>
    <w:uiPriority w:val="99"/>
    <w:semiHidden/>
    <w:rsid w:val="005F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adi9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427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Abonyi-Tóth Ádám</dc:creator>
  <cp:keywords/>
  <dc:description/>
  <cp:lastModifiedBy>Ádám Abonyi-Tóth</cp:lastModifiedBy>
  <cp:revision>22</cp:revision>
  <cp:lastPrinted>2018-05-03T12:57:00Z</cp:lastPrinted>
  <dcterms:created xsi:type="dcterms:W3CDTF">2017-03-31T12:58:00Z</dcterms:created>
  <dcterms:modified xsi:type="dcterms:W3CDTF">2018-11-26T13:43:00Z</dcterms:modified>
</cp:coreProperties>
</file>