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توسعه‌دهنده فول‌استک </w:t>
      </w:r>
      <w:r>
        <w:rPr>
          <w:rFonts w:ascii="Arial" w:hAnsi="Arial" w:cs="Arial" w:eastAsia="Arial"/>
          <w:b/>
          <w:color w:val="0B2545"/>
          <w:sz w:val="56"/>
          <w:rtl w:val="0"/>
        </w:rPr>
        <w:t>‎.NET/Blazor‎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.NET/Blazor Full-Stack Developer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 تا قوی برای تعریف، محدود برای اندازه بازار ایران.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به‌طور تقریبی میان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15-1252 Software Developers‎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‎15-1254 Web Developers‎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قرار می‌گیرد؛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‎Blazor‎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عنوان آماری نیست.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رابط </w:t>
      </w:r>
      <w:r>
        <w:rPr>
          <w:rFonts w:ascii="Arial" w:hAnsi="Arial" w:cs="Arial" w:eastAsia="Arial"/>
          <w:b w:val="0"/>
          <w:sz w:val="22"/>
          <w:rtl w:val="0"/>
        </w:rPr>
        <w:t>‎Blazor‎</w:t>
      </w:r>
      <w:r>
        <w:rPr>
          <w:rFonts w:ascii="Arial" w:hAnsi="Arial" w:cs="Arial" w:eastAsia="Arial"/>
          <w:b w:val="0"/>
          <w:sz w:val="22"/>
          <w:rtl/>
        </w:rPr>
        <w:t xml:space="preserve"> و بک‌اند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 را با </w:t>
      </w:r>
      <w:r>
        <w:rPr>
          <w:rFonts w:ascii="Arial" w:hAnsi="Arial" w:cs="Arial" w:eastAsia="Arial"/>
          <w:b w:val="0"/>
          <w:sz w:val="22"/>
          <w:rtl w:val="0"/>
        </w:rPr>
        <w:t>‎C#‎</w:t>
      </w:r>
      <w:r>
        <w:rPr>
          <w:rFonts w:ascii="Arial" w:hAnsi="Arial" w:cs="Arial" w:eastAsia="Arial"/>
          <w:b w:val="0"/>
          <w:sz w:val="22"/>
          <w:rtl/>
        </w:rPr>
        <w:t xml:space="preserve"> در یک محصول سرتاسری طراحی، پیاده‌سازی، تست و تا تولید پشتیبانی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فارسی این مسیر «توسعه‌دهنده فول‌استک </w:t>
      </w:r>
      <w:r>
        <w:rPr>
          <w:rFonts w:ascii="Arial" w:hAnsi="Arial" w:cs="Arial" w:eastAsia="Arial"/>
          <w:b w:val="0"/>
          <w:sz w:val="22"/>
          <w:rtl w:val="0"/>
        </w:rPr>
        <w:t>‎.NET/Blazor‎</w:t>
      </w:r>
      <w:r>
        <w:rPr>
          <w:rFonts w:ascii="Arial" w:hAnsi="Arial" w:cs="Arial" w:eastAsia="Arial"/>
          <w:b w:val="0"/>
          <w:sz w:val="22"/>
          <w:rtl/>
        </w:rPr>
        <w:t>» و عنوان انگلیسی آن «</w:t>
      </w:r>
      <w:r>
        <w:rPr>
          <w:rFonts w:ascii="Arial" w:hAnsi="Arial" w:cs="Arial" w:eastAsia="Arial"/>
          <w:b w:val="0"/>
          <w:sz w:val="22"/>
          <w:rtl w:val="0"/>
        </w:rPr>
        <w:t>‎.NET/Blazor Full-Stack Developer‎</w:t>
      </w:r>
      <w:r>
        <w:rPr>
          <w:rFonts w:ascii="Arial" w:hAnsi="Arial" w:cs="Arial" w:eastAsia="Arial"/>
          <w:b w:val="0"/>
          <w:sz w:val="22"/>
          <w:rtl/>
        </w:rPr>
        <w:t xml:space="preserve">» است. فول‌استک یعنی مالکیت واقعی هر دو سمت، نه فقط آشنایی. اگر فرد عمدتاً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دیتابیس می‌سازد، بک‌اند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دقیق‌تر است؛ اگر فقط </w:t>
      </w:r>
      <w:r>
        <w:rPr>
          <w:rFonts w:ascii="Arial" w:hAnsi="Arial" w:cs="Arial" w:eastAsia="Arial"/>
          <w:b w:val="0"/>
          <w:sz w:val="22"/>
          <w:rtl w:val="0"/>
        </w:rPr>
        <w:t>‎component‎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‎Blazor‎</w:t>
      </w:r>
      <w:r>
        <w:rPr>
          <w:rFonts w:ascii="Arial" w:hAnsi="Arial" w:cs="Arial" w:eastAsia="Arial"/>
          <w:b w:val="0"/>
          <w:sz w:val="22"/>
          <w:rtl/>
        </w:rPr>
        <w:t xml:space="preserve"> را می‌سازد، فرانت‌اند/</w:t>
      </w:r>
      <w:r>
        <w:rPr>
          <w:rFonts w:ascii="Arial" w:hAnsi="Arial" w:cs="Arial" w:eastAsia="Arial"/>
          <w:b w:val="0"/>
          <w:sz w:val="22"/>
          <w:rtl w:val="0"/>
        </w:rPr>
        <w:t>‎Blazor.‎</w:t>
      </w:r>
      <w:r>
        <w:rPr>
          <w:rFonts w:ascii="Arial" w:hAnsi="Arial" w:cs="Arial" w:eastAsia="Arial"/>
          <w:b w:val="0"/>
          <w:sz w:val="22"/>
          <w:rtl/>
        </w:rPr>
        <w:t xml:space="preserve"> ادمینی </w:t>
      </w:r>
      <w:r>
        <w:rPr>
          <w:rFonts w:ascii="Arial" w:hAnsi="Arial" w:cs="Arial" w:eastAsia="Arial"/>
          <w:b w:val="0"/>
          <w:sz w:val="22"/>
          <w:rtl w:val="0"/>
        </w:rPr>
        <w:t>‎Windows‎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‎Power Platform‎</w:t>
      </w:r>
      <w:r>
        <w:rPr>
          <w:rFonts w:ascii="Arial" w:hAnsi="Arial" w:cs="Arial" w:eastAsia="Arial"/>
          <w:b w:val="0"/>
          <w:sz w:val="22"/>
          <w:rtl/>
        </w:rPr>
        <w:t xml:space="preserve"> خارج از هسته‌اند. این مرزبندی مانع می‌شود آمار یک خانواده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یا آگهی مجاور به نقش دقیق نسبت داده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نقش تحویل یک جریان کامل کسب‌وکار از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مجوزدهی، </w:t>
      </w:r>
      <w:r>
        <w:rPr>
          <w:rFonts w:ascii="Arial" w:hAnsi="Arial" w:cs="Arial" w:eastAsia="Arial"/>
          <w:b w:val="0"/>
          <w:sz w:val="22"/>
          <w:rtl w:val="0"/>
        </w:rPr>
        <w:t>‎persistence‎</w:t>
      </w:r>
      <w:r>
        <w:rPr>
          <w:rFonts w:ascii="Arial" w:hAnsi="Arial" w:cs="Arial" w:eastAsia="Arial"/>
          <w:b w:val="0"/>
          <w:sz w:val="22"/>
          <w:rtl/>
        </w:rPr>
        <w:t xml:space="preserve"> و مشاهده‌پذیری با اکوسیستم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است. کاربران نهایی، محصول، طراحی،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امنیت، عملیات و نگهدار بعدی ذی‌نفع‌اند. خروجی فقط کد یا تنظیم نیست: قابلیت کارا، تست،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نسخه‌دار،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، مستند تصمیم و مسیر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نیز بخشی از تحویل حرفه‌ای‌اند.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</w:t>
      </w:r>
      <w:r>
        <w:rPr>
          <w:rFonts w:ascii="Arial" w:hAnsi="Arial" w:cs="Arial" w:eastAsia="Arial"/>
          <w:b w:val="0"/>
          <w:sz w:val="22"/>
          <w:rtl w:val="0"/>
        </w:rPr>
        <w:t>‎vertical slice‎</w:t>
      </w:r>
      <w:r>
        <w:rPr>
          <w:rFonts w:ascii="Arial" w:hAnsi="Arial" w:cs="Arial" w:eastAsia="Arial"/>
          <w:b w:val="0"/>
          <w:sz w:val="22"/>
          <w:rtl/>
        </w:rPr>
        <w:t xml:space="preserve"> کوچک را در </w:t>
      </w:r>
      <w:r>
        <w:rPr>
          <w:rFonts w:ascii="Arial" w:hAnsi="Arial" w:cs="Arial" w:eastAsia="Arial"/>
          <w:b w:val="0"/>
          <w:sz w:val="22"/>
          <w:rtl w:val="0"/>
        </w:rPr>
        <w:t>‎Blazor‎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 تغییر می‌دهد،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و تست می‌نویسد و قرارداد </w:t>
      </w:r>
      <w:r>
        <w:rPr>
          <w:rFonts w:ascii="Arial" w:hAnsi="Arial" w:cs="Arial" w:eastAsia="Arial"/>
          <w:b w:val="0"/>
          <w:sz w:val="22"/>
          <w:rtl w:val="0"/>
        </w:rPr>
        <w:t>‎UI/API‎</w:t>
      </w:r>
      <w:r>
        <w:rPr>
          <w:rFonts w:ascii="Arial" w:hAnsi="Arial" w:cs="Arial" w:eastAsia="Arial"/>
          <w:b w:val="0"/>
          <w:sz w:val="22"/>
          <w:rtl/>
        </w:rPr>
        <w:t xml:space="preserve"> را با راهنمایی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می‌کند. بخش زیادی از روز صرف خواندن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، پرسیدن سؤال دقیق، اجرای تست و اصلاح پس از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می‌شود. «یاد نگرفتن همه ابزارها» شکست نیست؛ پنهان‌کردن ابهام یا </w:t>
      </w:r>
      <w:r>
        <w:rPr>
          <w:rFonts w:ascii="Arial" w:hAnsi="Arial" w:cs="Arial" w:eastAsia="Arial"/>
          <w:b w:val="0"/>
          <w:sz w:val="22"/>
          <w:rtl w:val="0"/>
        </w:rPr>
        <w:t>‎merge‎</w:t>
      </w:r>
      <w:r>
        <w:rPr>
          <w:rFonts w:ascii="Arial" w:hAnsi="Arial" w:cs="Arial" w:eastAsia="Arial"/>
          <w:b w:val="0"/>
          <w:sz w:val="22"/>
          <w:rtl/>
        </w:rPr>
        <w:t xml:space="preserve"> بدون فهم ریسک شکست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‎render mode‎</w:t>
      </w:r>
      <w:r>
        <w:rPr>
          <w:rFonts w:ascii="Arial" w:hAnsi="Arial" w:cs="Arial" w:eastAsia="Arial"/>
          <w:b w:val="0"/>
          <w:sz w:val="22"/>
          <w:rtl/>
        </w:rPr>
        <w:t xml:space="preserve">، مرز </w:t>
      </w:r>
      <w:r>
        <w:rPr>
          <w:rFonts w:ascii="Arial" w:hAnsi="Arial" w:cs="Arial" w:eastAsia="Arial"/>
          <w:b w:val="0"/>
          <w:sz w:val="22"/>
          <w:rtl w:val="0"/>
        </w:rPr>
        <w:t>‎component/service‎</w:t>
      </w:r>
      <w:r>
        <w:rPr>
          <w:rFonts w:ascii="Arial" w:hAnsi="Arial" w:cs="Arial" w:eastAsia="Arial"/>
          <w:b w:val="0"/>
          <w:sz w:val="22"/>
          <w:rtl/>
        </w:rPr>
        <w:t xml:space="preserve">، امنیت، </w:t>
      </w:r>
      <w:r>
        <w:rPr>
          <w:rFonts w:ascii="Arial" w:hAnsi="Arial" w:cs="Arial" w:eastAsia="Arial"/>
          <w:b w:val="0"/>
          <w:sz w:val="22"/>
          <w:rtl w:val="0"/>
        </w:rPr>
        <w:t>‎transaction‎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‎schema migration‎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‎release‎</w:t>
      </w:r>
      <w:r>
        <w:rPr>
          <w:rFonts w:ascii="Arial" w:hAnsi="Arial" w:cs="Arial" w:eastAsia="Arial"/>
          <w:b w:val="0"/>
          <w:sz w:val="22"/>
          <w:rtl/>
        </w:rPr>
        <w:t xml:space="preserve"> و بدهی </w:t>
      </w:r>
      <w:r>
        <w:rPr>
          <w:rFonts w:ascii="Arial" w:hAnsi="Arial" w:cs="Arial" w:eastAsia="Arial"/>
          <w:b w:val="0"/>
          <w:sz w:val="22"/>
          <w:rtl w:val="0"/>
        </w:rPr>
        <w:t>‎legacy .NET Framework‎</w:t>
      </w:r>
      <w:r>
        <w:rPr>
          <w:rFonts w:ascii="Arial" w:hAnsi="Arial" w:cs="Arial" w:eastAsia="Arial"/>
          <w:b w:val="0"/>
          <w:sz w:val="22"/>
          <w:rtl/>
        </w:rPr>
        <w:t xml:space="preserve"> را هدایت می‌کند. فرد ارشد معمولاً کد کمتر اما تصمیم پراثرتر می‌نویسد: کاهش دامنه تغییر،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 کردن، هماهنگی وابستگی و جلوگیری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مهم‌تر از نمایش فناوری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 و وقفه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واقعی میان تمرکز فردی، </w:t>
      </w:r>
      <w:r>
        <w:rPr>
          <w:rFonts w:ascii="Arial" w:hAnsi="Arial" w:cs="Arial" w:eastAsia="Arial"/>
          <w:b w:val="0"/>
          <w:sz w:val="22"/>
          <w:rtl w:val="0"/>
        </w:rPr>
        <w:t>‎stand-up/refinement‎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هماهنگی و عیب‌یابی تقسیم می‌شود. مقدار جلسه و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به کارفرما وابسته است. پرسش‌های ضروری پیش از پذیرش: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با کیست، چند وقفه اضطراری در ماه رخ می‌دهد، بعد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چه زمانی برای </w:t>
      </w:r>
      <w:r>
        <w:rPr>
          <w:rFonts w:ascii="Arial" w:hAnsi="Arial" w:cs="Arial" w:eastAsia="Arial"/>
          <w:b w:val="0"/>
          <w:sz w:val="22"/>
          <w:rtl w:val="0"/>
        </w:rPr>
        <w:t>‎recovery‎</w:t>
      </w:r>
      <w:r>
        <w:rPr>
          <w:rFonts w:ascii="Arial" w:hAnsi="Arial" w:cs="Arial" w:eastAsia="Arial"/>
          <w:b w:val="0"/>
          <w:sz w:val="22"/>
          <w:rtl/>
        </w:rPr>
        <w:t xml:space="preserve"> داده می‌شود و معیار موفقیت سه ماه اول چیست؟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3"/>
        <w:gridCol w:w="2309"/>
        <w:gridCol w:w="3358"/>
        <w:gridCol w:w="1175"/>
        <w:gridCol w:w="1595"/>
      </w:tblGrid>
      <w:tr>
        <w:trPr>
          <w:cantSplit w:val="true"/>
          <w:tblHeader w:val="true"/>
        </w:trPr>
        <w:tc>
          <w:tcPr>
            <w:tcW w:type="dxa" w:w="9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عمده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3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تحویل</w:t>
            </w:r>
          </w:p>
        </w:tc>
        <w:tc>
          <w:tcPr>
            <w:tcW w:type="dxa" w:w="11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استفاده‌کننده/ذی‌نفع</w:t>
            </w:r>
          </w:p>
        </w:tc>
        <w:tc>
          <w:tcPr>
            <w:tcW w:type="dxa" w:w="15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 در اجرای ضعیف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و برش مسئله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زودتر از کد ارزان‌تر حل 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معیار پذیرش، قرارداد و تصمیم ثبت‌شده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محصول،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فنی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قابلیت درست برای مسئله اشتباه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پیاده‌سازی قابلیت اصلی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ارزش کاربر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قابل‌اتکا محقق نمی‌شود.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یک جریان کامل کسب‌وکار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مجوزدهی،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‎persistence‎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مشاهده‌پذیری با 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نهایی و تیم محصول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باگ، داده نادرست یا تجربه شکست‌خورده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تست و بازبینی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بدون بازخورد سریع ریسک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‎regression‎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ریسک‌محور،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شواهد قبل/بعد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توسعه،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نگهدار آینده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پنهان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پرهزینه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و حریم خصوصی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داده با واگذاری به تیم امنیت حذف نمی‌شود.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دسترسی،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کاربر، سازمان و تیم امنیت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نشت داده یا دسترسی بیش‌ازحد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و مشاهده‌پذیری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وقتی ارزش دارد که ایمن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قابل‌عیب‌یابی باشد.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نسخه‌دار،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عملیات، پشتیبانی و مشتری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طولانی و تغییر غیرقابل‌بازگشت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 و یادگیری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 شفاهی گلوگاه و ریسک خروج فرد می‌سازد.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راهنمای اجرا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هم‌تیمی فعلی و نیروی بعدی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تکرار خطا و وابستگی به قهرمان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معمولاً پیاده‌سازی، تست،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؛ کار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تحلیل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 و بهبود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؛ کار </w:t>
      </w:r>
      <w:r>
        <w:rPr>
          <w:rFonts w:ascii="Arial" w:hAnsi="Arial" w:cs="Arial" w:eastAsia="Arial"/>
          <w:b/>
          <w:sz w:val="22"/>
          <w:rtl/>
        </w:rPr>
        <w:t>ماهانه/پروژه‌ای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‎upgrade‎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ریسک،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و مرور سنجه؛ و کار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تعیین استاندارد، مرز سیستم و کاهش ریسک بلندمدت است.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خوب نتیجه و قابلیت اطمینان را با </w:t>
      </w:r>
      <w:r>
        <w:rPr>
          <w:rFonts w:ascii="Arial" w:hAnsi="Arial" w:cs="Arial" w:eastAsia="Arial"/>
          <w:b w:val="0"/>
          <w:sz w:val="22"/>
          <w:rtl w:val="0"/>
        </w:rPr>
        <w:t>‎lead time‎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‎change-failure/recovery‎</w:t>
      </w:r>
      <w:r>
        <w:rPr>
          <w:rFonts w:ascii="Arial" w:hAnsi="Arial" w:cs="Arial" w:eastAsia="Arial"/>
          <w:b w:val="0"/>
          <w:sz w:val="22"/>
          <w:rtl/>
        </w:rPr>
        <w:t xml:space="preserve"> ترکیب می‌کند؛ شمار خط کد یا </w:t>
      </w:r>
      <w:r>
        <w:rPr>
          <w:rFonts w:ascii="Arial" w:hAnsi="Arial" w:cs="Arial" w:eastAsia="Arial"/>
          <w:b w:val="0"/>
          <w:sz w:val="22"/>
          <w:rtl w:val="0"/>
        </w:rPr>
        <w:t>‎commit KPI‎</w:t>
      </w:r>
      <w:r>
        <w:rPr>
          <w:rFonts w:ascii="Arial" w:hAnsi="Arial" w:cs="Arial" w:eastAsia="Arial"/>
          <w:b w:val="0"/>
          <w:sz w:val="22"/>
          <w:rtl/>
        </w:rPr>
        <w:t xml:space="preserve"> مناسبی نیست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324"/>
        <w:gridCol w:w="1191"/>
        <w:gridCol w:w="1430"/>
        <w:gridCol w:w="1775"/>
        <w:gridCol w:w="720"/>
        <w:gridCol w:w="220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1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7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الزام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نمونه‌کار/شاهد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‎C#/.NET‎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زبان/بستر هسته نقش است.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منطق مشترک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‎tutorial‎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تکرار می‌کند.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سامانه سفارش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‎Blazor‎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‎ASP.NET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‎EF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‎PostgreSQL/SQL 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احراز هویت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‎unit/integration/UI‎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‎container‎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‎Blazor‎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سامانه سفارش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‎Blazor‎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‎ASP.NET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‎EF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‎PostgreSQL/SQL 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احراز هویت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‎unit/integration/UI‎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‎container‎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‎ASP.NET Core‎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‎middleware‎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سامانه سفارش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‎Blazor‎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‎ASP.NET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‎EF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‎PostgreSQL/SQL 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احراز هویت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‎unit/integration/UI‎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‎container‎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‎EF Core/SQL‎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‎persistence‎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سامانه سفارش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‎Blazor‎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‎ASP.NET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‎EF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‎PostgreSQL/SQL 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احراز هویت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‎unit/integration/UI‎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‎container‎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‎xUnit/Playwright‎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تست سرتاسری و عیب‌یابی آن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سامانه سفارش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‎Blazor‎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‎ASP.NET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‎EF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‎PostgreSQL/SQL 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احراز هویت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‎unit/integration/UI‎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‎container‎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فنی و نوشتن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تیم‌ها منشأ بخش بزرگی از خطاست.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 تصمیم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وضعیت را مبهم و بدون شواهد گزارش می‌کند.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مسئله، گزینه، ریسک و درخواست تصمیم را کوتاه می‌نویسد.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‎issue‎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در همان پروژه.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انگلیسی فنی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مستندات، خطاها و تغییر نسخه عمدتاً انگلیسی‌اند.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خواندن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‎issue‎</w:t>
            </w:r>
          </w:p>
        </w:tc>
        <w:tc>
          <w:tcPr>
            <w:tcW w:type="dxa" w:w="1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 ترجمه ثانویه وابسته می‌ماند.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منبع رسمی را می‌خواند و نکته را دقیق بازگو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ارجاع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خلاصه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‎release/migration.‎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دسته‌بندی روشن مهارت‌ها چنین است: </w:t>
      </w:r>
      <w:r>
        <w:rPr>
          <w:rFonts w:ascii="Arial" w:hAnsi="Arial" w:cs="Arial" w:eastAsia="Arial"/>
          <w:b/>
          <w:sz w:val="22"/>
          <w:rtl/>
        </w:rPr>
        <w:t>ضروری</w:t>
      </w:r>
      <w:r>
        <w:rPr>
          <w:rFonts w:ascii="Arial" w:hAnsi="Arial" w:cs="Arial" w:eastAsia="Arial"/>
          <w:b w:val="0"/>
          <w:sz w:val="22"/>
          <w:rtl/>
        </w:rPr>
        <w:t xml:space="preserve"> شامل اصول هسته، تست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/>
          <w:sz w:val="22"/>
          <w:rtl/>
        </w:rPr>
        <w:t>مفید</w:t>
      </w:r>
      <w:r>
        <w:rPr>
          <w:rFonts w:ascii="Arial" w:hAnsi="Arial" w:cs="Arial" w:eastAsia="Arial"/>
          <w:b w:val="0"/>
          <w:sz w:val="22"/>
          <w:rtl/>
        </w:rPr>
        <w:t xml:space="preserve"> شامل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تکمیلی؛ </w:t>
      </w:r>
      <w:r>
        <w:rPr>
          <w:rFonts w:ascii="Arial" w:hAnsi="Arial" w:cs="Arial" w:eastAsia="Arial"/>
          <w:b/>
          <w:sz w:val="22"/>
          <w:rtl/>
        </w:rPr>
        <w:t>وابسته به کارفرما</w:t>
      </w:r>
      <w:r>
        <w:rPr>
          <w:rFonts w:ascii="Arial" w:hAnsi="Arial" w:cs="Arial" w:eastAsia="Arial"/>
          <w:b w:val="0"/>
          <w:sz w:val="22"/>
          <w:rtl/>
        </w:rPr>
        <w:t xml:space="preserve"> شامل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‎library‎</w:t>
      </w:r>
      <w:r>
        <w:rPr>
          <w:rFonts w:ascii="Arial" w:hAnsi="Arial" w:cs="Arial" w:eastAsia="Arial"/>
          <w:b w:val="0"/>
          <w:sz w:val="22"/>
          <w:rtl/>
        </w:rPr>
        <w:t xml:space="preserve"> خاص؛ و </w:t>
      </w:r>
      <w:r>
        <w:rPr>
          <w:rFonts w:ascii="Arial" w:hAnsi="Arial" w:cs="Arial" w:eastAsia="Arial"/>
          <w:b/>
          <w:sz w:val="22"/>
          <w:rtl/>
        </w:rPr>
        <w:t>رایج در آگهی اما کم‌استفاده در بعضی شغل‌ها</w:t>
      </w:r>
      <w:r>
        <w:rPr>
          <w:rFonts w:ascii="Arial" w:hAnsi="Arial" w:cs="Arial" w:eastAsia="Arial"/>
          <w:b w:val="0"/>
          <w:sz w:val="22"/>
          <w:rtl/>
        </w:rPr>
        <w:t xml:space="preserve"> شامل فهرست بلند ابزارهایی است که مالکیت واقعی آن‌ها با تیم دیگر است. مهارت‌های وابسته به کارفرما باید از اصول ماندگار جدا شوند. آگهی جونیور با فهرست چند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، معماری توزیع‌شده و رهبری تیم ممکن است شرح نقش نامنسجم باشد؛ نامزد باید از روی کار واقعی تشخیص دهد، نه صرف طول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>ها.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زبان، سیستم‌عامل/وب یا پلتفرم نقش،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را با تمرین‌های کوچک یاد بگیر. هر تمرین باید یک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عمدی، روش بازتولید و توضیح اصلاح داشته باشد. حفظ </w:t>
      </w:r>
      <w:r>
        <w:rPr>
          <w:rFonts w:ascii="Arial" w:hAnsi="Arial" w:cs="Arial" w:eastAsia="Arial"/>
          <w:b w:val="0"/>
          <w:sz w:val="22"/>
          <w:rtl w:val="0"/>
        </w:rPr>
        <w:t>‎tutorial‎</w:t>
      </w:r>
      <w:r>
        <w:rPr>
          <w:rFonts w:ascii="Arial" w:hAnsi="Arial" w:cs="Arial" w:eastAsia="Arial"/>
          <w:b w:val="0"/>
          <w:sz w:val="22"/>
          <w:rtl/>
        </w:rPr>
        <w:t xml:space="preserve"> بدون تغییر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سیگنال آمادگی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سامانه سفارش </w:t>
      </w:r>
      <w:r>
        <w:rPr>
          <w:rFonts w:ascii="Arial" w:hAnsi="Arial" w:cs="Arial" w:eastAsia="Arial"/>
          <w:b w:val="0"/>
          <w:sz w:val="22"/>
          <w:rtl w:val="0"/>
        </w:rPr>
        <w:t>‎Blazor‎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‎EF Core‎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‎PostgreSQL/SQL Server‎</w:t>
      </w:r>
      <w:r>
        <w:rPr>
          <w:rFonts w:ascii="Arial" w:hAnsi="Arial" w:cs="Arial" w:eastAsia="Arial"/>
          <w:b w:val="0"/>
          <w:sz w:val="22"/>
          <w:rtl/>
        </w:rPr>
        <w:t xml:space="preserve">، احراز هویت و </w:t>
      </w:r>
      <w:r>
        <w:rPr>
          <w:rFonts w:ascii="Arial" w:hAnsi="Arial" w:cs="Arial" w:eastAsia="Arial"/>
          <w:b w:val="0"/>
          <w:sz w:val="22"/>
          <w:rtl w:val="0"/>
        </w:rPr>
        <w:t>‎role‎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 مشترک، تست </w:t>
      </w:r>
      <w:r>
        <w:rPr>
          <w:rFonts w:ascii="Arial" w:hAnsi="Arial" w:cs="Arial" w:eastAsia="Arial"/>
          <w:b w:val="0"/>
          <w:sz w:val="22"/>
          <w:rtl w:val="0"/>
        </w:rPr>
        <w:t>‎unit/integration/UI‎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‎container‎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‎pipeline.‎</w:t>
      </w:r>
      <w:r>
        <w:rPr>
          <w:rFonts w:ascii="Arial" w:hAnsi="Arial" w:cs="Arial" w:eastAsia="Arial"/>
          <w:b w:val="0"/>
          <w:sz w:val="22"/>
          <w:rtl/>
        </w:rPr>
        <w:t xml:space="preserve"> آن را برای </w:t>
      </w:r>
      <w:r>
        <w:rPr>
          <w:rFonts w:ascii="Arial" w:hAnsi="Arial" w:cs="Arial" w:eastAsia="Arial"/>
          <w:b w:val="0"/>
          <w:sz w:val="22"/>
          <w:rtl w:val="0"/>
        </w:rPr>
        <w:t>‎reviewer‎</w:t>
      </w:r>
      <w:r>
        <w:rPr>
          <w:rFonts w:ascii="Arial" w:hAnsi="Arial" w:cs="Arial" w:eastAsia="Arial"/>
          <w:b w:val="0"/>
          <w:sz w:val="22"/>
          <w:rtl/>
        </w:rPr>
        <w:t xml:space="preserve"> ناشناس قابل‌اجرا کن؛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 کوچک، تست و </w:t>
      </w:r>
      <w:r>
        <w:rPr>
          <w:rFonts w:ascii="Arial" w:hAnsi="Arial" w:cs="Arial" w:eastAsia="Arial"/>
          <w:b w:val="0"/>
          <w:sz w:val="22"/>
          <w:rtl w:val="0"/>
        </w:rPr>
        <w:t>‎decision log‎</w:t>
      </w:r>
      <w:r>
        <w:rPr>
          <w:rFonts w:ascii="Arial" w:hAnsi="Arial" w:cs="Arial" w:eastAsia="Arial"/>
          <w:b w:val="0"/>
          <w:sz w:val="22"/>
          <w:rtl/>
        </w:rPr>
        <w:t xml:space="preserve"> نگه دار. یک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از فرد شاغل و بازسازی پروژه پس از چند هفته، از مدرک دوره شاهد قوی‌تری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‎security‎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را عمیق کن. یک حوزه تخصصی انتخاب کن اما توان ارتباط با نقش‌های مجاور را نگه دار. علامت آمادگی درخواست کار: می‌توانی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محدودیت پروژه را بدون اغراق توضیح دهی.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37"/>
        <w:gridCol w:w="1137"/>
        <w:gridCol w:w="5686"/>
      </w:tblGrid>
      <w:tr>
        <w:trPr>
          <w:cantSplit w:val="true"/>
          <w:tblHeader w:val="true"/>
        </w:trPr>
        <w:tc>
          <w:tcPr>
            <w:tcW w:type="dxa" w:w="25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1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کوتاه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با آدم‌ها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هماهنگی محصول/عملیات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است؛ فروش‌محور نیست.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استفاده از ابزارها و سیستم‌ها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محیط اجرا،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هر روز استفاده می‌شوند.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خلاقیت در مدل‌سازی،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ساده‌سازی است.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آماری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آمار پیشرفته هسته همه موقعیت‌ها نیست.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اگر از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یادگیری پیوسته، بازخورد و مسئولیت نتیجه لذت می‌بری احتمال تناسب بالاتر است. اگر فقط خروجی فوری، کار کاملاً قابل‌پیش‌بینی یا دوری کامل از نگهداری می‌خواهی، محیط‌های بسیاری از این مسیر فرساینده خواهند بود.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نرم‌افزار سازمانی، اتوماسیون، مالی، بیمه، هوانوردی و شرکت‌های </w:t>
      </w:r>
      <w:r>
        <w:rPr>
          <w:rFonts w:ascii="Arial" w:hAnsi="Arial" w:cs="Arial" w:eastAsia="Arial"/>
          <w:b w:val="0"/>
          <w:sz w:val="22"/>
          <w:rtl w:val="0"/>
        </w:rPr>
        <w:t>‎Microsoft-stack‎</w:t>
      </w:r>
      <w:r>
        <w:rPr>
          <w:rFonts w:ascii="Arial" w:hAnsi="Arial" w:cs="Arial" w:eastAsia="Arial"/>
          <w:b w:val="0"/>
          <w:sz w:val="22"/>
          <w:rtl/>
        </w:rPr>
        <w:t xml:space="preserve">؛ در ایران </w:t>
      </w:r>
      <w:r>
        <w:rPr>
          <w:rFonts w:ascii="Arial" w:hAnsi="Arial" w:cs="Arial" w:eastAsia="Arial"/>
          <w:b w:val="0"/>
          <w:sz w:val="22"/>
          <w:rtl w:val="0"/>
        </w:rPr>
        <w:t>‎exact Blazor‎</w:t>
      </w:r>
      <w:r>
        <w:rPr>
          <w:rFonts w:ascii="Arial" w:hAnsi="Arial" w:cs="Arial" w:eastAsia="Arial"/>
          <w:b w:val="0"/>
          <w:sz w:val="22"/>
          <w:rtl/>
        </w:rPr>
        <w:t xml:space="preserve"> از </w:t>
      </w:r>
      <w:r>
        <w:rPr>
          <w:rFonts w:ascii="Arial" w:hAnsi="Arial" w:cs="Arial" w:eastAsia="Arial"/>
          <w:b w:val="0"/>
          <w:sz w:val="22"/>
          <w:rtl w:val="0"/>
        </w:rPr>
        <w:t>‎.NET backend‎</w:t>
      </w:r>
      <w:r>
        <w:rPr>
          <w:rFonts w:ascii="Arial" w:hAnsi="Arial" w:cs="Arial" w:eastAsia="Arial"/>
          <w:b w:val="0"/>
          <w:sz w:val="22"/>
          <w:rtl/>
        </w:rPr>
        <w:t xml:space="preserve"> کمتر دیده شد. مهارت بنیادی قابل‌انتقال است و پروژه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شده می‌تواند بخشی از ضعف سابقه رسمی را جبران کند. پیمایش ۵۱۲۰ نفره کوئرا برای تجربه فناوری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مفید است، اما نمونه خودانتخابی و نه شمار تقاضای استخدام است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بازار 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آگهی جهانی و اسناد رسمی نشان می‌دهند خروجی نقش فراتر از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 است: تست، امنیت، همکاری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۲۰۲۶]. استانداردهای باز و مستندات رسمی امکان یادگیری مستقل می‌دهند؛ «تعداد نتیجه پلتفرم» نرخ استخدام یا امکان کار از ایران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 و موارد وابسته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کیفیت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زمان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، مرز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اختیار تصمیم و امکان یادگیری بستگی دارد. همان عنوان در تیم محصول بالغ می‌تواند عمیق و در شرکت بدون تست به پشتیبانی دائمی تبدیل شود. مزایای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نیز فقط وقتی واقعی است که قرارداد، پرداخت، دسترسی ابزار و ساعت هم‌پوشانی روشن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4"/>
        <w:gridCol w:w="1752"/>
        <w:gridCol w:w="1667"/>
        <w:gridCol w:w="2222"/>
        <w:gridCol w:w="2565"/>
      </w:tblGrid>
      <w:tr>
        <w:trPr>
          <w:cantSplit w:val="true"/>
          <w:tblHeader w:val="true"/>
        </w:trPr>
        <w:tc>
          <w:tcPr>
            <w:tcW w:type="dxa" w:w="11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7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6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22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5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پیچیدگی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 در سازمان قدیمی؛ متوسط در محصول جدید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انتخاب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بودجه بازپرداخت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‎debt‎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کوچک،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تصمیم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نقش و توقع چندکاره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 در تیم کوچک ایران؛ متوسط در تیم بالغ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شرح شغل، مدیر و مرز مالکیت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پیش از پذیرش،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و معیار موفقیت را مکتوب می‌پرسد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فشار زمانی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برای سرویس ۲۴/۷ زیاد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کیفیت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فرهنگ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ارتباط وضعیت و استراحت پس از رخداد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یادگیری نسخه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زمان یادگیری و سیاست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کارفرما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آزمایش کوچک و ارتقای مرحله‌ای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اختلال دسترسی/اینترنت ایران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ابزار و معماری شرکت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گزینه جایگزین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تکرارپذیر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فرسودگی «ویژگی شخصی» نیست. کیفیت </w:t>
      </w:r>
      <w:r>
        <w:rPr>
          <w:rFonts w:ascii="Arial" w:hAnsi="Arial" w:cs="Arial" w:eastAsia="Arial"/>
          <w:b w:val="0"/>
          <w:sz w:val="22"/>
          <w:rtl w:val="0"/>
        </w:rPr>
        <w:t>‎staffing‎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، موعد، مرخصی و مدیریت پس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اثر دارد. فرد می‌تواند </w:t>
      </w:r>
      <w:r>
        <w:rPr>
          <w:rFonts w:ascii="Arial" w:hAnsi="Arial" w:cs="Arial" w:eastAsia="Arial"/>
          <w:b w:val="0"/>
          <w:sz w:val="22"/>
          <w:rtl w:val="0"/>
        </w:rPr>
        <w:t>‎boundary‎</w:t>
      </w:r>
      <w:r>
        <w:rPr>
          <w:rFonts w:ascii="Arial" w:hAnsi="Arial" w:cs="Arial" w:eastAsia="Arial"/>
          <w:b w:val="0"/>
          <w:sz w:val="22"/>
          <w:rtl/>
        </w:rPr>
        <w:t xml:space="preserve"> و روش کار را بهتر کند، اما مسئول جبران دائمی کمبود سازمانی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توسعه‌دهنده فول‌استک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‎.NET/Blazor‎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مشاهده شد،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مورد. یک آگهی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 Blazor Developer‎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(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‎ASP.NET Core)‎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 حداقل سه سال تجربه در تهران قابل مشاهده بود؛ هشت آگهی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‎.NET 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به‌دلیل بک‌اندبودن وارد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نشد. دسترسی در ۱۳ ژوئیه ۲۰۲۶ و پنجره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‎visible/indexed‎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انجام شد؛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پلتفرم‌های آگهی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مرتبط مشاهده شد،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‎7‎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مکانی/شرکتی تا حد متن قابل مشاهده حذف شد؛ صفحه پلتفرم سرشماری بازار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تقاضا و الزامات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الزامات تکرارشونده نمونه: </w:t>
      </w:r>
      <w:r>
        <w:rPr>
          <w:rFonts w:ascii="Arial" w:hAnsi="Arial" w:cs="Arial" w:eastAsia="Arial"/>
          <w:b w:val="0"/>
          <w:sz w:val="22"/>
          <w:rtl w:val="0"/>
        </w:rPr>
        <w:t>‎C#‎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جدید،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‎Blazor‎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‎EF Core‎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‎JavaScript‎</w:t>
      </w:r>
      <w:r>
        <w:rPr>
          <w:rFonts w:ascii="Arial" w:hAnsi="Arial" w:cs="Arial" w:eastAsia="Arial"/>
          <w:b w:val="0"/>
          <w:sz w:val="22"/>
          <w:rtl/>
        </w:rPr>
        <w:t xml:space="preserve"> پایه،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و چرخه کامل </w:t>
      </w:r>
      <w:r>
        <w:rPr>
          <w:rFonts w:ascii="Arial" w:hAnsi="Arial" w:cs="Arial" w:eastAsia="Arial"/>
          <w:b w:val="0"/>
          <w:sz w:val="22"/>
          <w:rtl w:val="0"/>
        </w:rPr>
        <w:t>‎SDLC‎</w:t>
      </w:r>
      <w:r>
        <w:rPr>
          <w:rFonts w:ascii="Arial" w:hAnsi="Arial" w:cs="Arial" w:eastAsia="Arial"/>
          <w:b w:val="0"/>
          <w:sz w:val="22"/>
          <w:rtl/>
        </w:rPr>
        <w:t xml:space="preserve">؛ در نقش‌های ارشد امنیت و معماری. این‌ها بسامد کیفی‌اند، نه درصد بازار. نرم‌افزار سازمانی، اتوماسیون، مالی، بیمه، هوانوردی و شرکت‌های </w:t>
      </w:r>
      <w:r>
        <w:rPr>
          <w:rFonts w:ascii="Arial" w:hAnsi="Arial" w:cs="Arial" w:eastAsia="Arial"/>
          <w:b w:val="0"/>
          <w:sz w:val="22"/>
          <w:rtl w:val="0"/>
        </w:rPr>
        <w:t>‎Microsoft-stack‎</w:t>
      </w:r>
      <w:r>
        <w:rPr>
          <w:rFonts w:ascii="Arial" w:hAnsi="Arial" w:cs="Arial" w:eastAsia="Arial"/>
          <w:b w:val="0"/>
          <w:sz w:val="22"/>
          <w:rtl/>
        </w:rPr>
        <w:t xml:space="preserve">؛ در ایران </w:t>
      </w:r>
      <w:r>
        <w:rPr>
          <w:rFonts w:ascii="Arial" w:hAnsi="Arial" w:cs="Arial" w:eastAsia="Arial"/>
          <w:b w:val="0"/>
          <w:sz w:val="22"/>
          <w:rtl w:val="0"/>
        </w:rPr>
        <w:t>‎exact Blazor‎</w:t>
      </w:r>
      <w:r>
        <w:rPr>
          <w:rFonts w:ascii="Arial" w:hAnsi="Arial" w:cs="Arial" w:eastAsia="Arial"/>
          <w:b w:val="0"/>
          <w:sz w:val="22"/>
          <w:rtl/>
        </w:rPr>
        <w:t xml:space="preserve"> از </w:t>
      </w:r>
      <w:r>
        <w:rPr>
          <w:rFonts w:ascii="Arial" w:hAnsi="Arial" w:cs="Arial" w:eastAsia="Arial"/>
          <w:b w:val="0"/>
          <w:sz w:val="22"/>
          <w:rtl w:val="0"/>
        </w:rPr>
        <w:t>‎.NET backend‎</w:t>
      </w:r>
      <w:r>
        <w:rPr>
          <w:rFonts w:ascii="Arial" w:hAnsi="Arial" w:cs="Arial" w:eastAsia="Arial"/>
          <w:b w:val="0"/>
          <w:sz w:val="22"/>
          <w:rtl/>
        </w:rPr>
        <w:t xml:space="preserve"> کمتر دیده 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ورود، شهر، </w:t>
      </w:r>
      <w:r>
        <w:rPr>
          <w:rFonts w:ascii="Arial" w:hAnsi="Arial" w:cs="Arial" w:eastAsia="Arial"/>
          <w:b/>
          <w:color w:val="2E74B5"/>
          <w:sz w:val="26"/>
          <w:rtl w:val="0"/>
        </w:rPr>
        <w:t>‎remote‎</w:t>
      </w:r>
      <w:r>
        <w:rPr>
          <w:rFonts w:ascii="Arial" w:hAnsi="Arial" w:cs="Arial" w:eastAsia="Arial"/>
          <w:b/>
          <w:color w:val="2E74B5"/>
          <w:sz w:val="26"/>
          <w:rtl/>
        </w:rPr>
        <w:t>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آگهی </w:t>
      </w:r>
      <w:r>
        <w:rPr>
          <w:rFonts w:ascii="Arial" w:hAnsi="Arial" w:cs="Arial" w:eastAsia="Arial"/>
          <w:b w:val="0"/>
          <w:sz w:val="22"/>
          <w:rtl w:val="0"/>
        </w:rPr>
        <w:t>‎exact‎</w:t>
      </w:r>
      <w:r>
        <w:rPr>
          <w:rFonts w:ascii="Arial" w:hAnsi="Arial" w:cs="Arial" w:eastAsia="Arial"/>
          <w:b w:val="0"/>
          <w:sz w:val="22"/>
          <w:rtl/>
        </w:rPr>
        <w:t xml:space="preserve"> جونیور کمتر از نقش میدل/سینیور بود. پروژه‌ای که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تست و تحویل را نشان دهد از </w:t>
      </w:r>
      <w:r>
        <w:rPr>
          <w:rFonts w:ascii="Arial" w:hAnsi="Arial" w:cs="Arial" w:eastAsia="Arial"/>
          <w:b w:val="0"/>
          <w:sz w:val="22"/>
          <w:rtl w:val="0"/>
        </w:rPr>
        <w:t>‎clone‎</w:t>
      </w:r>
      <w:r>
        <w:rPr>
          <w:rFonts w:ascii="Arial" w:hAnsi="Arial" w:cs="Arial" w:eastAsia="Arial"/>
          <w:b w:val="0"/>
          <w:sz w:val="22"/>
          <w:rtl/>
        </w:rPr>
        <w:t xml:space="preserve"> آموزشی قوی‌تر است. تهران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ایران غالب بود؛ کار دورکار (</w:t>
      </w:r>
      <w:r>
        <w:rPr>
          <w:rFonts w:ascii="Arial" w:hAnsi="Arial" w:cs="Arial" w:eastAsia="Arial"/>
          <w:b w:val="0"/>
          <w:sz w:val="22"/>
          <w:rtl w:val="0"/>
        </w:rPr>
        <w:t>‎remote)‎</w:t>
      </w:r>
      <w:r>
        <w:rPr>
          <w:rFonts w:ascii="Arial" w:hAnsi="Arial" w:cs="Arial" w:eastAsia="Arial"/>
          <w:b w:val="0"/>
          <w:sz w:val="22"/>
          <w:rtl/>
        </w:rPr>
        <w:t xml:space="preserve"> وجود داشت اما امکان کار بین‌المللی از ایران جداگانه به قرارداد، پرداخت و محدودیت محصول وابسته است. مدرک کامپیوتر در بعضی آگهی‌ها فیلتر یا ترجیح بود، ولی تجربه معادل نیز در برخی متن‌ها پذیرفته شد. انگلیسی فنی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 و خطا ضروری است؛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عنوان/شرح شغل ممکن است ناسازگار باشد؛ خروجی و مالکیت را معیار بگیر. در فریلنس و همکاری بین‌المللی، قرارداد، احراز هویت، امکان دریافت پول، مالیات و پشتیبانی ابزار جداگانه بررسی می‌شوند. برای دسترسی ابزار، تحریم، اینترنت، مجوز و جایگزین محلی یا </w:t>
      </w:r>
      <w:r>
        <w:rPr>
          <w:rFonts w:ascii="Arial" w:hAnsi="Arial" w:cs="Arial" w:eastAsia="Arial"/>
          <w:b w:val="0"/>
          <w:sz w:val="22"/>
          <w:rtl w:val="0"/>
        </w:rPr>
        <w:t>‎self-hosted‎</w:t>
      </w:r>
      <w:r>
        <w:rPr>
          <w:rFonts w:ascii="Arial" w:hAnsi="Arial" w:cs="Arial" w:eastAsia="Arial"/>
          <w:b w:val="0"/>
          <w:sz w:val="22"/>
          <w:rtl/>
        </w:rPr>
        <w:t xml:space="preserve"> باید آزمون عملی انجام شود؛ وجود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دورکار از ایران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نظرسنجی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نخست ۱۴۰۵ در نمونه خود ۶۶٪ قرارداد سه‌ماهه یا کوتاه‌تر گزارش کرد، اما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 و تعداد کل پاسخ‌دهندگان صفحه روشن نبود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برای توزیع نوع قرارداد یا تفاوت جنسیتی ویژه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نمونه آگهی برای شناخت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‎keyword‎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مرز نقش مفید است، نه تخمین اندازه بازار، نرخ پذیرش یا آینده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و لنگر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نمای عمومی داشبورد ایران‌تلنت برای خانواده وسیع «نرم‌افزار،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و زیرساخت» در روز مرور حدود ۷۰ میلیون تومان برای حقوق مورد انتظار و حدود ۴۵ میلیون برای سال قبل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این عدد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نیست؛ سطح، شهر، نوع قرارداد، ناخالص/خالص و مزایا در نمای عمومی برای این نقش به‌طور کامل تفکیک نشده‌اند. بنابراین نباید آن را پیشنهاد تضمینی توسعه‌دهنده فول‌استک </w:t>
      </w:r>
      <w:r>
        <w:rPr>
          <w:rFonts w:ascii="Arial" w:hAnsi="Arial" w:cs="Arial" w:eastAsia="Arial"/>
          <w:b w:val="0"/>
          <w:sz w:val="22"/>
          <w:rtl w:val="0"/>
        </w:rPr>
        <w:t>‎.NET/Blazor‎</w:t>
      </w:r>
      <w:r>
        <w:rPr>
          <w:rFonts w:ascii="Arial" w:hAnsi="Arial" w:cs="Arial" w:eastAsia="Arial"/>
          <w:b w:val="0"/>
          <w:sz w:val="22"/>
          <w:rtl/>
        </w:rPr>
        <w:t xml:space="preserve"> نامید. گزارش‌های جاب‌ویژن ۱۴۰۴ و ایران‌تلنت ۱۴۰۳ فقط لنگر تاریخی/سطحی‌اند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 و کسورات است و کف قانونی است، نه حقوق بازار متخصص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حقوق دقیق نقش.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هم‌سطح و هم‌شهر ۱۴۰۵،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مقایسه جهانی با زمینه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میانه دستمزد سالانه </w:t>
      </w:r>
      <w:r>
        <w:rPr>
          <w:rFonts w:ascii="Arial" w:hAnsi="Arial" w:cs="Arial" w:eastAsia="Arial"/>
          <w:b w:val="0"/>
          <w:sz w:val="22"/>
          <w:rtl w:val="0"/>
        </w:rPr>
        <w:t>‎Software Developers‎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برای مه ۲۰۲۴ برابر ۱۳۳٬۰۸۰ دلار است؛ این لنگر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است و نرخ </w:t>
      </w:r>
      <w:r>
        <w:rPr>
          <w:rFonts w:ascii="Arial" w:hAnsi="Arial" w:cs="Arial" w:eastAsia="Arial"/>
          <w:b w:val="0"/>
          <w:sz w:val="22"/>
          <w:rtl w:val="0"/>
        </w:rPr>
        <w:t>‎Blazor‎</w:t>
      </w:r>
      <w:r>
        <w:rPr>
          <w:rFonts w:ascii="Arial" w:hAnsi="Arial" w:cs="Arial" w:eastAsia="Arial"/>
          <w:b w:val="0"/>
          <w:sz w:val="22"/>
          <w:rtl/>
        </w:rPr>
        <w:t xml:space="preserve"> محسوب نمی‌شود. اعداد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نیز خانواده </w:t>
      </w:r>
      <w:r>
        <w:rPr>
          <w:rFonts w:ascii="Arial" w:hAnsi="Arial" w:cs="Arial" w:eastAsia="Arial"/>
          <w:b w:val="0"/>
          <w:sz w:val="22"/>
          <w:rtl w:val="0"/>
        </w:rPr>
        <w:t>‎software/web‎</w:t>
      </w:r>
      <w:r>
        <w:rPr>
          <w:rFonts w:ascii="Arial" w:hAnsi="Arial" w:cs="Arial" w:eastAsia="Arial"/>
          <w:b w:val="0"/>
          <w:sz w:val="22"/>
          <w:rtl/>
        </w:rPr>
        <w:t xml:space="preserve"> را پوشش می‌دهند و مالیات، مزایا، شهر، </w:t>
      </w:r>
      <w:r>
        <w:rPr>
          <w:rFonts w:ascii="Arial" w:hAnsi="Arial" w:cs="Arial" w:eastAsia="Arial"/>
          <w:b w:val="0"/>
          <w:sz w:val="22"/>
          <w:rtl w:val="0"/>
        </w:rPr>
        <w:t>‎seniority‎</w:t>
      </w:r>
      <w:r>
        <w:rPr>
          <w:rFonts w:ascii="Arial" w:hAnsi="Arial" w:cs="Arial" w:eastAsia="Arial"/>
          <w:b w:val="0"/>
          <w:sz w:val="22"/>
          <w:rtl/>
        </w:rPr>
        <w:t xml:space="preserve">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‎GL-13‎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‎GL-14‎</w:t>
      </w:r>
      <w:r>
        <w:rPr>
          <w:rFonts w:ascii="Arial" w:hAnsi="Arial" w:cs="Arial" w:eastAsia="Arial"/>
          <w:b w:val="0"/>
          <w:sz w:val="22"/>
          <w:rtl/>
        </w:rPr>
        <w:t xml:space="preserve">]. برای مقایسه معنادار،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‎bonus/equity‎</w:t>
      </w:r>
      <w:r>
        <w:rPr>
          <w:rFonts w:ascii="Arial" w:hAnsi="Arial" w:cs="Arial" w:eastAsia="Arial"/>
          <w:b w:val="0"/>
          <w:sz w:val="22"/>
          <w:rtl/>
        </w:rPr>
        <w:t xml:space="preserve">، بیمه، مرخصی،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>، ارز پرداخت و ریسک وصول را جدا کن؛ تبدیل ارز خام قدرت خرید یا امکان قانونی کار را نشان نمی‌دهد.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پیش از عدد، سطح و دامنه را روشن کن: چند سیستم/کاربر،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>، امنیت و موعد. بازه را با سه شاهد نزدیک بساز و حقوق ثابت، پاداش، بیمه، اضافه‌کاری، تجهیزات، دوره آزمایشی و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734"/>
        <w:gridCol w:w="1416"/>
        <w:gridCol w:w="1345"/>
        <w:gridCol w:w="1204"/>
        <w:gridCol w:w="1416"/>
        <w:gridCol w:w="152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7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5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کارآموز/ورودی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تمرین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کم‌ریسک؛ تصمیم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تست و پرسش دقیق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پروژه اجراپذیر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از آموزش به کار قابل‌بررسی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بازتولید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دوره زیاد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تغییر محدود؛ اختیار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تست‌شده برای تیم و کاربر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در سیستم موجود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چند تغییر پایدار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بسته‌شده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وابستگی کامل یا پنهان‌کردن ابهام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‎feature/service‎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پایه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محصول/عملیات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و دامنه بزرگ‌تر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نتیجه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طراحی در چند جریان و ریسک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 thinking‎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تسهیل و پیشگیری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نتیجه بین‌تیمی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فراتر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‎incident/lead 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رشد دیگران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قهرمان‌گرایی و تمرکز دانش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‎Staff/Principal/Lead‎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 فنی چند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معماری، نفوذ بدون اختیار و 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‎platform/standard/decision‎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سازمان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سازمانی به‌جای تیمی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کاهش ریسک و تصمیم برگشت‌پذیر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معماری دور از اجرا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‎Engineering Manager‎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ظرفیت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سالم و خروجی پایدار برای کسب‌وکار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تمرکز بر سیستم افراد، نه تخصص فردی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رشد افراد و پیش‌بینی‌پذیری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دوری از واقعیت فنی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محدود و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برآورد، قرارداد و انتقال دانش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علاوه بر فنی، فروش/ریسک وصول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و تحویل مستند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قرارداد، وابستگی یک مشتری یا عدم وصول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هر سطح باید </w:t>
      </w:r>
      <w:r>
        <w:rPr>
          <w:rFonts w:ascii="Arial" w:hAnsi="Arial" w:cs="Arial" w:eastAsia="Arial"/>
          <w:b/>
          <w:sz w:val="22"/>
          <w:rtl/>
        </w:rPr>
        <w:t>اختیار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خروجی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تفاوت با سطح قبل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مانع ترفیع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شاهد پیشرفت</w:t>
      </w:r>
      <w:r>
        <w:rPr>
          <w:rFonts w:ascii="Arial" w:hAnsi="Arial" w:cs="Arial" w:eastAsia="Arial"/>
          <w:b w:val="0"/>
          <w:sz w:val="22"/>
          <w:rtl/>
        </w:rPr>
        <w:t xml:space="preserve"> جدا سنجیده شود. مدیریت افراد ادامه اجباری نیست؛ 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، مسیر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‎EM‎</w:t>
      </w:r>
      <w:r>
        <w:rPr>
          <w:rFonts w:ascii="Arial" w:hAnsi="Arial" w:cs="Arial" w:eastAsia="Arial"/>
          <w:b w:val="0"/>
          <w:sz w:val="22"/>
          <w:rtl/>
        </w:rPr>
        <w:t xml:space="preserve"> و مسیر </w:t>
      </w:r>
      <w:r>
        <w:rPr>
          <w:rFonts w:ascii="Arial" w:hAnsi="Arial" w:cs="Arial" w:eastAsia="Arial"/>
          <w:b w:val="0"/>
          <w:sz w:val="22"/>
          <w:rtl w:val="0"/>
        </w:rPr>
        <w:t>‎consulting/freelance‎</w:t>
      </w:r>
      <w:r>
        <w:rPr>
          <w:rFonts w:ascii="Arial" w:hAnsi="Arial" w:cs="Arial" w:eastAsia="Arial"/>
          <w:b w:val="0"/>
          <w:sz w:val="22"/>
          <w:rtl/>
        </w:rPr>
        <w:t xml:space="preserve"> با قدرت تعریف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رشد می‌کند. در ایران عنوان‌ها ممکن است سریع‌تر از اختیار رشد کنند و قرارداد/دسترسی اثر بیشتری داشته باشد؛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‎equity‎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رسمی‌تر باشد، اما یکنواخت نیست. انتقال‌های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‎stakeholder‎</w:t>
      </w:r>
      <w:r>
        <w:rPr>
          <w:rFonts w:ascii="Arial" w:hAnsi="Arial" w:cs="Arial" w:eastAsia="Arial"/>
          <w:b w:val="0"/>
          <w:sz w:val="22"/>
          <w:rtl/>
        </w:rPr>
        <w:t xml:space="preserve"> سنجیده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کد/تنظیم، </w:t>
      </w:r>
      <w:r>
        <w:rPr>
          <w:rFonts w:ascii="Arial" w:hAnsi="Arial" w:cs="Arial" w:eastAsia="Arial"/>
          <w:b w:val="0"/>
          <w:sz w:val="22"/>
          <w:rtl w:val="0"/>
        </w:rPr>
        <w:t>‎test case‎</w:t>
      </w:r>
      <w:r>
        <w:rPr>
          <w:rFonts w:ascii="Arial" w:hAnsi="Arial" w:cs="Arial" w:eastAsia="Arial"/>
          <w:b w:val="0"/>
          <w:sz w:val="22"/>
          <w:rtl/>
        </w:rPr>
        <w:t xml:space="preserve">، توضیح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 sketch‎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‎documentation‎</w:t>
      </w:r>
      <w:r>
        <w:rPr>
          <w:rFonts w:ascii="Arial" w:hAnsi="Arial" w:cs="Arial" w:eastAsia="Arial"/>
          <w:b w:val="0"/>
          <w:sz w:val="22"/>
          <w:rtl/>
        </w:rPr>
        <w:t xml:space="preserve"> و گزینه‌های </w:t>
      </w:r>
      <w:r>
        <w:rPr>
          <w:rFonts w:ascii="Arial" w:hAnsi="Arial" w:cs="Arial" w:eastAsia="Arial"/>
          <w:b w:val="0"/>
          <w:sz w:val="22"/>
          <w:rtl w:val="0"/>
        </w:rPr>
        <w:t>‎refactor‎</w:t>
      </w:r>
      <w:r>
        <w:rPr>
          <w:rFonts w:ascii="Arial" w:hAnsi="Arial" w:cs="Arial" w:eastAsia="Arial"/>
          <w:b w:val="0"/>
          <w:sz w:val="22"/>
          <w:rtl/>
        </w:rPr>
        <w:t xml:space="preserve"> را سریع‌تر کند. </w:t>
      </w:r>
      <w:r>
        <w:rPr>
          <w:rFonts w:ascii="Arial" w:hAnsi="Arial" w:cs="Arial" w:eastAsia="Arial"/>
          <w:b w:val="0"/>
          <w:sz w:val="22"/>
          <w:rtl w:val="0"/>
        </w:rPr>
        <w:t>‎DORA 2025‎</w:t>
      </w:r>
      <w:r>
        <w:rPr>
          <w:rFonts w:ascii="Arial" w:hAnsi="Arial" w:cs="Arial" w:eastAsia="Arial"/>
          <w:b w:val="0"/>
          <w:sz w:val="22"/>
          <w:rtl/>
        </w:rPr>
        <w:t xml:space="preserve"> نشان می‌دهد اثر سازمانی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به سیستم تحویل و کیفیت بازخورد وابسته است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بدون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تبدیل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، تست </w:t>
      </w:r>
      <w:r>
        <w:rPr>
          <w:rFonts w:ascii="Arial" w:hAnsi="Arial" w:cs="Arial" w:eastAsia="Arial"/>
          <w:b w:val="0"/>
          <w:sz w:val="22"/>
          <w:rtl w:val="0"/>
        </w:rPr>
        <w:t>‎happy-path‎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سطحی تمایز کمتری می‌سازند. نمونه‌کار تولیدشده بدون </w:t>
      </w:r>
      <w:r>
        <w:rPr>
          <w:rFonts w:ascii="Arial" w:hAnsi="Arial" w:cs="Arial" w:eastAsia="Arial"/>
          <w:b w:val="0"/>
          <w:sz w:val="22"/>
          <w:rtl w:val="0"/>
        </w:rPr>
        <w:t>‎decision‎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‎failure evidence‎</w:t>
      </w:r>
      <w:r>
        <w:rPr>
          <w:rFonts w:ascii="Arial" w:hAnsi="Arial" w:cs="Arial" w:eastAsia="Arial"/>
          <w:b w:val="0"/>
          <w:sz w:val="22"/>
          <w:rtl/>
        </w:rPr>
        <w:t xml:space="preserve"> سیگنال ضعیف‌تری خواهد 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مسئله، فهم زمینه سازمانی، انتخاب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command‎</w:t>
      </w:r>
      <w:r>
        <w:rPr>
          <w:rFonts w:ascii="Arial" w:hAnsi="Arial" w:cs="Arial" w:eastAsia="Arial"/>
          <w:b w:val="0"/>
          <w:sz w:val="22"/>
          <w:rtl/>
        </w:rPr>
        <w:t xml:space="preserve">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مسئولیت امنیت و تشخیص داده ناقص دشوارترند. مطالعه کنترل‌شده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‎early-2025‎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‎maintainers‎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روی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آشنا، ۱۹٪ کندترشدن با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گزارش کرد؛ دامنه آن محدود و تعمیم به همه توسعه‌دهندگان نادرست است [</w:t>
      </w:r>
      <w:r>
        <w:rPr>
          <w:rFonts w:ascii="Arial" w:hAnsi="Arial" w:cs="Arial" w:eastAsia="Arial"/>
          <w:b w:val="0"/>
          <w:sz w:val="22"/>
          <w:rtl w:val="0"/>
        </w:rPr>
        <w:t>‎GL-11‎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واقعی و ایمن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‎spec‎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 کن؛ ۲) داده حساس و </w:t>
      </w:r>
      <w:r>
        <w:rPr>
          <w:rFonts w:ascii="Arial" w:hAnsi="Arial" w:cs="Arial" w:eastAsia="Arial"/>
          <w:b w:val="0"/>
          <w:sz w:val="22"/>
          <w:rtl w:val="0"/>
        </w:rPr>
        <w:t>‎secret‎</w:t>
      </w:r>
      <w:r>
        <w:rPr>
          <w:rFonts w:ascii="Arial" w:hAnsi="Arial" w:cs="Arial" w:eastAsia="Arial"/>
          <w:b w:val="0"/>
          <w:sz w:val="22"/>
          <w:rtl/>
        </w:rPr>
        <w:t xml:space="preserve"> را خارج نگه دار؛ ۳)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کن؛ ۴) </w:t>
      </w:r>
      <w:r>
        <w:rPr>
          <w:rFonts w:ascii="Arial" w:hAnsi="Arial" w:cs="Arial" w:eastAsia="Arial"/>
          <w:b w:val="0"/>
          <w:sz w:val="22"/>
          <w:rtl w:val="0"/>
        </w:rPr>
        <w:t>‎diff‎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‎threat‎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کن؛ ۵)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اجرا کن؛ ۶)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باش. خروجی مدل شاهد یا مسئول نتیجه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‎adoption‎</w:t>
      </w:r>
      <w:r>
        <w:rPr>
          <w:rFonts w:ascii="Arial" w:hAnsi="Arial" w:cs="Arial" w:eastAsia="Arial"/>
          <w:b w:val="0"/>
          <w:sz w:val="22"/>
          <w:rtl/>
        </w:rPr>
        <w:t xml:space="preserve">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افزایش یافته، اما اثر </w:t>
      </w:r>
      <w:r>
        <w:rPr>
          <w:rFonts w:ascii="Arial" w:hAnsi="Arial" w:cs="Arial" w:eastAsia="Arial"/>
          <w:b w:val="0"/>
          <w:sz w:val="22"/>
          <w:rtl w:val="0"/>
        </w:rPr>
        <w:t>‎productivity‎</w:t>
      </w:r>
      <w:r>
        <w:rPr>
          <w:rFonts w:ascii="Arial" w:hAnsi="Arial" w:cs="Arial" w:eastAsia="Arial"/>
          <w:b w:val="0"/>
          <w:sz w:val="22"/>
          <w:rtl/>
        </w:rPr>
        <w:t xml:space="preserve"> یکنواخت نیست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تحویل سریع‌تر و </w:t>
      </w:r>
      <w:r>
        <w:rPr>
          <w:rFonts w:ascii="Arial" w:hAnsi="Arial" w:cs="Arial" w:eastAsia="Arial"/>
          <w:b w:val="0"/>
          <w:sz w:val="22"/>
          <w:rtl w:val="0"/>
        </w:rPr>
        <w:t>‎review/security‎</w:t>
      </w:r>
      <w:r>
        <w:rPr>
          <w:rFonts w:ascii="Arial" w:hAnsi="Arial" w:cs="Arial" w:eastAsia="Arial"/>
          <w:b w:val="0"/>
          <w:sz w:val="22"/>
          <w:rtl/>
        </w:rPr>
        <w:t xml:space="preserve"> مهم‌تر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شدت فشردگی موقعیت‌های ورودی به اقتصاد، کیفیت ابزار و طراحی سازمان بستگی دارد و عدد قطعی ندارد.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انتظار محتمل این است که سرعت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بالاتر رود و ارزش به قضاوت،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‎reliability‎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امنیت منتقل شود. سناریوی منفی فشردگی کارهای ورودی ساده؛ سناریوی مثبت افزایش نیاز به افرادی است که خروجی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در سیستم واقعی قابل‌اعتماد می‌کنند.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‎ILO‎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وظایف بیش از حذف کامل شغل تأکید دارد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‎GL-12‎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84"/>
        <w:gridCol w:w="2208"/>
        <w:gridCol w:w="1325"/>
        <w:gridCol w:w="1060"/>
        <w:gridCol w:w="1501"/>
        <w:gridCol w:w="882"/>
      </w:tblGrid>
      <w:tr>
        <w:trPr>
          <w:cantSplit w:val="true"/>
          <w:tblHeader w:val="true"/>
        </w:trPr>
        <w:tc>
          <w:tcPr>
            <w:tcW w:type="dxa" w:w="23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2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3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0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5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‎C#/.NET‎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منطق مشترک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‎Blazor‎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‎ASP.NET Core‎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‎middleware‎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‎EF Core/SQL‎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‎persistence‎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‎xUnit/Playwright‎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تست سرتاسری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‎Docker/Git/CI/OpenTelemetry‎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و مشاهده‌پذیری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کاربردی</w:t>
            </w:r>
          </w:p>
        </w:tc>
        <w:tc>
          <w:tcPr>
            <w:tcW w:type="dxa" w:w="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به ابزار در ایران می‌تواند با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 یا سیاست محصول محدود شود؛ جایگزین محلی/</w:t>
      </w:r>
      <w:r>
        <w:rPr>
          <w:rFonts w:ascii="Arial" w:hAnsi="Arial" w:cs="Arial" w:eastAsia="Arial"/>
          <w:b w:val="0"/>
          <w:sz w:val="22"/>
          <w:rtl w:val="0"/>
        </w:rPr>
        <w:t>‎self-hosted‎</w:t>
      </w:r>
      <w:r>
        <w:rPr>
          <w:rFonts w:ascii="Arial" w:hAnsi="Arial" w:cs="Arial" w:eastAsia="Arial"/>
          <w:b w:val="0"/>
          <w:sz w:val="22"/>
          <w:rtl/>
        </w:rPr>
        <w:t xml:space="preserve"> مجاز،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و قابلیت انتقال دانش/داده/پیکربندی باید پیشاپیش با حساب واقعی آزموده شود. نام ابزار تاریخ انقضا دارد؛ مفهوم پشت آن—قرارداد،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، مشاهده‌پذیری، امنیت و تغییر تکرارپذیر—ماندگارتر است. نسخه و </w:t>
      </w:r>
      <w:r>
        <w:rPr>
          <w:rFonts w:ascii="Arial" w:hAnsi="Arial" w:cs="Arial" w:eastAsia="Arial"/>
          <w:b w:val="0"/>
          <w:sz w:val="22"/>
          <w:rtl w:val="0"/>
        </w:rPr>
        <w:t>‎support policy‎</w:t>
      </w:r>
      <w:r>
        <w:rPr>
          <w:rFonts w:ascii="Arial" w:hAnsi="Arial" w:cs="Arial" w:eastAsia="Arial"/>
          <w:b w:val="0"/>
          <w:sz w:val="22"/>
          <w:rtl/>
        </w:rPr>
        <w:t xml:space="preserve"> باید از منبع رسمی همان روز کنترل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20"/>
        <w:gridCol w:w="1208"/>
        <w:gridCol w:w="720"/>
        <w:gridCol w:w="1829"/>
        <w:gridCol w:w="2283"/>
      </w:tblGrid>
      <w:tr>
        <w:trPr>
          <w:cantSplit w:val="true"/>
          <w:tblHeader w:val="true"/>
        </w:trPr>
        <w:tc>
          <w:tcPr>
            <w:tcW w:type="dxa" w:w="33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2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8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2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رابط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‎Blazor‎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‎ASP.NET 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قابلیت مرتبط را از نیاز تا تولید توضیح بده.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واقعی و نه فهرست ابزار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مسئله مبهم را به معیار پذیرش و طراحی کوچک تبدیل می‌کنی؟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از نشانه تا علت ریشه‌ای چگونه دنبال کردی؟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عیب‌یابی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مشاهده‌پذیری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‎C#/.NET‎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مهم می‌دانی و چرا؟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چیزهایی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می‌کنی؟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74"/>
        <w:gridCol w:w="829"/>
        <w:gridCol w:w="731"/>
        <w:gridCol w:w="2145"/>
        <w:gridCol w:w="2681"/>
      </w:tblGrid>
      <w:tr>
        <w:trPr>
          <w:cantSplit w:val="true"/>
          <w:tblHeader w:val="true"/>
        </w:trPr>
        <w:tc>
          <w:tcPr>
            <w:tcW w:type="dxa" w:w="29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1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6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فنی ناموفق خودت و اصلاح آن را شرح بده.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کنترل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حساس را چگونه مدیریت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 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‎Blazor‎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چیست و چگونه مهارش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‎hotfix‎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ادامه تحقیق را انتخاب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غیر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چه چیزهایی نگاه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92"/>
        <w:gridCol w:w="800"/>
        <w:gridCol w:w="720"/>
        <w:gridCol w:w="2067"/>
        <w:gridCol w:w="2581"/>
      </w:tblGrid>
      <w:tr>
        <w:trPr>
          <w:cantSplit w:val="true"/>
          <w:tblHeader w:val="true"/>
        </w:trPr>
        <w:tc>
          <w:tcPr>
            <w:tcW w:type="dxa" w:w="31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ابتدا چه داده‌ای جمع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تست چگونه تغییر امن می‌دهی؟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باید داشته باشد؟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 یا پیشنهاد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راستی‌آزمایی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با محصول/عملیات 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ریسک اختلاف داری چه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پرسش‌های ۱، ۳، ۵، ۹ و ۱۴ انتخاب شده‌اند؛ دقیقاً پنج نسخه کوتاه و دلیل هرکدام در پیوست </w:t>
      </w:r>
      <w:r>
        <w:rPr>
          <w:rFonts w:ascii="Arial" w:hAnsi="Arial" w:cs="Arial" w:eastAsia="Arial"/>
          <w:b w:val="0"/>
          <w:sz w:val="22"/>
          <w:rtl w:val="0"/>
        </w:rPr>
        <w:t>‎F‎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کوئرا از ۵۱۲۰ مشارکت‌کننده درباره فناوری، درآمد خوداظهاری،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>، مهاجرت و محدودیت دسترسی است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، ۱۴۰۳]. الگوی قابل‌استفاده این است که یادگیری فناوری و اصطکاک اتصال هم‌زمان‌اند؛ نمونه کاربران کوئرا خودانتخابی است و نماینده همه شاغلان یا تقاضای استخدام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‎Stack Overflow 2025‎</w:t>
      </w:r>
      <w:r>
        <w:rPr>
          <w:rFonts w:ascii="Arial" w:hAnsi="Arial" w:cs="Arial" w:eastAsia="Arial"/>
          <w:b w:val="0"/>
          <w:sz w:val="22"/>
          <w:rtl/>
        </w:rPr>
        <w:t xml:space="preserve"> عادت ابزار و اعتماد به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۲۰۲۵]، </w:t>
      </w:r>
      <w:r>
        <w:rPr>
          <w:rFonts w:ascii="Arial" w:hAnsi="Arial" w:cs="Arial" w:eastAsia="Arial"/>
          <w:b w:val="0"/>
          <w:sz w:val="22"/>
          <w:rtl w:val="0"/>
        </w:rPr>
        <w:t>‎JetBrains 2025‎</w:t>
      </w:r>
      <w:r>
        <w:rPr>
          <w:rFonts w:ascii="Arial" w:hAnsi="Arial" w:cs="Arial" w:eastAsia="Arial"/>
          <w:b w:val="0"/>
          <w:sz w:val="22"/>
          <w:rtl/>
        </w:rPr>
        <w:t xml:space="preserve"> اکوسیستم زبان/ابزار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۲۰۲۵]، و </w:t>
      </w:r>
      <w:r>
        <w:rPr>
          <w:rFonts w:ascii="Arial" w:hAnsi="Arial" w:cs="Arial" w:eastAsia="Arial"/>
          <w:b w:val="0"/>
          <w:sz w:val="22"/>
          <w:rtl w:val="0"/>
        </w:rPr>
        <w:t>‎GitHub Octoverse 2025‎</w:t>
      </w:r>
      <w:r>
        <w:rPr>
          <w:rFonts w:ascii="Arial" w:hAnsi="Arial" w:cs="Arial" w:eastAsia="Arial"/>
          <w:b w:val="0"/>
          <w:sz w:val="22"/>
          <w:rtl/>
        </w:rPr>
        <w:t xml:space="preserve"> فعالیت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۲۰۲۵] را از زاویه‌های متفاوت نشان می‌دهند. </w:t>
      </w:r>
      <w:r>
        <w:rPr>
          <w:rFonts w:ascii="Arial" w:hAnsi="Arial" w:cs="Arial" w:eastAsia="Arial"/>
          <w:b w:val="0"/>
          <w:sz w:val="22"/>
          <w:rtl w:val="0"/>
        </w:rPr>
        <w:t>‎DORA‎</w:t>
      </w:r>
      <w:r>
        <w:rPr>
          <w:rFonts w:ascii="Arial" w:hAnsi="Arial" w:cs="Arial" w:eastAsia="Arial"/>
          <w:b w:val="0"/>
          <w:sz w:val="22"/>
          <w:rtl/>
        </w:rPr>
        <w:t xml:space="preserve"> نیز پیوند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سیستم تحویل را بررسی می‌کند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۲۰۲۵]. هم‌پوشانی محتاطانه آن‌ها: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عادی‌تر شده، اما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زمینه، امنیت و کیفیت سیستم کار هنوز گلوگاه‌اند.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نظرهای فردی و حدود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پیمایشی،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روایت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مرده است»، «در سه ماه استخدام می‌شوی»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 جونیورها را حذف می‌کند» بدون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‎denominator‎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کشور،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دوره زمانی تعمیم‌پذیر نیست. پیمایش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را می‌سنجد؛ آگهی تقاضا را؛ آمار رسمی خانواده شغلی را. هیچ‌کدام به‌تنهایی حقیقت کامل این عنوان نیست.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ابعاد مقایسه عبارت‌اند از </w:t>
      </w:r>
      <w:r>
        <w:rPr>
          <w:rFonts w:ascii="Arial" w:hAnsi="Arial" w:cs="Arial" w:eastAsia="Arial"/>
          <w:b/>
          <w:sz w:val="22"/>
          <w:rtl/>
        </w:rPr>
        <w:t>هدف</w:t>
      </w:r>
      <w:r>
        <w:rPr>
          <w:rFonts w:ascii="Arial" w:hAnsi="Arial" w:cs="Arial" w:eastAsia="Arial"/>
          <w:b w:val="0"/>
          <w:sz w:val="22"/>
          <w:rtl/>
        </w:rPr>
        <w:t xml:space="preserve">، 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خروجی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تعامل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ابزار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خلاقیت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آمار</w:t>
      </w:r>
      <w:r>
        <w:rPr>
          <w:rFonts w:ascii="Arial" w:hAnsi="Arial" w:cs="Arial" w:eastAsia="Arial"/>
          <w:b w:val="0"/>
          <w:sz w:val="22"/>
          <w:rtl/>
        </w:rPr>
        <w:t xml:space="preserve">، دشواری </w:t>
      </w:r>
      <w:r>
        <w:rPr>
          <w:rFonts w:ascii="Arial" w:hAnsi="Arial" w:cs="Arial" w:eastAsia="Arial"/>
          <w:b/>
          <w:sz w:val="22"/>
          <w:rtl/>
        </w:rPr>
        <w:t>ورود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اصطکاک</w:t>
      </w:r>
      <w:r>
        <w:rPr>
          <w:rFonts w:ascii="Arial" w:hAnsi="Arial" w:cs="Arial" w:eastAsia="Arial"/>
          <w:b w:val="0"/>
          <w:sz w:val="22"/>
          <w:rtl/>
        </w:rPr>
        <w:t xml:space="preserve">، مسیر </w:t>
      </w:r>
      <w:r>
        <w:rPr>
          <w:rFonts w:ascii="Arial" w:hAnsi="Arial" w:cs="Arial" w:eastAsia="Arial"/>
          <w:b/>
          <w:sz w:val="22"/>
          <w:rtl/>
        </w:rPr>
        <w:t>رشد</w:t>
      </w:r>
      <w:r>
        <w:rPr>
          <w:rFonts w:ascii="Arial" w:hAnsi="Arial" w:cs="Arial" w:eastAsia="Arial"/>
          <w:b w:val="0"/>
          <w:sz w:val="22"/>
          <w:rtl/>
        </w:rPr>
        <w:t xml:space="preserve">، اثر </w:t>
      </w:r>
      <w:r>
        <w:rPr>
          <w:rFonts w:ascii="Arial" w:hAnsi="Arial" w:cs="Arial" w:eastAsia="Arial"/>
          <w:b/>
          <w:sz w:val="22"/>
          <w:rtl/>
        </w:rPr>
        <w:t>هوش مصنوعی</w:t>
      </w:r>
      <w:r>
        <w:rPr>
          <w:rFonts w:ascii="Arial" w:hAnsi="Arial" w:cs="Arial" w:eastAsia="Arial"/>
          <w:b w:val="0"/>
          <w:sz w:val="22"/>
          <w:rtl/>
        </w:rPr>
        <w:t xml:space="preserve"> و زمینه </w:t>
      </w:r>
      <w:r>
        <w:rPr>
          <w:rFonts w:ascii="Arial" w:hAnsi="Arial" w:cs="Arial" w:eastAsia="Arial"/>
          <w:b/>
          <w:sz w:val="22"/>
          <w:rtl/>
        </w:rPr>
        <w:t>ایران</w:t>
      </w:r>
      <w:r>
        <w:rPr>
          <w:rFonts w:ascii="Arial" w:hAnsi="Arial" w:cs="Arial" w:eastAsia="Arial"/>
          <w:b w:val="0"/>
          <w:sz w:val="22"/>
          <w:rtl/>
        </w:rPr>
        <w:t>.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497"/>
        <w:gridCol w:w="1913"/>
        <w:gridCol w:w="2790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4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19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27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 و مسیر رشد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‎.NET/C#‎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‎.NET/C# Backend Developer‎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‎C#‎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‎ASP.NET‎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مشترک‌اند.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نیست.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Frontend Developer‎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رابط سازمانی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‎component-based‎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می‌سازند.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مرورگر استفاده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 Full-Stack Developer‎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سرتاسری محصول مشترک است.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پایگاه داده رایج و اکوسیستم متفاوت‌اند.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زیرساخت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‎Microsoft‎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‎Microsoft Infrastructure Administrator‎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ممکن است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‎Azure/Windows‎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ببینند.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ادمین سرویس و هویت را اداره می‌کند، توسعه‌دهنده محصول را می‌سازد.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کدنویسی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19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جریان کسب‌وکار را می‌فهمند.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اولویت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است،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‎implementation.‎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775"/>
        <w:gridCol w:w="720"/>
        <w:gridCol w:w="720"/>
        <w:gridCol w:w="2494"/>
        <w:gridCol w:w="1931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7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24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و هوش مصنوعی</w:t>
            </w:r>
          </w:p>
        </w:tc>
        <w:tc>
          <w:tcPr>
            <w:tcW w:type="dxa" w:w="19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‎.NET/C#‎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‎.NET/C# Backend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Frontend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 Full-Stack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زیرساخت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‎Microsoft‎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‎Microsoft Infrastructure Administrator‎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43"/>
        <w:gridCol w:w="4309"/>
        <w:gridCol w:w="4308"/>
      </w:tblGrid>
      <w:tr>
        <w:trPr>
          <w:cantSplit w:val="true"/>
          <w:tblHeader w:val="true"/>
        </w:trPr>
        <w:tc>
          <w:tcPr>
            <w:tcW w:type="dxa" w:w="7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4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43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‎.NET/C#‎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‎.NET/C# Backend Developer‎</w:t>
            </w:r>
          </w:p>
        </w:tc>
        <w:tc>
          <w:tcPr>
            <w:tcW w:type="dxa" w:w="4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Frontend Developer‎</w:t>
            </w:r>
          </w:p>
        </w:tc>
        <w:tc>
          <w:tcPr>
            <w:tcW w:type="dxa" w:w="4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 Full-Stack Developer‎</w:t>
            </w:r>
          </w:p>
        </w:tc>
        <w:tc>
          <w:tcPr>
            <w:tcW w:type="dxa" w:w="4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زیرساخت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‎Microsoft‎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‎Microsoft Infrastructure Administrator‎</w:t>
            </w:r>
          </w:p>
        </w:tc>
        <w:tc>
          <w:tcPr>
            <w:tcW w:type="dxa" w:w="4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4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4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برای کسی مناسب‌تر است که از تحویل یک جریان کامل کسب‌وکار از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مجوزدهی، </w:t>
      </w:r>
      <w:r>
        <w:rPr>
          <w:rFonts w:ascii="Arial" w:hAnsi="Arial" w:cs="Arial" w:eastAsia="Arial"/>
          <w:b w:val="0"/>
          <w:sz w:val="22"/>
          <w:rtl w:val="0"/>
        </w:rPr>
        <w:t>‎persistence‎</w:t>
      </w:r>
      <w:r>
        <w:rPr>
          <w:rFonts w:ascii="Arial" w:hAnsi="Arial" w:cs="Arial" w:eastAsia="Arial"/>
          <w:b w:val="0"/>
          <w:sz w:val="22"/>
          <w:rtl/>
        </w:rPr>
        <w:t xml:space="preserve"> و مشاهده‌پذیری با اکوسیستم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خواندن کار موجود، یادگیری مستمر و مسئولیت نتیجه لذت می‌برد.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برای کسی آزاردهنده‌تر است که </w:t>
      </w:r>
      <w:r>
        <w:rPr>
          <w:rFonts w:ascii="Arial" w:hAnsi="Arial" w:cs="Arial" w:eastAsia="Arial"/>
          <w:b w:val="0"/>
          <w:sz w:val="22"/>
          <w:rtl w:val="0"/>
        </w:rPr>
        <w:t>‎maintenance‎</w:t>
      </w:r>
      <w:r>
        <w:rPr>
          <w:rFonts w:ascii="Arial" w:hAnsi="Arial" w:cs="Arial" w:eastAsia="Arial"/>
          <w:b w:val="0"/>
          <w:sz w:val="22"/>
          <w:rtl/>
        </w:rPr>
        <w:t xml:space="preserve"> را کم‌ارزش می‌داند، از بازخورد یا ابهام گریزان است یا انتظار دارد ابزار به‌جای قضاوت تصمیم بگیرد.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یکسان می‌تواند در کارفرمایان مختلف دامنه،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و کیفیت یادگیری کاملاً متفاوت داشته باشد؛ شرح خروجی، اختیار و شرایط را مکتوب روشن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واقعی این مسیر به‌اندازه خروجی نمایشی آن کنجکاوم؟ آیا پروژه را تا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نگهداری می‌برم؟ آیا کارفرمایی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مرز نقش و زمان یادگیری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آزمایش چهار تا شش هفته‌ای: سامانه سفارش </w:t>
      </w:r>
      <w:r>
        <w:rPr>
          <w:rFonts w:ascii="Arial" w:hAnsi="Arial" w:cs="Arial" w:eastAsia="Arial"/>
          <w:b w:val="0"/>
          <w:sz w:val="22"/>
          <w:rtl w:val="0"/>
        </w:rPr>
        <w:t>‎Blazor‎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‎EF Core‎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‎PostgreSQL/SQL Server‎</w:t>
      </w:r>
      <w:r>
        <w:rPr>
          <w:rFonts w:ascii="Arial" w:hAnsi="Arial" w:cs="Arial" w:eastAsia="Arial"/>
          <w:b w:val="0"/>
          <w:sz w:val="22"/>
          <w:rtl/>
        </w:rPr>
        <w:t xml:space="preserve">، احراز هویت و </w:t>
      </w:r>
      <w:r>
        <w:rPr>
          <w:rFonts w:ascii="Arial" w:hAnsi="Arial" w:cs="Arial" w:eastAsia="Arial"/>
          <w:b w:val="0"/>
          <w:sz w:val="22"/>
          <w:rtl w:val="0"/>
        </w:rPr>
        <w:t>‎role‎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 مشترک، تست </w:t>
      </w:r>
      <w:r>
        <w:rPr>
          <w:rFonts w:ascii="Arial" w:hAnsi="Arial" w:cs="Arial" w:eastAsia="Arial"/>
          <w:b w:val="0"/>
          <w:sz w:val="22"/>
          <w:rtl w:val="0"/>
        </w:rPr>
        <w:t>‎unit/integration/UI‎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‎container‎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‎pipeline.‎</w:t>
      </w:r>
      <w:r>
        <w:rPr>
          <w:rFonts w:ascii="Arial" w:hAnsi="Arial" w:cs="Arial" w:eastAsia="Arial"/>
          <w:b w:val="0"/>
          <w:sz w:val="22"/>
          <w:rtl/>
        </w:rPr>
        <w:t xml:space="preserve"> سپس یک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واقعی، مطالعه سه آگهی و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‎informational.‎</w:t>
      </w:r>
      <w:r>
        <w:rPr>
          <w:rFonts w:ascii="Arial" w:hAnsi="Arial" w:cs="Arial" w:eastAsia="Arial"/>
          <w:b w:val="0"/>
          <w:sz w:val="22"/>
          <w:rtl/>
        </w:rPr>
        <w:t xml:space="preserve"> پیش از خرید دوره بلند، یک </w:t>
      </w:r>
      <w:r>
        <w:rPr>
          <w:rFonts w:ascii="Arial" w:hAnsi="Arial" w:cs="Arial" w:eastAsia="Arial"/>
          <w:b w:val="0"/>
          <w:sz w:val="22"/>
          <w:rtl w:val="0"/>
        </w:rPr>
        <w:t>‎failure performance/‎</w:t>
      </w:r>
      <w:r>
        <w:rPr>
          <w:rFonts w:ascii="Arial" w:hAnsi="Arial" w:cs="Arial" w:eastAsia="Arial"/>
          <w:b w:val="0"/>
          <w:sz w:val="22"/>
          <w:rtl/>
        </w:rPr>
        <w:t xml:space="preserve">امنیت و یک تغییر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را عمداً وارد پروژه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اصول و خروجی نقش روشن‌اند؛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نمونه کوچک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نامطمئن‌اند.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فارسی: توسعه‌دهنده فول‌استک </w:t>
      </w:r>
      <w:r>
        <w:rPr>
          <w:rFonts w:ascii="Arial" w:hAnsi="Arial" w:cs="Arial" w:eastAsia="Arial"/>
          <w:b w:val="0"/>
          <w:sz w:val="22"/>
          <w:rtl w:val="0"/>
        </w:rPr>
        <w:t>‎.NET/Blazor‎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‎.NET/Blazor Full-Stack Developer‎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رابط </w:t>
      </w:r>
      <w:r>
        <w:rPr>
          <w:rFonts w:ascii="Arial" w:hAnsi="Arial" w:cs="Arial" w:eastAsia="Arial"/>
          <w:b w:val="0"/>
          <w:sz w:val="22"/>
          <w:rtl w:val="0"/>
        </w:rPr>
        <w:t>‎Blazor‎</w:t>
      </w:r>
      <w:r>
        <w:rPr>
          <w:rFonts w:ascii="Arial" w:hAnsi="Arial" w:cs="Arial" w:eastAsia="Arial"/>
          <w:b w:val="0"/>
          <w:sz w:val="22"/>
          <w:rtl/>
        </w:rPr>
        <w:t xml:space="preserve"> و بک‌اند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 را با </w:t>
      </w:r>
      <w:r>
        <w:rPr>
          <w:rFonts w:ascii="Arial" w:hAnsi="Arial" w:cs="Arial" w:eastAsia="Arial"/>
          <w:b w:val="0"/>
          <w:sz w:val="22"/>
          <w:rtl w:val="0"/>
        </w:rPr>
        <w:t>‎C#‎</w:t>
      </w:r>
      <w:r>
        <w:rPr>
          <w:rFonts w:ascii="Arial" w:hAnsi="Arial" w:cs="Arial" w:eastAsia="Arial"/>
          <w:b w:val="0"/>
          <w:sz w:val="22"/>
          <w:rtl/>
        </w:rPr>
        <w:t xml:space="preserve"> در یک محصول سرتاسری طراحی، پیاده‌سازی، تست و تا تولید پشتیبانی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توصیف تصمیم‌محور: مناسب فردی که از تحویل یک جریان کامل کسب‌وکار از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مجوزدهی، </w:t>
      </w:r>
      <w:r>
        <w:rPr>
          <w:rFonts w:ascii="Arial" w:hAnsi="Arial" w:cs="Arial" w:eastAsia="Arial"/>
          <w:b w:val="0"/>
          <w:sz w:val="22"/>
          <w:rtl w:val="0"/>
        </w:rPr>
        <w:t>‎persistence‎</w:t>
      </w:r>
      <w:r>
        <w:rPr>
          <w:rFonts w:ascii="Arial" w:hAnsi="Arial" w:cs="Arial" w:eastAsia="Arial"/>
          <w:b w:val="0"/>
          <w:sz w:val="22"/>
          <w:rtl/>
        </w:rPr>
        <w:t xml:space="preserve"> و مشاهده‌پذیری با اکوسیستم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و مالکیت نتیجه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سازنده، مسئول و یادگیرنده.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ساخت خروجی واقعی و مهارت قابل‌انتقال.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نیازمند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بازخورد و یادگیری مداوم.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ابهام،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محدودیت بازار ایران.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74"/>
        <w:gridCol w:w="1029"/>
        <w:gridCol w:w="5657"/>
      </w:tblGrid>
      <w:tr>
        <w:trPr>
          <w:cantSplit w:val="true"/>
          <w:tblHeader w:val="true"/>
        </w:trPr>
        <w:tc>
          <w:tcPr>
            <w:tcW w:type="dxa" w:w="2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0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6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بین‌تیمی و توضیح تصمیم لازم است.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محیط اجرا،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مدل‌سازی مسئله و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است، اما آمار پیشرفته همگانی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کدنویسی/تنظیم فقط بخشی از کار؛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و مستند تصمیم مهم‌اند.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نوشتن روشن،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‎postmortem‎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‎C#/.NET‎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‎Blazor‎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 و درک </w:t>
      </w:r>
      <w:r>
        <w:rPr>
          <w:rFonts w:ascii="Arial" w:hAnsi="Arial" w:cs="Arial" w:eastAsia="Arial"/>
          <w:b w:val="0"/>
          <w:sz w:val="22"/>
          <w:rtl w:val="0"/>
        </w:rPr>
        <w:t>‎failure.‎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‎C#/.NET‎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‎Blazor‎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‎EF Core/SQL‎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‎xUnit/Playwright‎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‎Docker/Git/CI/OpenTelemetry.‎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65"/>
        <w:gridCol w:w="6088"/>
        <w:gridCol w:w="2207"/>
      </w:tblGrid>
      <w:tr>
        <w:trPr>
          <w:cantSplit w:val="true"/>
          <w:tblHeader w:val="true"/>
        </w:trPr>
        <w:tc>
          <w:tcPr>
            <w:tcW w:type="dxa" w:w="10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2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کوچک می‌تواند اثر پنهان داشته باشد؛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به سازمان یا محصول قدیمی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نقش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عنوان چند خروجی را مخلوط می‌کند؛ راهکار: پرسش درباره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‎KPI.‎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مصاحبه و تیم کوچک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و وقفه می‌آورد؛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سالم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‎recovery.‎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۲۴/۷ و زمان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 ایران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 را مختل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مجاز و جایگزین.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تحریم، اختلال یا سیاست محصول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پیوسته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اولویت‌بندی فرسوده‌کننده است؛ راهکار: برنامه عمقی و حذف مدگرایی.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اکوسیستم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 case‎</w:t>
      </w:r>
      <w:r>
        <w:rPr>
          <w:rFonts w:ascii="Arial" w:hAnsi="Arial" w:cs="Arial" w:eastAsia="Arial"/>
          <w:b w:val="0"/>
          <w:sz w:val="22"/>
          <w:rtl/>
        </w:rPr>
        <w:t xml:space="preserve">، خلاصه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‎documentation‎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‎refactor‎</w:t>
      </w:r>
      <w:r>
        <w:rPr>
          <w:rFonts w:ascii="Arial" w:hAnsi="Arial" w:cs="Arial" w:eastAsia="Arial"/>
          <w:b w:val="0"/>
          <w:sz w:val="22"/>
          <w:rtl/>
        </w:rPr>
        <w:t xml:space="preserve"> پیشنهادی.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کد ناامن یا </w:t>
      </w:r>
      <w:r>
        <w:rPr>
          <w:rFonts w:ascii="Arial" w:hAnsi="Arial" w:cs="Arial" w:eastAsia="Arial"/>
          <w:b w:val="0"/>
          <w:sz w:val="22"/>
          <w:rtl w:val="0"/>
        </w:rPr>
        <w:t>‎hallucinated‎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‎dependency/license‎</w:t>
      </w:r>
      <w:r>
        <w:rPr>
          <w:rFonts w:ascii="Arial" w:hAnsi="Arial" w:cs="Arial" w:eastAsia="Arial"/>
          <w:b w:val="0"/>
          <w:sz w:val="22"/>
          <w:rtl/>
        </w:rPr>
        <w:t>، کالایی‌شدن کار ساده و فشار سرعت.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مزیت انسانی: تعریف مسئله، زمینه،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مالکیت نتیجه.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رابط </w:t>
      </w:r>
      <w:r>
        <w:rPr>
          <w:rFonts w:ascii="Arial" w:hAnsi="Arial" w:cs="Arial" w:eastAsia="Arial"/>
          <w:b w:val="0"/>
          <w:sz w:val="22"/>
          <w:rtl w:val="0"/>
        </w:rPr>
        <w:t>‎Blazor‎</w:t>
      </w:r>
      <w:r>
        <w:rPr>
          <w:rFonts w:ascii="Arial" w:hAnsi="Arial" w:cs="Arial" w:eastAsia="Arial"/>
          <w:b w:val="0"/>
          <w:sz w:val="22"/>
          <w:rtl/>
        </w:rPr>
        <w:t xml:space="preserve"> و بک‌اند </w:t>
      </w:r>
      <w:r>
        <w:rPr>
          <w:rFonts w:ascii="Arial" w:hAnsi="Arial" w:cs="Arial" w:eastAsia="Arial"/>
          <w:b w:val="0"/>
          <w:sz w:val="22"/>
          <w:rtl w:val="0"/>
        </w:rPr>
        <w:t>‎ASP.NET Core‎</w:t>
      </w:r>
      <w:r>
        <w:rPr>
          <w:rFonts w:ascii="Arial" w:hAnsi="Arial" w:cs="Arial" w:eastAsia="Arial"/>
          <w:b w:val="0"/>
          <w:sz w:val="22"/>
          <w:rtl/>
        </w:rPr>
        <w:t xml:space="preserve"> یا قابلیت مرتبط را از نیاز تا تولید توضیح بده.?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از نشانه تا علت ریشه‌ای چگونه دنبال کردی?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چیزهایی را </w:t>
      </w:r>
      <w:r>
        <w:rPr>
          <w:rFonts w:ascii="Arial" w:hAnsi="Arial" w:cs="Arial" w:eastAsia="Arial"/>
          <w:b w:val="0"/>
          <w:sz w:val="22"/>
          <w:rtl w:val="0"/>
        </w:rPr>
        <w:t>‎unit‎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تست می‌کنی?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زمانی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‎hotfix‎</w:t>
      </w:r>
      <w:r>
        <w:rPr>
          <w:rFonts w:ascii="Arial" w:hAnsi="Arial" w:cs="Arial" w:eastAsia="Arial"/>
          <w:b w:val="0"/>
          <w:sz w:val="22"/>
          <w:rtl/>
        </w:rPr>
        <w:t xml:space="preserve"> یا ادامه تحقیق را انتخاب می‌کنی?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کد یا پیشنهاد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می‌کنی?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091"/>
        <w:gridCol w:w="1956"/>
        <w:gridCol w:w="2262"/>
        <w:gridCol w:w="3331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0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9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2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3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‎.NET/C#‎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‎.NET/C# Backend Developer‎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‎C#‎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‎ASP.NET‎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مشترک‌اند.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نیست.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Frontend Developer‎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رابط سازمانی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‎component-based‎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می‌سازند.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مرورگر استفاده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‎Node.js/MERN‎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 Full-Stack Developer‎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سرتاسری محصول مشترک است.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پایگاه داده رایج و اکوسیستم متفاوت‌اند.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زیرساخت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‎Microsoft‎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‎Microsoft Infrastructure Administrator‎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ممکن است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‎Azure/Windows‎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ببینند.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ادمین سرویس و هویت را اداره می‌کند، توسعه‌دهنده محصول را می‌سازد.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کدنویسی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را محور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0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محصول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جریان کسب‌وکار را می‌فهمند.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اولویت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است،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‎implementation.‎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فنی، پیمایش‌ها، داده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آگهی‌ها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آگهی ۱۰ ایران و ۱۰ جهانی، حذف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و شمارش فقط </w:t>
      </w:r>
      <w:r>
        <w:rPr>
          <w:rFonts w:ascii="Arial" w:hAnsi="Arial" w:cs="Arial" w:eastAsia="Arial"/>
          <w:b w:val="0"/>
          <w:sz w:val="22"/>
          <w:rtl w:val="0"/>
        </w:rPr>
        <w:t>‎vacancy‎</w:t>
      </w:r>
      <w:r>
        <w:rPr>
          <w:rFonts w:ascii="Arial" w:hAnsi="Arial" w:cs="Arial" w:eastAsia="Arial"/>
          <w:b w:val="0"/>
          <w:sz w:val="22"/>
          <w:rtl/>
        </w:rPr>
        <w:t xml:space="preserve"> قابل‌مشاهده بود. نتایج موتور جست‌وجو و پلتفرم پویا ممکن است تغییر کنند. داده حقوق ایران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و خوداظهاری است؛ تورم‌دادن مکانیکی گزارش ۱۴۰۳/۱۴۰۴ انجام نشد.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>ها تجربه را نشان می‌دهند نه سرشماری. نرخ رشد یا مزد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331"/>
        <w:gridCol w:w="1019"/>
        <w:gridCol w:w="720"/>
        <w:gridCol w:w="1790"/>
        <w:gridCol w:w="720"/>
        <w:gridCol w:w="106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3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10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7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10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صفحه آگهی نقش در IranTalent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جاری/نمایه‌شده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 و الزامات نمونه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Software/IT/Infrastructure‎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حقوق، بیش از ۱۰۰هزار پاسخ اعلام‌شده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تاریخی/سطح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مشارکت‌کننده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conditions, first quarter 1405‎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مدیران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Software Developers‎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خانواده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‎BLS Software Developers, QA Analysts, and Testers‎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۲۰۲۵، داده مزد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مزد/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جاری/نمایه‌شده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مهارت و شمار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‎Blazor Documentation‎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‎.NET Releases and Support‎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‎.NET Support Policy‎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early-2025 AI RCT‎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مطالعه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محدودیت تعمیم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نهادی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Software Developer‎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حقوق/ورود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Software Developers‎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 — AI and delivery‎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سیستم تحویل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early-2025 AI RCT‎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مطالعه کنترل‌شده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 تعمیم بهره‌وری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توسعه‌دهندگان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‎practitioner/platform‎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توسعه‌دهنده فول‌استک </w:t>
    </w:r>
    <w:r>
      <w:rPr>
        <w:rFonts w:ascii="Arial" w:hAnsi="Arial" w:cs="Arial" w:eastAsia="Arial"/>
        <w:b w:val="0"/>
        <w:color w:val="5B6572"/>
        <w:sz w:val="17"/>
        <w:rtl w:val="0"/>
      </w:rPr>
      <w:t>‎.NET/Blazor‎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job/blazor-developer-aspnet-core/174123" TargetMode="External"/><Relationship Id="rId12" Type="http://schemas.openxmlformats.org/officeDocument/2006/relationships/hyperlink" Target="https://salary.irantalent.com/salary-report/software-it-infrastructure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quera.org/developer-survey" TargetMode="External"/><Relationship Id="rId16" Type="http://schemas.openxmlformats.org/officeDocument/2006/relationships/hyperlink" Target="https://bidbarg.net/regulation/circular/mozd-1405/" TargetMode="External"/><Relationship Id="rId17" Type="http://schemas.openxmlformats.org/officeDocument/2006/relationships/hyperlink" Target="https://blog.cloudflare.com/iran-internet-partially-restored-may-2026/" TargetMode="External"/><Relationship Id="rId18" Type="http://schemas.openxmlformats.org/officeDocument/2006/relationships/hyperlink" Target="https://docs.github.com/en/site-policy/other-site-policies/github-and-trade-controls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www.onetonline.org/link/summary/15-1252.00" TargetMode="External"/><Relationship Id="rId21" Type="http://schemas.openxmlformats.org/officeDocument/2006/relationships/hyperlink" Target="https://www.bls.gov/ooh/computer-and-information-technology/software-developers.htm" TargetMode="External"/><Relationship Id="rId22" Type="http://schemas.openxmlformats.org/officeDocument/2006/relationships/hyperlink" Target="https://www.linkedin.com/jobs/view/senior-full-stack-net-developer-blazor-web-applications-new%21-at-dutech-systems-4408496889" TargetMode="External"/><Relationship Id="rId23" Type="http://schemas.openxmlformats.org/officeDocument/2006/relationships/hyperlink" Target="https://learn.microsoft.com/en-us/aspnet/core/blazor/" TargetMode="External"/><Relationship Id="rId24" Type="http://schemas.openxmlformats.org/officeDocument/2006/relationships/hyperlink" Target="https://learn.microsoft.com/en-us/dotnet/core/releases-and-support" TargetMode="External"/><Relationship Id="rId25" Type="http://schemas.openxmlformats.org/officeDocument/2006/relationships/hyperlink" Target="https://dotnet.microsoft.com/en-us/platform/support/policy" TargetMode="External"/><Relationship Id="rId26" Type="http://schemas.openxmlformats.org/officeDocument/2006/relationships/hyperlink" Target="https://survey.stackoverflow.co/2025/" TargetMode="External"/><Relationship Id="rId27" Type="http://schemas.openxmlformats.org/officeDocument/2006/relationships/hyperlink" Target="https://www.jetbrains.com/lp/devecosystem-2025/" TargetMode="External"/><Relationship Id="rId28" Type="http://schemas.openxmlformats.org/officeDocument/2006/relationships/hyperlink" Target="https://github.blog/news-insights/octoverse/octoverse-a-new-developer-joins-github-every-second-as-ai-leads-typescript-to-1/" TargetMode="External"/><Relationship Id="rId29" Type="http://schemas.openxmlformats.org/officeDocument/2006/relationships/hyperlink" Target="https://dora.dev/research/2025/dora-report/" TargetMode="External"/><Relationship Id="rId30" Type="http://schemas.openxmlformats.org/officeDocument/2006/relationships/hyperlink" Target="https://metr.org/blog/2025-07-10-early-2025-ai-experienced-os-dev-study/" TargetMode="External"/><Relationship Id="rId31" Type="http://schemas.openxmlformats.org/officeDocument/2006/relationships/hyperlink" Target="https://www.ilo.org/publications/generative-ai-and-jobs-refined-global-index-occupational-exposure" TargetMode="External"/><Relationship Id="rId32" Type="http://schemas.openxmlformats.org/officeDocument/2006/relationships/hyperlink" Target="https://nationalcareers.service.gov.uk/job-profiles/software-developer" TargetMode="External"/><Relationship Id="rId33" Type="http://schemas.openxmlformats.org/officeDocument/2006/relationships/hyperlink" Target="https://www.jobbank.gc.ca/marketreport/summary-occupation/22548/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توسعه‌دهنده فول‌استک .NET/Blazor | .NET/Blazor Full-Stack Developer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