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 xml:space="preserve">مهندس </w:t>
      </w:r>
      <w:r>
        <w:rPr>
          <w:rFonts w:ascii="Arial" w:hAnsi="Arial" w:cs="Arial" w:eastAsia="Arial"/>
          <w:b/>
          <w:color w:val="0B2545"/>
          <w:sz w:val="56"/>
          <w:rtl w:val="0"/>
        </w:rPr>
        <w:t>‎Kubernetes‎</w:t>
      </w:r>
      <w:r>
        <w:rPr>
          <w:rFonts w:ascii="Arial" w:hAnsi="Arial" w:cs="Arial" w:eastAsia="Arial"/>
          <w:b/>
          <w:color w:val="0B2545"/>
          <w:sz w:val="56"/>
          <w:rtl/>
        </w:rPr>
        <w:t xml:space="preserve"> و پلتفرم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Kubernetes / Platform Engineer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فناوری و مهندسی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 تا قوی برای تعریف، محدود برای اندازه بازار ایران.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عنوان نوظهور است و به‌طور تقریبی میان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 15-1252 Software Developers‎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‎15-1244 Network and Computer Systems Administrators‎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نگاشت می‌شود.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یک پلتفرم داخلی </w:t>
      </w:r>
      <w:r>
        <w:rPr>
          <w:rFonts w:ascii="Arial" w:hAnsi="Arial" w:cs="Arial" w:eastAsia="Arial"/>
          <w:b w:val="0"/>
          <w:sz w:val="22"/>
          <w:rtl w:val="0"/>
        </w:rPr>
        <w:t>‎self-service‎</w:t>
      </w:r>
      <w:r>
        <w:rPr>
          <w:rFonts w:ascii="Arial" w:hAnsi="Arial" w:cs="Arial" w:eastAsia="Arial"/>
          <w:b w:val="0"/>
          <w:sz w:val="22"/>
          <w:rtl/>
        </w:rPr>
        <w:t xml:space="preserve"> بر پایه </w:t>
      </w:r>
      <w:r>
        <w:rPr>
          <w:rFonts w:ascii="Arial" w:hAnsi="Arial" w:cs="Arial" w:eastAsia="Arial"/>
          <w:b w:val="0"/>
          <w:sz w:val="22"/>
          <w:rtl w:val="0"/>
        </w:rPr>
        <w:t>‎Kubernetes‎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‎IaC‎</w:t>
      </w:r>
      <w:r>
        <w:rPr>
          <w:rFonts w:ascii="Arial" w:hAnsi="Arial" w:cs="Arial" w:eastAsia="Arial"/>
          <w:b w:val="0"/>
          <w:sz w:val="22"/>
          <w:rtl/>
        </w:rPr>
        <w:t xml:space="preserve"> و مسیرهای استاندارد تحویل می‌سازد تا تیم‌های محصول سریع‌تر و امن‌تر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‎operate‎</w:t>
      </w:r>
      <w:r>
        <w:rPr>
          <w:rFonts w:ascii="Arial" w:hAnsi="Arial" w:cs="Arial" w:eastAsia="Arial"/>
          <w:b w:val="0"/>
          <w:sz w:val="22"/>
          <w:rtl/>
        </w:rPr>
        <w:t xml:space="preserve"> کنند.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نام‌ها، مرز نقش و تفاوت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فارسی این مسیر «مهندس </w:t>
      </w:r>
      <w:r>
        <w:rPr>
          <w:rFonts w:ascii="Arial" w:hAnsi="Arial" w:cs="Arial" w:eastAsia="Arial"/>
          <w:b w:val="0"/>
          <w:sz w:val="22"/>
          <w:rtl w:val="0"/>
        </w:rPr>
        <w:t>‎Kubernetes‎</w:t>
      </w:r>
      <w:r>
        <w:rPr>
          <w:rFonts w:ascii="Arial" w:hAnsi="Arial" w:cs="Arial" w:eastAsia="Arial"/>
          <w:b w:val="0"/>
          <w:sz w:val="22"/>
          <w:rtl/>
        </w:rPr>
        <w:t xml:space="preserve"> و پلتفرم» و عنوان انگلیسی آن «</w:t>
      </w:r>
      <w:r>
        <w:rPr>
          <w:rFonts w:ascii="Arial" w:hAnsi="Arial" w:cs="Arial" w:eastAsia="Arial"/>
          <w:b w:val="0"/>
          <w:sz w:val="22"/>
          <w:rtl w:val="0"/>
        </w:rPr>
        <w:t>‎Kubernetes‎</w:t>
      </w:r>
      <w:r>
        <w:rPr>
          <w:rFonts w:ascii="Arial" w:hAnsi="Arial" w:cs="Arial" w:eastAsia="Arial"/>
          <w:b w:val="0"/>
          <w:sz w:val="22"/>
          <w:rtl/>
        </w:rPr>
        <w:t xml:space="preserve"> / </w:t>
      </w:r>
      <w:r>
        <w:rPr>
          <w:rFonts w:ascii="Arial" w:hAnsi="Arial" w:cs="Arial" w:eastAsia="Arial"/>
          <w:b w:val="0"/>
          <w:sz w:val="22"/>
          <w:rtl w:val="0"/>
        </w:rPr>
        <w:t>‎Platform Engineer‎</w:t>
      </w:r>
      <w:r>
        <w:rPr>
          <w:rFonts w:ascii="Arial" w:hAnsi="Arial" w:cs="Arial" w:eastAsia="Arial"/>
          <w:b w:val="0"/>
          <w:sz w:val="22"/>
          <w:rtl/>
        </w:rPr>
        <w:t xml:space="preserve">» است. </w:t>
      </w:r>
      <w:r>
        <w:rPr>
          <w:rFonts w:ascii="Arial" w:hAnsi="Arial" w:cs="Arial" w:eastAsia="Arial"/>
          <w:b w:val="0"/>
          <w:sz w:val="22"/>
          <w:rtl w:val="0"/>
        </w:rPr>
        <w:t>‎Platform Engineering‎</w:t>
      </w:r>
      <w:r>
        <w:rPr>
          <w:rFonts w:ascii="Arial" w:hAnsi="Arial" w:cs="Arial" w:eastAsia="Arial"/>
          <w:b w:val="0"/>
          <w:sz w:val="22"/>
          <w:rtl/>
        </w:rPr>
        <w:t xml:space="preserve"> فقط اداره خوشه یا نوشتن </w:t>
      </w:r>
      <w:r>
        <w:rPr>
          <w:rFonts w:ascii="Arial" w:hAnsi="Arial" w:cs="Arial" w:eastAsia="Arial"/>
          <w:b w:val="0"/>
          <w:sz w:val="22"/>
          <w:rtl w:val="0"/>
        </w:rPr>
        <w:t>‎pipeline‎</w:t>
      </w:r>
      <w:r>
        <w:rPr>
          <w:rFonts w:ascii="Arial" w:hAnsi="Arial" w:cs="Arial" w:eastAsia="Arial"/>
          <w:b w:val="0"/>
          <w:sz w:val="22"/>
          <w:rtl/>
        </w:rPr>
        <w:t xml:space="preserve"> نیست؛ محصول داخلی برای توسعه‌دهندگان با </w:t>
      </w:r>
      <w:r>
        <w:rPr>
          <w:rFonts w:ascii="Arial" w:hAnsi="Arial" w:cs="Arial" w:eastAsia="Arial"/>
          <w:b w:val="0"/>
          <w:sz w:val="22"/>
          <w:rtl w:val="0"/>
        </w:rPr>
        <w:t>‎user‎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‎roadmap‎</w:t>
      </w:r>
      <w:r>
        <w:rPr>
          <w:rFonts w:ascii="Arial" w:hAnsi="Arial" w:cs="Arial" w:eastAsia="Arial"/>
          <w:b w:val="0"/>
          <w:sz w:val="22"/>
          <w:rtl/>
        </w:rPr>
        <w:t xml:space="preserve"> و معیار </w:t>
      </w:r>
      <w:r>
        <w:rPr>
          <w:rFonts w:ascii="Arial" w:hAnsi="Arial" w:cs="Arial" w:eastAsia="Arial"/>
          <w:b w:val="0"/>
          <w:sz w:val="22"/>
          <w:rtl w:val="0"/>
        </w:rPr>
        <w:t>‎adoption‎</w:t>
      </w:r>
      <w:r>
        <w:rPr>
          <w:rFonts w:ascii="Arial" w:hAnsi="Arial" w:cs="Arial" w:eastAsia="Arial"/>
          <w:b w:val="0"/>
          <w:sz w:val="22"/>
          <w:rtl/>
        </w:rPr>
        <w:t xml:space="preserve"> است. اگر هدف اصلی </w:t>
      </w:r>
      <w:r>
        <w:rPr>
          <w:rFonts w:ascii="Arial" w:hAnsi="Arial" w:cs="Arial" w:eastAsia="Arial"/>
          <w:b w:val="0"/>
          <w:sz w:val="22"/>
          <w:rtl w:val="0"/>
        </w:rPr>
        <w:t>‎SLO‎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سرویس باشد </w:t>
      </w:r>
      <w:r>
        <w:rPr>
          <w:rFonts w:ascii="Arial" w:hAnsi="Arial" w:cs="Arial" w:eastAsia="Arial"/>
          <w:b w:val="0"/>
          <w:sz w:val="22"/>
          <w:rtl w:val="0"/>
        </w:rPr>
        <w:t>‎SRE‎</w:t>
      </w:r>
      <w:r>
        <w:rPr>
          <w:rFonts w:ascii="Arial" w:hAnsi="Arial" w:cs="Arial" w:eastAsia="Arial"/>
          <w:b w:val="0"/>
          <w:sz w:val="22"/>
          <w:rtl/>
        </w:rPr>
        <w:t xml:space="preserve"> نزدیک‌تر است؛ اگر کار عمدتاً </w:t>
      </w:r>
      <w:r>
        <w:rPr>
          <w:rFonts w:ascii="Arial" w:hAnsi="Arial" w:cs="Arial" w:eastAsia="Arial"/>
          <w:b w:val="0"/>
          <w:sz w:val="22"/>
          <w:rtl w:val="0"/>
        </w:rPr>
        <w:t>‎ticket‎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‎server administration‎</w:t>
      </w:r>
      <w:r>
        <w:rPr>
          <w:rFonts w:ascii="Arial" w:hAnsi="Arial" w:cs="Arial" w:eastAsia="Arial"/>
          <w:b w:val="0"/>
          <w:sz w:val="22"/>
          <w:rtl/>
        </w:rPr>
        <w:t xml:space="preserve"> باشد </w:t>
      </w:r>
      <w:r>
        <w:rPr>
          <w:rFonts w:ascii="Arial" w:hAnsi="Arial" w:cs="Arial" w:eastAsia="Arial"/>
          <w:b w:val="0"/>
          <w:sz w:val="22"/>
          <w:rtl w:val="0"/>
        </w:rPr>
        <w:t>‎sysadmin/DevOps‎</w:t>
      </w:r>
      <w:r>
        <w:rPr>
          <w:rFonts w:ascii="Arial" w:hAnsi="Arial" w:cs="Arial" w:eastAsia="Arial"/>
          <w:b w:val="0"/>
          <w:sz w:val="22"/>
          <w:rtl/>
        </w:rPr>
        <w:t xml:space="preserve"> دقیق‌تر است. این مرزبندی مانع می‌شود آمار یک خانواده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یا آگهی مجاور به نقش دقیق نسبت داده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مسئله، ذی‌نفع و خروجی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مرکزی نقش کاهش بار شناختی و ناهمگونی تحویل با </w:t>
      </w:r>
      <w:r>
        <w:rPr>
          <w:rFonts w:ascii="Arial" w:hAnsi="Arial" w:cs="Arial" w:eastAsia="Arial"/>
          <w:b w:val="0"/>
          <w:sz w:val="22"/>
          <w:rtl w:val="0"/>
        </w:rPr>
        <w:t>‎golden path‎</w:t>
      </w:r>
      <w:r>
        <w:rPr>
          <w:rFonts w:ascii="Arial" w:hAnsi="Arial" w:cs="Arial" w:eastAsia="Arial"/>
          <w:b w:val="0"/>
          <w:sz w:val="22"/>
          <w:rtl/>
        </w:rPr>
        <w:t xml:space="preserve">، زیرساخت خودکار، سیاست امن و تجربه توسعه‌دهنده قابل‌اندازه‌گیری است. کاربران نهایی، محصول، طراحی،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، امنیت، عملیات و نگهدار بعدی ذی‌نفع‌اند. خروجی فقط کد یا تنظیم نیست: قابلیت کارا، تست،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 نسخه‌دار، </w:t>
      </w:r>
      <w:r>
        <w:rPr>
          <w:rFonts w:ascii="Arial" w:hAnsi="Arial" w:cs="Arial" w:eastAsia="Arial"/>
          <w:b w:val="0"/>
          <w:sz w:val="22"/>
          <w:rtl w:val="0"/>
        </w:rPr>
        <w:t>‎telemetry‎</w:t>
      </w:r>
      <w:r>
        <w:rPr>
          <w:rFonts w:ascii="Arial" w:hAnsi="Arial" w:cs="Arial" w:eastAsia="Arial"/>
          <w:b w:val="0"/>
          <w:sz w:val="22"/>
          <w:rtl/>
        </w:rPr>
        <w:t xml:space="preserve">، مستند تصمیم و مسیر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 نیز بخشی از تحویل حرفه‌ای‌اند.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‎pipeline‎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‎chart‎</w:t>
      </w:r>
      <w:r>
        <w:rPr>
          <w:rFonts w:ascii="Arial" w:hAnsi="Arial" w:cs="Arial" w:eastAsia="Arial"/>
          <w:b w:val="0"/>
          <w:sz w:val="22"/>
          <w:rtl/>
        </w:rPr>
        <w:t xml:space="preserve"> محدود را زیر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تغییر می‌دهد، محیط آزمایش می‌سازد،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را اجرا و مشکل </w:t>
      </w:r>
      <w:r>
        <w:rPr>
          <w:rFonts w:ascii="Arial" w:hAnsi="Arial" w:cs="Arial" w:eastAsia="Arial"/>
          <w:b w:val="0"/>
          <w:sz w:val="22"/>
          <w:rtl w:val="0"/>
        </w:rPr>
        <w:t>‎DNS/RBAC/deployment‎</w:t>
      </w:r>
      <w:r>
        <w:rPr>
          <w:rFonts w:ascii="Arial" w:hAnsi="Arial" w:cs="Arial" w:eastAsia="Arial"/>
          <w:b w:val="0"/>
          <w:sz w:val="22"/>
          <w:rtl/>
        </w:rPr>
        <w:t xml:space="preserve"> را مرحله‌ای عیب‌یابی می‌کند. بخش زیادی از روز صرف خواندن </w:t>
      </w:r>
      <w:r>
        <w:rPr>
          <w:rFonts w:ascii="Arial" w:hAnsi="Arial" w:cs="Arial" w:eastAsia="Arial"/>
          <w:b w:val="0"/>
          <w:sz w:val="22"/>
          <w:rtl w:val="0"/>
        </w:rPr>
        <w:t>‎repository‎</w:t>
      </w:r>
      <w:r>
        <w:rPr>
          <w:rFonts w:ascii="Arial" w:hAnsi="Arial" w:cs="Arial" w:eastAsia="Arial"/>
          <w:b w:val="0"/>
          <w:sz w:val="22"/>
          <w:rtl/>
        </w:rPr>
        <w:t xml:space="preserve">، پرسیدن سؤال دقیق، اجرای تست و اصلاح پس از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می‌شود. «یاد نگرفتن همه ابزارها» شکست نیست؛ پنهان‌کردن ابهام یا </w:t>
      </w:r>
      <w:r>
        <w:rPr>
          <w:rFonts w:ascii="Arial" w:hAnsi="Arial" w:cs="Arial" w:eastAsia="Arial"/>
          <w:b w:val="0"/>
          <w:sz w:val="22"/>
          <w:rtl w:val="0"/>
        </w:rPr>
        <w:t>‎merge‎</w:t>
      </w:r>
      <w:r>
        <w:rPr>
          <w:rFonts w:ascii="Arial" w:hAnsi="Arial" w:cs="Arial" w:eastAsia="Arial"/>
          <w:b w:val="0"/>
          <w:sz w:val="22"/>
          <w:rtl/>
        </w:rPr>
        <w:t xml:space="preserve"> بدون فهم ریسک شکست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معماری </w:t>
      </w:r>
      <w:r>
        <w:rPr>
          <w:rFonts w:ascii="Arial" w:hAnsi="Arial" w:cs="Arial" w:eastAsia="Arial"/>
          <w:b w:val="0"/>
          <w:sz w:val="22"/>
          <w:rtl w:val="0"/>
        </w:rPr>
        <w:t>‎multi-cluster/tenant‎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پلتفرم، </w:t>
      </w:r>
      <w:r>
        <w:rPr>
          <w:rFonts w:ascii="Arial" w:hAnsi="Arial" w:cs="Arial" w:eastAsia="Arial"/>
          <w:b w:val="0"/>
          <w:sz w:val="22"/>
          <w:rtl w:val="0"/>
        </w:rPr>
        <w:t>‎GitOps‎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‎upgrade‎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‎policy‎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‎secrets‎</w:t>
      </w:r>
      <w:r>
        <w:rPr>
          <w:rFonts w:ascii="Arial" w:hAnsi="Arial" w:cs="Arial" w:eastAsia="Arial"/>
          <w:b w:val="0"/>
          <w:sz w:val="22"/>
          <w:rtl/>
        </w:rPr>
        <w:t xml:space="preserve">، ظرفیت، هزینه، </w:t>
      </w:r>
      <w:r>
        <w:rPr>
          <w:rFonts w:ascii="Arial" w:hAnsi="Arial" w:cs="Arial" w:eastAsia="Arial"/>
          <w:b w:val="0"/>
          <w:sz w:val="22"/>
          <w:rtl w:val="0"/>
        </w:rPr>
        <w:t>‎disaster recovery‎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‎adoption‎</w:t>
      </w:r>
      <w:r>
        <w:rPr>
          <w:rFonts w:ascii="Arial" w:hAnsi="Arial" w:cs="Arial" w:eastAsia="Arial"/>
          <w:b w:val="0"/>
          <w:sz w:val="22"/>
          <w:rtl/>
        </w:rPr>
        <w:t xml:space="preserve"> بین تیم‌ها را هدایت می‌کند. فرد ارشد معمولاً کد کمتر اما تصمیم پراثرتر می‌نویسد: کاهش دامنه تغییر، </w:t>
      </w:r>
      <w:r>
        <w:rPr>
          <w:rFonts w:ascii="Arial" w:hAnsi="Arial" w:cs="Arial" w:eastAsia="Arial"/>
          <w:b w:val="0"/>
          <w:sz w:val="22"/>
          <w:rtl w:val="0"/>
        </w:rPr>
        <w:t>‎mentor‎</w:t>
      </w:r>
      <w:r>
        <w:rPr>
          <w:rFonts w:ascii="Arial" w:hAnsi="Arial" w:cs="Arial" w:eastAsia="Arial"/>
          <w:b w:val="0"/>
          <w:sz w:val="22"/>
          <w:rtl/>
        </w:rPr>
        <w:t xml:space="preserve"> کردن، هماهنگی وابستگی و جلوگیری از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مهم‌تر از نمایش فناوری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زمان و وقفه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روز واقعی میان تمرکز فردی، </w:t>
      </w:r>
      <w:r>
        <w:rPr>
          <w:rFonts w:ascii="Arial" w:hAnsi="Arial" w:cs="Arial" w:eastAsia="Arial"/>
          <w:b w:val="0"/>
          <w:sz w:val="22"/>
          <w:rtl w:val="0"/>
        </w:rPr>
        <w:t>‎stand-up/refinement‎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هماهنگی و عیب‌یابی تقسیم می‌شود. مقدار جلسه و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 به کارفرما وابسته است. پرسش‌های ضروری پیش از پذیرش: مالکیت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 با کیست، چند وقفه اضطراری در ماه رخ می‌دهد، بعد از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چه زمانی برای </w:t>
      </w:r>
      <w:r>
        <w:rPr>
          <w:rFonts w:ascii="Arial" w:hAnsi="Arial" w:cs="Arial" w:eastAsia="Arial"/>
          <w:b w:val="0"/>
          <w:sz w:val="22"/>
          <w:rtl w:val="0"/>
        </w:rPr>
        <w:t>‎recovery‎</w:t>
      </w:r>
      <w:r>
        <w:rPr>
          <w:rFonts w:ascii="Arial" w:hAnsi="Arial" w:cs="Arial" w:eastAsia="Arial"/>
          <w:b w:val="0"/>
          <w:sz w:val="22"/>
          <w:rtl/>
        </w:rPr>
        <w:t xml:space="preserve"> داده می‌شود و معیار موفقیت سه ماه اول چیست؟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23"/>
        <w:gridCol w:w="2309"/>
        <w:gridCol w:w="3358"/>
        <w:gridCol w:w="1175"/>
        <w:gridCol w:w="1595"/>
      </w:tblGrid>
      <w:tr>
        <w:trPr>
          <w:cantSplit w:val="true"/>
          <w:tblHeader w:val="true"/>
        </w:trPr>
        <w:tc>
          <w:tcPr>
            <w:tcW w:type="dxa" w:w="9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عمده</w:t>
            </w:r>
          </w:p>
        </w:tc>
        <w:tc>
          <w:tcPr>
            <w:tcW w:type="dxa" w:w="23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335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تحویل</w:t>
            </w:r>
          </w:p>
        </w:tc>
        <w:tc>
          <w:tcPr>
            <w:tcW w:type="dxa" w:w="11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استفاده‌کننده/ذی‌نفع</w:t>
            </w:r>
          </w:p>
        </w:tc>
        <w:tc>
          <w:tcPr>
            <w:tcW w:type="dxa" w:w="15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 در اجرای ضعیف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تعریف و برش مسئله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زودتر از کد ارزان‌تر حل می‌شود.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معیار پذیرش، قرارداد و تصمیم ثبت‌شده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محصول، طراحی،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تیم فنی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قابلیت درست برای مسئله اشتباه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پیاده‌سازی قابلیت اصلی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ارزش کاربر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‎implementation‎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قابل‌اتکا محقق نمی‌شود.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کاهش بار شناختی و ناهمگونی تحویل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‎golden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زیرساخت خودکار، سیاست امن و تجربه توسعه‌دهنده قابل‌اندازه‌گیری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 نهایی و تیم محصول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باگ، داده نادرست یا تجربه شکست‌خورده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تست و بازبینی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تغییر بدون بازخورد سریع ریسک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‎regression‎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دارد.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تست ریسک‌محور،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شواهد قبل/بعد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 توسعه،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نگهدار آینده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خطای پنهان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پرهزینه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امنیت و حریم خصوصی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مسئولیت داده با واگذاری به تیم امنیت حذف نمی‌شود.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 دسترسی،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‎secret‎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‎threat review‎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کاربر، سازمان و تیم امنیت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نشت داده یا دسترسی بیش‌ازحد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تحویل و مشاهده‌پذیری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وقتی ارزش دارد که ایمن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‎deploy‎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قابل‌عیب‌یابی باشد.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نسخه‌دار،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عملیات، پشتیبانی و مشتری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طولانی و تغییر غیرقابل‌بازگشت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مستندسازی و یادگیری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دانش شفاهی گلوگاه و ریسک خروج فرد می‌سازد.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‎postmortem‎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راهنمای اجرا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هم‌تیمی فعلی و نیروی بعدی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تکرار خطا و وابستگی به قهرمان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کار </w:t>
      </w:r>
      <w:r>
        <w:rPr>
          <w:rFonts w:ascii="Arial" w:hAnsi="Arial" w:cs="Arial" w:eastAsia="Arial"/>
          <w:b/>
          <w:sz w:val="22"/>
          <w:rtl/>
        </w:rPr>
        <w:t>روزانه</w:t>
      </w:r>
      <w:r>
        <w:rPr>
          <w:rFonts w:ascii="Arial" w:hAnsi="Arial" w:cs="Arial" w:eastAsia="Arial"/>
          <w:b w:val="0"/>
          <w:sz w:val="22"/>
          <w:rtl/>
        </w:rPr>
        <w:t xml:space="preserve"> معمولاً پیاده‌سازی، تست،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؛ کار </w:t>
      </w:r>
      <w:r>
        <w:rPr>
          <w:rFonts w:ascii="Arial" w:hAnsi="Arial" w:cs="Arial" w:eastAsia="Arial"/>
          <w:b/>
          <w:sz w:val="22"/>
          <w:rtl/>
        </w:rPr>
        <w:t>هفتگی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‎refinement‎</w:t>
      </w:r>
      <w:r>
        <w:rPr>
          <w:rFonts w:ascii="Arial" w:hAnsi="Arial" w:cs="Arial" w:eastAsia="Arial"/>
          <w:b w:val="0"/>
          <w:sz w:val="22"/>
          <w:rtl/>
        </w:rPr>
        <w:t xml:space="preserve">، تحلیل </w:t>
      </w:r>
      <w:r>
        <w:rPr>
          <w:rFonts w:ascii="Arial" w:hAnsi="Arial" w:cs="Arial" w:eastAsia="Arial"/>
          <w:b w:val="0"/>
          <w:sz w:val="22"/>
          <w:rtl w:val="0"/>
        </w:rPr>
        <w:t>‎defect‎</w:t>
      </w:r>
      <w:r>
        <w:rPr>
          <w:rFonts w:ascii="Arial" w:hAnsi="Arial" w:cs="Arial" w:eastAsia="Arial"/>
          <w:b w:val="0"/>
          <w:sz w:val="22"/>
          <w:rtl/>
        </w:rPr>
        <w:t xml:space="preserve"> و بهبود </w:t>
      </w:r>
      <w:r>
        <w:rPr>
          <w:rFonts w:ascii="Arial" w:hAnsi="Arial" w:cs="Arial" w:eastAsia="Arial"/>
          <w:b w:val="0"/>
          <w:sz w:val="22"/>
          <w:rtl w:val="0"/>
        </w:rPr>
        <w:t>‎pipeline‎</w:t>
      </w:r>
      <w:r>
        <w:rPr>
          <w:rFonts w:ascii="Arial" w:hAnsi="Arial" w:cs="Arial" w:eastAsia="Arial"/>
          <w:b w:val="0"/>
          <w:sz w:val="22"/>
          <w:rtl/>
        </w:rPr>
        <w:t xml:space="preserve">؛ کار </w:t>
      </w:r>
      <w:r>
        <w:rPr>
          <w:rFonts w:ascii="Arial" w:hAnsi="Arial" w:cs="Arial" w:eastAsia="Arial"/>
          <w:b/>
          <w:sz w:val="22"/>
          <w:rtl/>
        </w:rPr>
        <w:t>ماهانه/پروژه‌ای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‎upgrade‎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‎audit‎</w:t>
      </w:r>
      <w:r>
        <w:rPr>
          <w:rFonts w:ascii="Arial" w:hAnsi="Arial" w:cs="Arial" w:eastAsia="Arial"/>
          <w:b w:val="0"/>
          <w:sz w:val="22"/>
          <w:rtl/>
        </w:rPr>
        <w:t xml:space="preserve"> ریسک، کاهش </w:t>
      </w:r>
      <w:r>
        <w:rPr>
          <w:rFonts w:ascii="Arial" w:hAnsi="Arial" w:cs="Arial" w:eastAsia="Arial"/>
          <w:b w:val="0"/>
          <w:sz w:val="22"/>
          <w:rtl w:val="0"/>
        </w:rPr>
        <w:t>‎debt‎</w:t>
      </w:r>
      <w:r>
        <w:rPr>
          <w:rFonts w:ascii="Arial" w:hAnsi="Arial" w:cs="Arial" w:eastAsia="Arial"/>
          <w:b w:val="0"/>
          <w:sz w:val="22"/>
          <w:rtl/>
        </w:rPr>
        <w:t xml:space="preserve"> و مرور سنجه؛ و کار </w:t>
      </w:r>
      <w:r>
        <w:rPr>
          <w:rFonts w:ascii="Arial" w:hAnsi="Arial" w:cs="Arial" w:eastAsia="Arial"/>
          <w:b/>
          <w:sz w:val="22"/>
          <w:rtl/>
        </w:rPr>
        <w:t>راهبردی</w:t>
      </w:r>
      <w:r>
        <w:rPr>
          <w:rFonts w:ascii="Arial" w:hAnsi="Arial" w:cs="Arial" w:eastAsia="Arial"/>
          <w:b w:val="0"/>
          <w:sz w:val="22"/>
          <w:rtl/>
        </w:rPr>
        <w:t xml:space="preserve"> تعیین استاندارد، مرز سیستم و کاهش ریسک بلندمدت است.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خوب نتیجه و قابلیت اطمینان را با </w:t>
      </w:r>
      <w:r>
        <w:rPr>
          <w:rFonts w:ascii="Arial" w:hAnsi="Arial" w:cs="Arial" w:eastAsia="Arial"/>
          <w:b w:val="0"/>
          <w:sz w:val="22"/>
          <w:rtl w:val="0"/>
        </w:rPr>
        <w:t>‎lead time‎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‎change-failure/recovery‎</w:t>
      </w:r>
      <w:r>
        <w:rPr>
          <w:rFonts w:ascii="Arial" w:hAnsi="Arial" w:cs="Arial" w:eastAsia="Arial"/>
          <w:b w:val="0"/>
          <w:sz w:val="22"/>
          <w:rtl/>
        </w:rPr>
        <w:t xml:space="preserve"> ترکیب می‌کند؛ شمار خط کد یا </w:t>
      </w:r>
      <w:r>
        <w:rPr>
          <w:rFonts w:ascii="Arial" w:hAnsi="Arial" w:cs="Arial" w:eastAsia="Arial"/>
          <w:b w:val="0"/>
          <w:sz w:val="22"/>
          <w:rtl w:val="0"/>
        </w:rPr>
        <w:t>‎commit KPI‎</w:t>
      </w:r>
      <w:r>
        <w:rPr>
          <w:rFonts w:ascii="Arial" w:hAnsi="Arial" w:cs="Arial" w:eastAsia="Arial"/>
          <w:b w:val="0"/>
          <w:sz w:val="22"/>
          <w:rtl/>
        </w:rPr>
        <w:t xml:space="preserve"> مناسبی نیست [</w:t>
      </w:r>
      <w:r>
        <w:rPr>
          <w:rFonts w:ascii="Arial" w:hAnsi="Arial" w:cs="Arial" w:eastAsia="Arial"/>
          <w:b w:val="0"/>
          <w:sz w:val="22"/>
          <w:rtl w:val="0"/>
        </w:rPr>
        <w:t>‎GL-10‎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321"/>
        <w:gridCol w:w="1186"/>
        <w:gridCol w:w="1429"/>
        <w:gridCol w:w="1777"/>
        <w:gridCol w:w="720"/>
        <w:gridCol w:w="2207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32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لازم است</w:t>
            </w:r>
          </w:p>
        </w:tc>
        <w:tc>
          <w:tcPr>
            <w:tcW w:type="dxa" w:w="11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4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77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الزام</w:t>
            </w:r>
          </w:p>
        </w:tc>
        <w:tc>
          <w:tcPr>
            <w:tcW w:type="dxa" w:w="22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نمونه‌کار/شاهد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‎Linux/Kubernetes‎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زبان/بستر هسته نقش است.</w:t>
            </w:r>
          </w:p>
        </w:tc>
        <w:tc>
          <w:tcPr>
            <w:tcW w:type="dxa" w:w="11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‎orchestration‎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عیب‌یابی آن</w:t>
            </w:r>
          </w:p>
        </w:tc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‎syntax‎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‎tutorial‎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تکرار می‌کند.</w:t>
            </w:r>
          </w:p>
        </w:tc>
        <w:tc>
          <w:tcPr>
            <w:tcW w:type="dxa" w:w="17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می‌دهد، تست می‌کند و شاهد تولید ارائه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پلتفرم آزمایشی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‎Kubernetes‎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محلی،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‎Terraform‎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‎Helm‎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‎Argo CD‎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‎policy‎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‎secrets‎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‎template‎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سرویس،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‎Prometheus/Grafana‎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 upgrade/rollback‎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سنجه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 time.‎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تصمیم، تست و نتیجه قابل‌بازتولید نشان دهد.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‎Terraform/IaC‎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تکرارشونده نقش را کنترل می‌کند.</w:t>
            </w:r>
          </w:p>
        </w:tc>
        <w:tc>
          <w:tcPr>
            <w:tcW w:type="dxa" w:w="11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تکرارپذیر و عیب‌یابی آن</w:t>
            </w:r>
          </w:p>
        </w:tc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می‌سازد ولی علت خطا را توضیح نمی‌دهد.</w:t>
            </w:r>
          </w:p>
        </w:tc>
        <w:tc>
          <w:tcPr>
            <w:tcW w:type="dxa" w:w="17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می‌دهد، تست می‌کند و شاهد تولید ارائه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پلتفرم آزمایشی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‎Kubernetes‎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محلی،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‎Terraform‎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‎Helm‎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‎Argo CD‎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‎policy‎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‎secrets‎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‎template‎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سرویس،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‎Prometheus/Grafana‎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 upgrade/rollback‎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سنجه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 time.‎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تصمیم، تست و نتیجه قابل‌بازتولید نشان دهد.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‎Helm/Kustomize‎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تکرارشونده نقش را کنترل می‌کند.</w:t>
            </w:r>
          </w:p>
        </w:tc>
        <w:tc>
          <w:tcPr>
            <w:tcW w:type="dxa" w:w="11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بسته‌بندی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‎workload‎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عیب‌یابی آن</w:t>
            </w:r>
          </w:p>
        </w:tc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می‌سازد ولی علت خطا را توضیح نمی‌دهد.</w:t>
            </w:r>
          </w:p>
        </w:tc>
        <w:tc>
          <w:tcPr>
            <w:tcW w:type="dxa" w:w="17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می‌دهد، تست می‌کند و شاهد تولید ارائه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پلتفرم آزمایشی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‎Kubernetes‎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محلی،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‎Terraform‎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‎Helm‎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‎Argo CD‎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‎policy‎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‎secrets‎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‎template‎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سرویس،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‎Prometheus/Grafana‎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 upgrade/rollback‎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سنجه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 time.‎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تصمیم، تست و نتیجه قابل‌بازتولید نشان دهد.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‎Argo CD/GitLab CI‎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تکرارشونده نقش را کنترل می‌کند.</w:t>
            </w:r>
          </w:p>
        </w:tc>
        <w:tc>
          <w:tcPr>
            <w:tcW w:type="dxa" w:w="11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‎GitOps‎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تحویل و عیب‌یابی آن</w:t>
            </w:r>
          </w:p>
        </w:tc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می‌سازد ولی علت خطا را توضیح نمی‌دهد.</w:t>
            </w:r>
          </w:p>
        </w:tc>
        <w:tc>
          <w:tcPr>
            <w:tcW w:type="dxa" w:w="17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می‌دهد، تست می‌کند و شاهد تولید ارائه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 تا مفید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پلتفرم آزمایشی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‎Kubernetes‎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محلی،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‎Terraform‎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‎Helm‎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‎Argo CD‎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‎policy‎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‎secrets‎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‎template‎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سرویس،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‎Prometheus/Grafana‎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 upgrade/rollback‎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سنجه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 time.‎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تصمیم، تست و نتیجه قابل‌بازتولید نشان دهد.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‎Prometheus/Grafana/OTel‎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تکرارشونده نقش را کنترل می‌کند.</w:t>
            </w:r>
          </w:p>
        </w:tc>
        <w:tc>
          <w:tcPr>
            <w:tcW w:type="dxa" w:w="11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مشاهده‌پذیری و عیب‌یابی آن</w:t>
            </w:r>
          </w:p>
        </w:tc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می‌سازد ولی علت خطا را توضیح نمی‌دهد.</w:t>
            </w:r>
          </w:p>
        </w:tc>
        <w:tc>
          <w:tcPr>
            <w:tcW w:type="dxa" w:w="17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می‌دهد، تست می‌کند و شاهد تولید ارائه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 تا مفید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پلتفرم آزمایشی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‎Kubernetes‎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محلی،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‎Terraform‎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‎Helm‎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‎Argo CD‎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‎policy‎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‎secrets‎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‎template‎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سرویس،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‎Prometheus/Grafana‎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 upgrade/rollback‎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سنجه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 time.‎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تصمیم، تست و نتیجه قابل‌بازتولید نشان دهد.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ارتباط فنی و نوشتن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 تیم‌ها منشأ بخش بزرگی از خطاست.</w:t>
            </w:r>
          </w:p>
        </w:tc>
        <w:tc>
          <w:tcPr>
            <w:tcW w:type="dxa" w:w="11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‎refinement‎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مستند تصمیم</w:t>
            </w:r>
          </w:p>
        </w:tc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وضعیت را مبهم و بدون شواهد گزارش می‌کند.</w:t>
            </w:r>
          </w:p>
        </w:tc>
        <w:tc>
          <w:tcPr>
            <w:tcW w:type="dxa" w:w="17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مسئله، گزینه، ریسک و درخواست تصمیم را کوتاه می‌نویسد.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‎README‎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‎issue‎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 در همان پروژه.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انگلیسی فنی</w:t>
            </w:r>
          </w:p>
        </w:tc>
        <w:tc>
          <w:tcPr>
            <w:tcW w:type="dxa" w:w="13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مستندات، خطاها و تغییر نسخه عمدتاً انگلیسی‌اند.</w:t>
            </w:r>
          </w:p>
        </w:tc>
        <w:tc>
          <w:tcPr>
            <w:tcW w:type="dxa" w:w="11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خواندن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 note‎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‎issue‎</w:t>
            </w:r>
          </w:p>
        </w:tc>
        <w:tc>
          <w:tcPr>
            <w:tcW w:type="dxa" w:w="1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به ترجمه ثانویه وابسته می‌ماند.</w:t>
            </w:r>
          </w:p>
        </w:tc>
        <w:tc>
          <w:tcPr>
            <w:tcW w:type="dxa" w:w="17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منبع رسمی را می‌خواند و نکته را دقیق بازگو می‌کند.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ارجاع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خلاصه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‎release/migration.‎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دسته‌بندی روشن مهارت‌ها چنین است: </w:t>
      </w:r>
      <w:r>
        <w:rPr>
          <w:rFonts w:ascii="Arial" w:hAnsi="Arial" w:cs="Arial" w:eastAsia="Arial"/>
          <w:b/>
          <w:sz w:val="22"/>
          <w:rtl/>
        </w:rPr>
        <w:t>ضروری</w:t>
      </w:r>
      <w:r>
        <w:rPr>
          <w:rFonts w:ascii="Arial" w:hAnsi="Arial" w:cs="Arial" w:eastAsia="Arial"/>
          <w:b w:val="0"/>
          <w:sz w:val="22"/>
          <w:rtl/>
        </w:rPr>
        <w:t xml:space="preserve"> شامل اصول هسته، تست و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/>
          <w:sz w:val="22"/>
          <w:rtl/>
        </w:rPr>
        <w:t>مفید</w:t>
      </w:r>
      <w:r>
        <w:rPr>
          <w:rFonts w:ascii="Arial" w:hAnsi="Arial" w:cs="Arial" w:eastAsia="Arial"/>
          <w:b w:val="0"/>
          <w:sz w:val="22"/>
          <w:rtl/>
        </w:rPr>
        <w:t xml:space="preserve"> شامل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 تکمیلی؛ </w:t>
      </w:r>
      <w:r>
        <w:rPr>
          <w:rFonts w:ascii="Arial" w:hAnsi="Arial" w:cs="Arial" w:eastAsia="Arial"/>
          <w:b/>
          <w:sz w:val="22"/>
          <w:rtl/>
        </w:rPr>
        <w:t>وابسته به کارفرما</w:t>
      </w:r>
      <w:r>
        <w:rPr>
          <w:rFonts w:ascii="Arial" w:hAnsi="Arial" w:cs="Arial" w:eastAsia="Arial"/>
          <w:b w:val="0"/>
          <w:sz w:val="22"/>
          <w:rtl/>
        </w:rPr>
        <w:t xml:space="preserve"> شامل </w:t>
      </w:r>
      <w:r>
        <w:rPr>
          <w:rFonts w:ascii="Arial" w:hAnsi="Arial" w:cs="Arial" w:eastAsia="Arial"/>
          <w:b w:val="0"/>
          <w:sz w:val="22"/>
          <w:rtl w:val="0"/>
        </w:rPr>
        <w:t>‎cloud‎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‎library‎</w:t>
      </w:r>
      <w:r>
        <w:rPr>
          <w:rFonts w:ascii="Arial" w:hAnsi="Arial" w:cs="Arial" w:eastAsia="Arial"/>
          <w:b w:val="0"/>
          <w:sz w:val="22"/>
          <w:rtl/>
        </w:rPr>
        <w:t xml:space="preserve"> خاص؛ و </w:t>
      </w:r>
      <w:r>
        <w:rPr>
          <w:rFonts w:ascii="Arial" w:hAnsi="Arial" w:cs="Arial" w:eastAsia="Arial"/>
          <w:b/>
          <w:sz w:val="22"/>
          <w:rtl/>
        </w:rPr>
        <w:t>رایج در آگهی اما کم‌استفاده در بعضی شغل‌ها</w:t>
      </w:r>
      <w:r>
        <w:rPr>
          <w:rFonts w:ascii="Arial" w:hAnsi="Arial" w:cs="Arial" w:eastAsia="Arial"/>
          <w:b w:val="0"/>
          <w:sz w:val="22"/>
          <w:rtl/>
        </w:rPr>
        <w:t xml:space="preserve"> شامل فهرست بلند ابزارهایی است که مالکیت واقعی آن‌ها با تیم دیگر است. مهارت‌های وابسته به کارفرما باید از اصول ماندگار جدا شوند. آگهی جونیور با فهرست چند </w:t>
      </w:r>
      <w:r>
        <w:rPr>
          <w:rFonts w:ascii="Arial" w:hAnsi="Arial" w:cs="Arial" w:eastAsia="Arial"/>
          <w:b w:val="0"/>
          <w:sz w:val="22"/>
          <w:rtl w:val="0"/>
        </w:rPr>
        <w:t>‎cloud‎</w:t>
      </w:r>
      <w:r>
        <w:rPr>
          <w:rFonts w:ascii="Arial" w:hAnsi="Arial" w:cs="Arial" w:eastAsia="Arial"/>
          <w:b w:val="0"/>
          <w:sz w:val="22"/>
          <w:rtl/>
        </w:rPr>
        <w:t xml:space="preserve">، معماری توزیع‌شده و رهبری تیم ممکن است شرح نقش نامنسجم باشد؛ نامزد باید از روی کار واقعی تشخیص دهد، نه صرف طول </w:t>
      </w:r>
      <w:r>
        <w:rPr>
          <w:rFonts w:ascii="Arial" w:hAnsi="Arial" w:cs="Arial" w:eastAsia="Arial"/>
          <w:b w:val="0"/>
          <w:sz w:val="22"/>
          <w:rtl w:val="0"/>
        </w:rPr>
        <w:t>‎keyword‎</w:t>
      </w:r>
      <w:r>
        <w:rPr>
          <w:rFonts w:ascii="Arial" w:hAnsi="Arial" w:cs="Arial" w:eastAsia="Arial"/>
          <w:b w:val="0"/>
          <w:sz w:val="22"/>
          <w:rtl/>
        </w:rPr>
        <w:t>ها.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۰ تا ۳ ماه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مبانی زبان، سیستم‌عامل/وب یا پلتفرم نقش،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، تست و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 را با تمرین‌های کوچک یاد بگیر. هر تمرین باید یک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عمدی، روش بازتولید و توضیح اصلاح داشته باشد. حفظ </w:t>
      </w:r>
      <w:r>
        <w:rPr>
          <w:rFonts w:ascii="Arial" w:hAnsi="Arial" w:cs="Arial" w:eastAsia="Arial"/>
          <w:b w:val="0"/>
          <w:sz w:val="22"/>
          <w:rtl w:val="0"/>
        </w:rPr>
        <w:t>‎tutorial‎</w:t>
      </w:r>
      <w:r>
        <w:rPr>
          <w:rFonts w:ascii="Arial" w:hAnsi="Arial" w:cs="Arial" w:eastAsia="Arial"/>
          <w:b w:val="0"/>
          <w:sz w:val="22"/>
          <w:rtl/>
        </w:rPr>
        <w:t xml:space="preserve"> بدون تغییر </w:t>
      </w:r>
      <w:r>
        <w:rPr>
          <w:rFonts w:ascii="Arial" w:hAnsi="Arial" w:cs="Arial" w:eastAsia="Arial"/>
          <w:b w:val="0"/>
          <w:sz w:val="22"/>
          <w:rtl w:val="0"/>
        </w:rPr>
        <w:t>‎requirement‎</w:t>
      </w:r>
      <w:r>
        <w:rPr>
          <w:rFonts w:ascii="Arial" w:hAnsi="Arial" w:cs="Arial" w:eastAsia="Arial"/>
          <w:b w:val="0"/>
          <w:sz w:val="22"/>
          <w:rtl/>
        </w:rPr>
        <w:t xml:space="preserve"> سیگنال آمادگی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۳ تا ۱۲ ماه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پیشنهادی: پلتفرم آزمایشی با </w:t>
      </w:r>
      <w:r>
        <w:rPr>
          <w:rFonts w:ascii="Arial" w:hAnsi="Arial" w:cs="Arial" w:eastAsia="Arial"/>
          <w:b w:val="0"/>
          <w:sz w:val="22"/>
          <w:rtl w:val="0"/>
        </w:rPr>
        <w:t>‎Kubernetes‎</w:t>
      </w:r>
      <w:r>
        <w:rPr>
          <w:rFonts w:ascii="Arial" w:hAnsi="Arial" w:cs="Arial" w:eastAsia="Arial"/>
          <w:b w:val="0"/>
          <w:sz w:val="22"/>
          <w:rtl/>
        </w:rPr>
        <w:t xml:space="preserve"> محلی، </w:t>
      </w:r>
      <w:r>
        <w:rPr>
          <w:rFonts w:ascii="Arial" w:hAnsi="Arial" w:cs="Arial" w:eastAsia="Arial"/>
          <w:b w:val="0"/>
          <w:sz w:val="22"/>
          <w:rtl w:val="0"/>
        </w:rPr>
        <w:t>‎Terraform‎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‎Helm‎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‎Argo CD‎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‎policy‎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‎secrets‎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‎template‎</w:t>
      </w:r>
      <w:r>
        <w:rPr>
          <w:rFonts w:ascii="Arial" w:hAnsi="Arial" w:cs="Arial" w:eastAsia="Arial"/>
          <w:b w:val="0"/>
          <w:sz w:val="22"/>
          <w:rtl/>
        </w:rPr>
        <w:t xml:space="preserve"> سرویس، </w:t>
      </w:r>
      <w:r>
        <w:rPr>
          <w:rFonts w:ascii="Arial" w:hAnsi="Arial" w:cs="Arial" w:eastAsia="Arial"/>
          <w:b w:val="0"/>
          <w:sz w:val="22"/>
          <w:rtl w:val="0"/>
        </w:rPr>
        <w:t>‎Prometheus/Grafana‎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‎runbook upgrade/rollback‎</w:t>
      </w:r>
      <w:r>
        <w:rPr>
          <w:rFonts w:ascii="Arial" w:hAnsi="Arial" w:cs="Arial" w:eastAsia="Arial"/>
          <w:b w:val="0"/>
          <w:sz w:val="22"/>
          <w:rtl/>
        </w:rPr>
        <w:t xml:space="preserve"> و سنجه </w:t>
      </w:r>
      <w:r>
        <w:rPr>
          <w:rFonts w:ascii="Arial" w:hAnsi="Arial" w:cs="Arial" w:eastAsia="Arial"/>
          <w:b w:val="0"/>
          <w:sz w:val="22"/>
          <w:rtl w:val="0"/>
        </w:rPr>
        <w:t>‎lead time.‎</w:t>
      </w:r>
      <w:r>
        <w:rPr>
          <w:rFonts w:ascii="Arial" w:hAnsi="Arial" w:cs="Arial" w:eastAsia="Arial"/>
          <w:b w:val="0"/>
          <w:sz w:val="22"/>
          <w:rtl/>
        </w:rPr>
        <w:t xml:space="preserve"> آن را برای </w:t>
      </w:r>
      <w:r>
        <w:rPr>
          <w:rFonts w:ascii="Arial" w:hAnsi="Arial" w:cs="Arial" w:eastAsia="Arial"/>
          <w:b w:val="0"/>
          <w:sz w:val="22"/>
          <w:rtl w:val="0"/>
        </w:rPr>
        <w:t>‎reviewer‎</w:t>
      </w:r>
      <w:r>
        <w:rPr>
          <w:rFonts w:ascii="Arial" w:hAnsi="Arial" w:cs="Arial" w:eastAsia="Arial"/>
          <w:b w:val="0"/>
          <w:sz w:val="22"/>
          <w:rtl/>
        </w:rPr>
        <w:t xml:space="preserve"> ناشناس قابل‌اجرا کن؛ </w:t>
      </w:r>
      <w:r>
        <w:rPr>
          <w:rFonts w:ascii="Arial" w:hAnsi="Arial" w:cs="Arial" w:eastAsia="Arial"/>
          <w:b w:val="0"/>
          <w:sz w:val="22"/>
          <w:rtl w:val="0"/>
        </w:rPr>
        <w:t>‎issue‎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‎commit‎</w:t>
      </w:r>
      <w:r>
        <w:rPr>
          <w:rFonts w:ascii="Arial" w:hAnsi="Arial" w:cs="Arial" w:eastAsia="Arial"/>
          <w:b w:val="0"/>
          <w:sz w:val="22"/>
          <w:rtl/>
        </w:rPr>
        <w:t xml:space="preserve"> کوچک، تست و </w:t>
      </w:r>
      <w:r>
        <w:rPr>
          <w:rFonts w:ascii="Arial" w:hAnsi="Arial" w:cs="Arial" w:eastAsia="Arial"/>
          <w:b w:val="0"/>
          <w:sz w:val="22"/>
          <w:rtl w:val="0"/>
        </w:rPr>
        <w:t>‎decision log‎</w:t>
      </w:r>
      <w:r>
        <w:rPr>
          <w:rFonts w:ascii="Arial" w:hAnsi="Arial" w:cs="Arial" w:eastAsia="Arial"/>
          <w:b w:val="0"/>
          <w:sz w:val="22"/>
          <w:rtl/>
        </w:rPr>
        <w:t xml:space="preserve"> نگه دار. یک </w:t>
      </w:r>
      <w:r>
        <w:rPr>
          <w:rFonts w:ascii="Arial" w:hAnsi="Arial" w:cs="Arial" w:eastAsia="Arial"/>
          <w:b w:val="0"/>
          <w:sz w:val="22"/>
          <w:rtl w:val="0"/>
        </w:rPr>
        <w:t>‎code review‎</w:t>
      </w:r>
      <w:r>
        <w:rPr>
          <w:rFonts w:ascii="Arial" w:hAnsi="Arial" w:cs="Arial" w:eastAsia="Arial"/>
          <w:b w:val="0"/>
          <w:sz w:val="22"/>
          <w:rtl/>
        </w:rPr>
        <w:t xml:space="preserve"> از فرد شاغل و بازسازی پروژه پس از چند هفته، از مدرک دوره شاهد قوی‌تری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۱ تا ۳ سال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‎security‎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‎performance‎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‎production ownership‎</w:t>
      </w:r>
      <w:r>
        <w:rPr>
          <w:rFonts w:ascii="Arial" w:hAnsi="Arial" w:cs="Arial" w:eastAsia="Arial"/>
          <w:b w:val="0"/>
          <w:sz w:val="22"/>
          <w:rtl/>
        </w:rPr>
        <w:t xml:space="preserve"> را عمیق کن. یک حوزه تخصصی انتخاب کن اما توان ارتباط با نقش‌های مجاور را نگه دار. علامت آمادگی درخواست کار: می‌توانی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، تست، </w:t>
      </w:r>
      <w:r>
        <w:rPr>
          <w:rFonts w:ascii="Arial" w:hAnsi="Arial" w:cs="Arial" w:eastAsia="Arial"/>
          <w:b w:val="0"/>
          <w:sz w:val="22"/>
          <w:rtl w:val="0"/>
        </w:rPr>
        <w:t>‎rollout‎</w:t>
      </w:r>
      <w:r>
        <w:rPr>
          <w:rFonts w:ascii="Arial" w:hAnsi="Arial" w:cs="Arial" w:eastAsia="Arial"/>
          <w:b w:val="0"/>
          <w:sz w:val="22"/>
          <w:rtl/>
        </w:rPr>
        <w:t xml:space="preserve"> و محدودیت پروژه را بدون اغراق توضیح دهی.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37"/>
        <w:gridCol w:w="1137"/>
        <w:gridCol w:w="5686"/>
      </w:tblGrid>
      <w:tr>
        <w:trPr>
          <w:cantSplit w:val="true"/>
          <w:tblHeader w:val="true"/>
        </w:trPr>
        <w:tc>
          <w:tcPr>
            <w:tcW w:type="dxa" w:w="25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11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56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کوتاه</w:t>
            </w:r>
          </w:p>
        </w:tc>
      </w:tr>
      <w:tr>
        <w:trPr>
          <w:cantSplit w:val="true"/>
        </w:trPr>
        <w:tc>
          <w:tcPr>
            <w:tcW w:type="dxa" w:w="2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با آدم‌ها</w:t>
            </w:r>
          </w:p>
        </w:tc>
        <w:tc>
          <w:tcPr>
            <w:tcW w:type="dxa" w:w="1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هماهنگی محصول/عملیات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لازم است؛ فروش‌محور نیست.</w:t>
            </w:r>
          </w:p>
        </w:tc>
      </w:tr>
      <w:tr>
        <w:trPr>
          <w:cantSplit w:val="true"/>
        </w:trPr>
        <w:tc>
          <w:tcPr>
            <w:tcW w:type="dxa" w:w="2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استفاده از ابزارها و سیستم‌ها</w:t>
            </w:r>
          </w:p>
        </w:tc>
        <w:tc>
          <w:tcPr>
            <w:tcW w:type="dxa" w:w="1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محیط اجرا،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هر روز استفاده می‌شوند.</w:t>
            </w:r>
          </w:p>
        </w:tc>
      </w:tr>
      <w:tr>
        <w:trPr>
          <w:cantSplit w:val="true"/>
        </w:trPr>
        <w:tc>
          <w:tcPr>
            <w:tcW w:type="dxa" w:w="2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</w:t>
            </w:r>
          </w:p>
        </w:tc>
        <w:tc>
          <w:tcPr>
            <w:tcW w:type="dxa" w:w="1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5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خلاقیت در مدل‌سازی، 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ساده‌سازی است.</w:t>
            </w:r>
          </w:p>
        </w:tc>
      </w:tr>
      <w:tr>
        <w:trPr>
          <w:cantSplit w:val="true"/>
        </w:trPr>
        <w:tc>
          <w:tcPr>
            <w:tcW w:type="dxa" w:w="2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آماری</w:t>
            </w:r>
          </w:p>
        </w:tc>
        <w:tc>
          <w:tcPr>
            <w:tcW w:type="dxa" w:w="1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است؛ آمار پیشرفته هسته همه موقعیت‌ها نیست.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اگر از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>، یادگیری پیوسته، بازخورد و مسئولیت نتیجه لذت می‌بری احتمال تناسب بالاتر است. اگر فقط خروجی فوری، کار کاملاً قابل‌پیش‌بینی یا دوری کامل از نگهداری می‌خواهی، محیط‌های بسیاری از این مسیر فرساینده خواهند بود.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فناوری ابری، میزبان/دیتاسنتر، تجارت الکترونیکی، فین‌تک و شرکت‌های محصول بزرگ؛ تهران/پردیس در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غالب و </w:t>
      </w:r>
      <w:r>
        <w:rPr>
          <w:rFonts w:ascii="Arial" w:hAnsi="Arial" w:cs="Arial" w:eastAsia="Arial"/>
          <w:b w:val="0"/>
          <w:sz w:val="22"/>
          <w:rtl w:val="0"/>
        </w:rPr>
        <w:t>‎remote‎</w:t>
      </w:r>
      <w:r>
        <w:rPr>
          <w:rFonts w:ascii="Arial" w:hAnsi="Arial" w:cs="Arial" w:eastAsia="Arial"/>
          <w:b w:val="0"/>
          <w:sz w:val="22"/>
          <w:rtl/>
        </w:rPr>
        <w:t xml:space="preserve"> کم بود. مهارت بنیادی قابل‌انتقال است و پروژه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 xml:space="preserve">شده می‌تواند بخشی از ضعف سابقه رسمی را جبران کند. پیمایش ۵۱۲۰ نفره کوئرا برای تجربه فناوری و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مفید است، اما نمونه خودانتخابی و نه شمار تقاضای استخدام است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بازار 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نمونه آگهی جهانی و اسناد رسمی نشان می‌دهند خروجی نقش فراتر از </w:t>
      </w:r>
      <w:r>
        <w:rPr>
          <w:rFonts w:ascii="Arial" w:hAnsi="Arial" w:cs="Arial" w:eastAsia="Arial"/>
          <w:b w:val="0"/>
          <w:sz w:val="22"/>
          <w:rtl w:val="0"/>
        </w:rPr>
        <w:t>‎syntax‎</w:t>
      </w:r>
      <w:r>
        <w:rPr>
          <w:rFonts w:ascii="Arial" w:hAnsi="Arial" w:cs="Arial" w:eastAsia="Arial"/>
          <w:b w:val="0"/>
          <w:sz w:val="22"/>
          <w:rtl/>
        </w:rPr>
        <w:t xml:space="preserve"> است: تست، امنیت، همکاری و </w:t>
      </w:r>
      <w:r>
        <w:rPr>
          <w:rFonts w:ascii="Arial" w:hAnsi="Arial" w:cs="Arial" w:eastAsia="Arial"/>
          <w:b w:val="0"/>
          <w:sz w:val="22"/>
          <w:rtl w:val="0"/>
        </w:rPr>
        <w:t>‎production ownership‎</w:t>
      </w:r>
      <w:r>
        <w:rPr>
          <w:rFonts w:ascii="Arial" w:hAnsi="Arial" w:cs="Arial" w:eastAsia="Arial"/>
          <w:b w:val="0"/>
          <w:sz w:val="22"/>
          <w:rtl/>
        </w:rPr>
        <w:t xml:space="preserve"> تکرار می‌شوند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 xml:space="preserve"> تا 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۲۰۲۶]. استانداردهای باز و مستندات رسمی امکان یادگیری مستقل می‌دهند؛ «تعداد نتیجه پلتفرم» نرخ استخدام یا امکان کار از ایران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کیفیت کارفرما و موارد وابسته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جذابیت به کیفیت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زمان کاهش </w:t>
      </w:r>
      <w:r>
        <w:rPr>
          <w:rFonts w:ascii="Arial" w:hAnsi="Arial" w:cs="Arial" w:eastAsia="Arial"/>
          <w:b w:val="0"/>
          <w:sz w:val="22"/>
          <w:rtl w:val="0"/>
        </w:rPr>
        <w:t>‎debt‎</w:t>
      </w:r>
      <w:r>
        <w:rPr>
          <w:rFonts w:ascii="Arial" w:hAnsi="Arial" w:cs="Arial" w:eastAsia="Arial"/>
          <w:b w:val="0"/>
          <w:sz w:val="22"/>
          <w:rtl/>
        </w:rPr>
        <w:t xml:space="preserve">، مرز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اختیار تصمیم و امکان یادگیری بستگی دارد. همان عنوان در تیم محصول بالغ می‌تواند عمیق و در شرکت بدون تست به پشتیبانی دائمی تبدیل شود. مزایای </w:t>
      </w:r>
      <w:r>
        <w:rPr>
          <w:rFonts w:ascii="Arial" w:hAnsi="Arial" w:cs="Arial" w:eastAsia="Arial"/>
          <w:b w:val="0"/>
          <w:sz w:val="22"/>
          <w:rtl w:val="0"/>
        </w:rPr>
        <w:t>‎remote‎</w:t>
      </w:r>
      <w:r>
        <w:rPr>
          <w:rFonts w:ascii="Arial" w:hAnsi="Arial" w:cs="Arial" w:eastAsia="Arial"/>
          <w:b w:val="0"/>
          <w:sz w:val="22"/>
          <w:rtl/>
        </w:rPr>
        <w:t xml:space="preserve"> نیز فقط وقتی واقعی است که قرارداد، پرداخت، دسترسی ابزار و ساعت هم‌پوشانی روشن باشد.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54"/>
        <w:gridCol w:w="1752"/>
        <w:gridCol w:w="1667"/>
        <w:gridCol w:w="2222"/>
        <w:gridCol w:w="2565"/>
      </w:tblGrid>
      <w:tr>
        <w:trPr>
          <w:cantSplit w:val="true"/>
          <w:tblHeader w:val="true"/>
        </w:trPr>
        <w:tc>
          <w:tcPr>
            <w:tcW w:type="dxa" w:w="11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175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 و محیط رایج</w:t>
            </w:r>
          </w:p>
        </w:tc>
        <w:tc>
          <w:tcPr>
            <w:tcW w:type="dxa" w:w="16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وابستگی به کارفرما</w:t>
            </w:r>
          </w:p>
        </w:tc>
        <w:tc>
          <w:tcPr>
            <w:tcW w:type="dxa" w:w="222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256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</w:t>
            </w:r>
          </w:p>
        </w:tc>
      </w:tr>
      <w:tr>
        <w:trPr>
          <w:cantSplit w:val="true"/>
        </w:trPr>
        <w:tc>
          <w:tcPr>
            <w:tcW w:type="dxa" w:w="11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پیچیدگی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 در سازمان قدیمی؛ متوسط در محصول جدید</w:t>
            </w:r>
          </w:p>
        </w:tc>
        <w:tc>
          <w:tcPr>
            <w:tcW w:type="dxa" w:w="16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انتخاب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بودجه بازپرداخت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‎debt‎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با مرزبندی، ظرفیت و کنترل مناسب قابل کاهش است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تغییر کوچک،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‎characterization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ثبت تصمیم</w:t>
            </w:r>
          </w:p>
        </w:tc>
      </w:tr>
      <w:tr>
        <w:trPr>
          <w:cantSplit w:val="true"/>
        </w:trPr>
        <w:tc>
          <w:tcPr>
            <w:tcW w:type="dxa" w:w="11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نقش و توقع چندکاره</w:t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 در تیم کوچک ایران؛ متوسط در تیم بالغ</w:t>
            </w:r>
          </w:p>
        </w:tc>
        <w:tc>
          <w:tcPr>
            <w:tcW w:type="dxa" w:w="16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شرح شغل، مدیر و مرز مالکیت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با مرزبندی، ظرفیت و کنترل مناسب قابل کاهش است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پیش از پذیرش،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‎on-call‎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خروجی و معیار موفقیت را مکتوب می‌پرسد</w:t>
            </w:r>
          </w:p>
        </w:tc>
      </w:tr>
      <w:tr>
        <w:trPr>
          <w:cantSplit w:val="true"/>
        </w:trPr>
        <w:tc>
          <w:tcPr>
            <w:tcW w:type="dxa" w:w="11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فشار زمانی</w:t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برای سرویس ۲۴/۷ زیاد</w:t>
            </w:r>
          </w:p>
        </w:tc>
        <w:tc>
          <w:tcPr>
            <w:tcW w:type="dxa" w:w="16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کیفیت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فرهنگ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‎postmortem‎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با مرزبندی، ظرفیت و کنترل مناسب قابل کاهش است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ارتباط وضعیت و استراحت پس از رخداد</w:t>
            </w:r>
          </w:p>
        </w:tc>
      </w:tr>
      <w:tr>
        <w:trPr>
          <w:cantSplit w:val="true"/>
        </w:trPr>
        <w:tc>
          <w:tcPr>
            <w:tcW w:type="dxa" w:w="11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یادگیری نسخه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‎dependency‎</w:t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6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زمان یادگیری و سیاست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‎upgrade‎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کارفرما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با مرزبندی، ظرفیت و کنترل مناسب قابل کاهش است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 note‎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آزمایش کوچک و ارتقای مرحله‌ای</w:t>
            </w:r>
          </w:p>
        </w:tc>
      </w:tr>
      <w:tr>
        <w:trPr>
          <w:cantSplit w:val="true"/>
        </w:trPr>
        <w:tc>
          <w:tcPr>
            <w:tcW w:type="dxa" w:w="11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اختلال دسترسی/اینترنت ایران</w:t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 و ناپایدار</w:t>
            </w:r>
          </w:p>
        </w:tc>
        <w:tc>
          <w:tcPr>
            <w:tcW w:type="dxa" w:w="16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‎mirror‎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مجوز ابزار و معماری شرکت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با مرزبندی، ظرفیت و کنترل مناسب قابل کاهش است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گزینه جایگزین مجاز،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‎build‎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تکرارپذیر و ثبت ریسک [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۲۰۲۶]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فرسودگی «ویژگی شخصی» نیست. کیفیت </w:t>
      </w:r>
      <w:r>
        <w:rPr>
          <w:rFonts w:ascii="Arial" w:hAnsi="Arial" w:cs="Arial" w:eastAsia="Arial"/>
          <w:b w:val="0"/>
          <w:sz w:val="22"/>
          <w:rtl w:val="0"/>
        </w:rPr>
        <w:t>‎staffing‎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‎alert‎</w:t>
      </w:r>
      <w:r>
        <w:rPr>
          <w:rFonts w:ascii="Arial" w:hAnsi="Arial" w:cs="Arial" w:eastAsia="Arial"/>
          <w:b w:val="0"/>
          <w:sz w:val="22"/>
          <w:rtl/>
        </w:rPr>
        <w:t xml:space="preserve">، موعد، مرخصی و مدیریت پس از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اثر دارد. فرد می‌تواند </w:t>
      </w:r>
      <w:r>
        <w:rPr>
          <w:rFonts w:ascii="Arial" w:hAnsi="Arial" w:cs="Arial" w:eastAsia="Arial"/>
          <w:b w:val="0"/>
          <w:sz w:val="22"/>
          <w:rtl w:val="0"/>
        </w:rPr>
        <w:t>‎boundary‎</w:t>
      </w:r>
      <w:r>
        <w:rPr>
          <w:rFonts w:ascii="Arial" w:hAnsi="Arial" w:cs="Arial" w:eastAsia="Arial"/>
          <w:b w:val="0"/>
          <w:sz w:val="22"/>
          <w:rtl/>
        </w:rPr>
        <w:t xml:space="preserve"> و روش کار را بهتر کند، اما مسئول جبران دائمی کمبود سازمانی نیست.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مهندس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‎Kubernetes‎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پلتفرم بود؛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مشاهده شد،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‎9‎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مورد. یک آگهی ایران صریحاً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‎Kubernetes‎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‎golden path‎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‎platform engineering‎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را کنار توانمندسازی تیم محصول ذکر کرد؛ نه نتیجه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‎DevOps‎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دیگر در صفحه تهران برای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 platform‎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بودن شواهد کافی نداشتند. دسترسی در ۱۳ ژوئیه ۲۰۲۶ و پنجره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‎visible/indexed‎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انجام شد؛ نمونه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‎convenience‎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پلتفرم‌های آگهی است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۱۴۰۵].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 بود؛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مرتبط مشاهده شد،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‎7‎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‎duplicate‎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مکانی/شرکتی تا حد متن قابل مشاهده حذف شد؛ صفحه پلتفرم سرشماری بازار نیست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الگوی تکرارشونده تقاضا و الزامات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الزامات تکرارشونده نمونه: </w:t>
      </w:r>
      <w:r>
        <w:rPr>
          <w:rFonts w:ascii="Arial" w:hAnsi="Arial" w:cs="Arial" w:eastAsia="Arial"/>
          <w:b w:val="0"/>
          <w:sz w:val="22"/>
          <w:rtl w:val="0"/>
        </w:rPr>
        <w:t>‎Linux‎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‎Kubernetes‎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‎Docker‎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‎IaC/Terraform‎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‎CI/CD‎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‎GitOps‎</w:t>
      </w:r>
      <w:r>
        <w:rPr>
          <w:rFonts w:ascii="Arial" w:hAnsi="Arial" w:cs="Arial" w:eastAsia="Arial"/>
          <w:b w:val="0"/>
          <w:sz w:val="22"/>
          <w:rtl/>
        </w:rPr>
        <w:t>، شبکه/</w:t>
      </w:r>
      <w:r>
        <w:rPr>
          <w:rFonts w:ascii="Arial" w:hAnsi="Arial" w:cs="Arial" w:eastAsia="Arial"/>
          <w:b w:val="0"/>
          <w:sz w:val="22"/>
          <w:rtl w:val="0"/>
        </w:rPr>
        <w:t>‎DNS/TLS‎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‎scripting‎</w:t>
      </w:r>
      <w:r>
        <w:rPr>
          <w:rFonts w:ascii="Arial" w:hAnsi="Arial" w:cs="Arial" w:eastAsia="Arial"/>
          <w:b w:val="0"/>
          <w:sz w:val="22"/>
          <w:rtl/>
        </w:rPr>
        <w:t xml:space="preserve"> و همکاری توسعه‌دهنده؛ در سطح بالاتر </w:t>
      </w:r>
      <w:r>
        <w:rPr>
          <w:rFonts w:ascii="Arial" w:hAnsi="Arial" w:cs="Arial" w:eastAsia="Arial"/>
          <w:b w:val="0"/>
          <w:sz w:val="22"/>
          <w:rtl w:val="0"/>
        </w:rPr>
        <w:t>‎multi-tenancy‎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‎security.‎</w:t>
      </w:r>
      <w:r>
        <w:rPr>
          <w:rFonts w:ascii="Arial" w:hAnsi="Arial" w:cs="Arial" w:eastAsia="Arial"/>
          <w:b w:val="0"/>
          <w:sz w:val="22"/>
          <w:rtl/>
        </w:rPr>
        <w:t xml:space="preserve"> این‌ها بسامد کیفی‌اند، نه درصد بازار. فناوری ابری، میزبان/دیتاسنتر، تجارت الکترونیکی، فین‌تک و شرکت‌های محصول بزرگ؛ تهران/پردیس در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غالب و </w:t>
      </w:r>
      <w:r>
        <w:rPr>
          <w:rFonts w:ascii="Arial" w:hAnsi="Arial" w:cs="Arial" w:eastAsia="Arial"/>
          <w:b w:val="0"/>
          <w:sz w:val="22"/>
          <w:rtl w:val="0"/>
        </w:rPr>
        <w:t>‎remote‎</w:t>
      </w:r>
      <w:r>
        <w:rPr>
          <w:rFonts w:ascii="Arial" w:hAnsi="Arial" w:cs="Arial" w:eastAsia="Arial"/>
          <w:b w:val="0"/>
          <w:sz w:val="22"/>
          <w:rtl/>
        </w:rPr>
        <w:t xml:space="preserve"> کم بود.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 xml:space="preserve">ورود، شهر، </w:t>
      </w:r>
      <w:r>
        <w:rPr>
          <w:rFonts w:ascii="Arial" w:hAnsi="Arial" w:cs="Arial" w:eastAsia="Arial"/>
          <w:b/>
          <w:color w:val="2E74B5"/>
          <w:sz w:val="26"/>
          <w:rtl w:val="0"/>
        </w:rPr>
        <w:t>‎remote‎</w:t>
      </w:r>
      <w:r>
        <w:rPr>
          <w:rFonts w:ascii="Arial" w:hAnsi="Arial" w:cs="Arial" w:eastAsia="Arial"/>
          <w:b/>
          <w:color w:val="2E74B5"/>
          <w:sz w:val="26"/>
          <w:rtl/>
        </w:rPr>
        <w:t>، مدرک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آگهی </w:t>
      </w:r>
      <w:r>
        <w:rPr>
          <w:rFonts w:ascii="Arial" w:hAnsi="Arial" w:cs="Arial" w:eastAsia="Arial"/>
          <w:b w:val="0"/>
          <w:sz w:val="22"/>
          <w:rtl w:val="0"/>
        </w:rPr>
        <w:t>‎exact‎</w:t>
      </w:r>
      <w:r>
        <w:rPr>
          <w:rFonts w:ascii="Arial" w:hAnsi="Arial" w:cs="Arial" w:eastAsia="Arial"/>
          <w:b w:val="0"/>
          <w:sz w:val="22"/>
          <w:rtl/>
        </w:rPr>
        <w:t xml:space="preserve"> جونیور کمتر از نقش میدل/سینیور بود. پروژه‌ای که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، تست و تحویل را نشان دهد از </w:t>
      </w:r>
      <w:r>
        <w:rPr>
          <w:rFonts w:ascii="Arial" w:hAnsi="Arial" w:cs="Arial" w:eastAsia="Arial"/>
          <w:b w:val="0"/>
          <w:sz w:val="22"/>
          <w:rtl w:val="0"/>
        </w:rPr>
        <w:t>‎clone‎</w:t>
      </w:r>
      <w:r>
        <w:rPr>
          <w:rFonts w:ascii="Arial" w:hAnsi="Arial" w:cs="Arial" w:eastAsia="Arial"/>
          <w:b w:val="0"/>
          <w:sz w:val="22"/>
          <w:rtl/>
        </w:rPr>
        <w:t xml:space="preserve"> آموزشی قوی‌تر است. تهران در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ایران غالب بود؛ کار دورکار (</w:t>
      </w:r>
      <w:r>
        <w:rPr>
          <w:rFonts w:ascii="Arial" w:hAnsi="Arial" w:cs="Arial" w:eastAsia="Arial"/>
          <w:b w:val="0"/>
          <w:sz w:val="22"/>
          <w:rtl w:val="0"/>
        </w:rPr>
        <w:t>‎remote)‎</w:t>
      </w:r>
      <w:r>
        <w:rPr>
          <w:rFonts w:ascii="Arial" w:hAnsi="Arial" w:cs="Arial" w:eastAsia="Arial"/>
          <w:b w:val="0"/>
          <w:sz w:val="22"/>
          <w:rtl/>
        </w:rPr>
        <w:t xml:space="preserve"> وجود داشت اما امکان کار بین‌المللی از ایران جداگانه به قرارداد، پرداخت و محدودیت محصول وابسته است. مدرک کامپیوتر در بعضی آگهی‌ها فیلتر یا ترجیح بود، ولی تجربه معادل نیز در برخی متن‌ها پذیرفته شد. انگلیسی فنی برای </w:t>
      </w:r>
      <w:r>
        <w:rPr>
          <w:rFonts w:ascii="Arial" w:hAnsi="Arial" w:cs="Arial" w:eastAsia="Arial"/>
          <w:b w:val="0"/>
          <w:sz w:val="22"/>
          <w:rtl w:val="0"/>
        </w:rPr>
        <w:t>‎docs‎</w:t>
      </w:r>
      <w:r>
        <w:rPr>
          <w:rFonts w:ascii="Arial" w:hAnsi="Arial" w:cs="Arial" w:eastAsia="Arial"/>
          <w:b w:val="0"/>
          <w:sz w:val="22"/>
          <w:rtl/>
        </w:rPr>
        <w:t xml:space="preserve"> و خطا ضروری است؛ شواهد کمی برای الزام مکالمه در همه شرکت‌ها وجود ندارد.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قرارداد، فریلنس و جنسیت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عنوان/شرح شغل ممکن است ناسازگار باشد؛ خروجی و مالکیت را معیار بگیر. در فریلنس و همکاری بین‌المللی، قرارداد، احراز هویت، امکان دریافت پول، مالیات و پشتیبانی ابزار جداگانه بررسی می‌شوند. برای دسترسی ابزار، تحریم، اینترنت، مجوز و جایگزین محلی یا </w:t>
      </w:r>
      <w:r>
        <w:rPr>
          <w:rFonts w:ascii="Arial" w:hAnsi="Arial" w:cs="Arial" w:eastAsia="Arial"/>
          <w:b w:val="0"/>
          <w:sz w:val="22"/>
          <w:rtl w:val="0"/>
        </w:rPr>
        <w:t>‎self-hosted‎</w:t>
      </w:r>
      <w:r>
        <w:rPr>
          <w:rFonts w:ascii="Arial" w:hAnsi="Arial" w:cs="Arial" w:eastAsia="Arial"/>
          <w:b w:val="0"/>
          <w:sz w:val="22"/>
          <w:rtl/>
        </w:rPr>
        <w:t xml:space="preserve"> باید آزمون عملی انجام شود؛ وجود آگهی </w:t>
      </w:r>
      <w:r>
        <w:rPr>
          <w:rFonts w:ascii="Arial" w:hAnsi="Arial" w:cs="Arial" w:eastAsia="Arial"/>
          <w:b w:val="0"/>
          <w:sz w:val="22"/>
          <w:rtl w:val="0"/>
        </w:rPr>
        <w:t>‎remote‎</w:t>
      </w:r>
      <w:r>
        <w:rPr>
          <w:rFonts w:ascii="Arial" w:hAnsi="Arial" w:cs="Arial" w:eastAsia="Arial"/>
          <w:b w:val="0"/>
          <w:sz w:val="22"/>
          <w:rtl/>
        </w:rPr>
        <w:t xml:space="preserve"> مساوی امکان دورکار از ایران نیست.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نظرسنجی </w:t>
      </w:r>
      <w:r>
        <w:rPr>
          <w:rFonts w:ascii="Arial" w:hAnsi="Arial" w:cs="Arial" w:eastAsia="Arial"/>
          <w:b w:val="0"/>
          <w:sz w:val="22"/>
          <w:rtl w:val="0"/>
        </w:rPr>
        <w:t>‎HR‎</w:t>
      </w:r>
      <w:r>
        <w:rPr>
          <w:rFonts w:ascii="Arial" w:hAnsi="Arial" w:cs="Arial" w:eastAsia="Arial"/>
          <w:b w:val="0"/>
          <w:sz w:val="22"/>
          <w:rtl/>
        </w:rPr>
        <w:t xml:space="preserve"> سه‌ماهه نخست ۱۴۰۵ در نمونه خود ۶۶٪ قرارداد سه‌ماهه یا کوتاه‌تر گزارش کرد، اما </w:t>
      </w:r>
      <w:r>
        <w:rPr>
          <w:rFonts w:ascii="Arial" w:hAnsi="Arial" w:cs="Arial" w:eastAsia="Arial"/>
          <w:b w:val="0"/>
          <w:sz w:val="22"/>
          <w:rtl w:val="0"/>
        </w:rPr>
        <w:t>‎role-specific‎</w:t>
      </w:r>
      <w:r>
        <w:rPr>
          <w:rFonts w:ascii="Arial" w:hAnsi="Arial" w:cs="Arial" w:eastAsia="Arial"/>
          <w:b w:val="0"/>
          <w:sz w:val="22"/>
          <w:rtl/>
        </w:rPr>
        <w:t xml:space="preserve"> نیست و تعداد کل پاسخ‌دهندگان صفحه روشن نبود [</w:t>
      </w:r>
      <w:r>
        <w:rPr>
          <w:rFonts w:ascii="Arial" w:hAnsi="Arial" w:cs="Arial" w:eastAsia="Arial"/>
          <w:b w:val="0"/>
          <w:sz w:val="22"/>
          <w:rtl w:val="0"/>
        </w:rPr>
        <w:t>‎IR-09‎</w:t>
      </w:r>
      <w:r>
        <w:rPr>
          <w:rFonts w:ascii="Arial" w:hAnsi="Arial" w:cs="Arial" w:eastAsia="Arial"/>
          <w:b w:val="0"/>
          <w:sz w:val="22"/>
          <w:rtl/>
        </w:rPr>
        <w:t xml:space="preserve">، ۱۴۰۵]. برای توزیع نوع قرارداد یا تفاوت جنسیتی ویژه این نقش،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محدود.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نمونه آگهی برای شناخت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‎keyword‎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مرز نقش مفید است، نه تخمین اندازه بازار، نرخ پذیرش یا آینده قطعی.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 و لنگر ۱۴۰۵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نمای عمومی داشبورد ایران‌تلنت برای خانواده وسیع «نرم‌افزار، </w:t>
      </w:r>
      <w:r>
        <w:rPr>
          <w:rFonts w:ascii="Arial" w:hAnsi="Arial" w:cs="Arial" w:eastAsia="Arial"/>
          <w:b w:val="0"/>
          <w:sz w:val="22"/>
          <w:rtl w:val="0"/>
        </w:rPr>
        <w:t>‎IT‎</w:t>
      </w:r>
      <w:r>
        <w:rPr>
          <w:rFonts w:ascii="Arial" w:hAnsi="Arial" w:cs="Arial" w:eastAsia="Arial"/>
          <w:b w:val="0"/>
          <w:sz w:val="22"/>
          <w:rtl/>
        </w:rPr>
        <w:t xml:space="preserve"> و زیرساخت» در روز مرور حدود ۷۰ میلیون تومان برای حقوق مورد انتظار و حدود ۴۵ میلیون برای سال قبل نشان می‌داد [</w:t>
      </w:r>
      <w:r>
        <w:rPr>
          <w:rFonts w:ascii="Arial" w:hAnsi="Arial" w:cs="Arial" w:eastAsia="Arial"/>
          <w:b w:val="0"/>
          <w:sz w:val="22"/>
          <w:rtl w:val="0"/>
        </w:rPr>
        <w:t>‎IR-02‎</w:t>
      </w:r>
      <w:r>
        <w:rPr>
          <w:rFonts w:ascii="Arial" w:hAnsi="Arial" w:cs="Arial" w:eastAsia="Arial"/>
          <w:b w:val="0"/>
          <w:sz w:val="22"/>
          <w:rtl/>
        </w:rPr>
        <w:t xml:space="preserve">، ۱۴۰۵]. این عدد </w:t>
      </w:r>
      <w:r>
        <w:rPr>
          <w:rFonts w:ascii="Arial" w:hAnsi="Arial" w:cs="Arial" w:eastAsia="Arial"/>
          <w:b w:val="0"/>
          <w:sz w:val="22"/>
          <w:rtl w:val="0"/>
        </w:rPr>
        <w:t>‎stack-specific‎</w:t>
      </w:r>
      <w:r>
        <w:rPr>
          <w:rFonts w:ascii="Arial" w:hAnsi="Arial" w:cs="Arial" w:eastAsia="Arial"/>
          <w:b w:val="0"/>
          <w:sz w:val="22"/>
          <w:rtl/>
        </w:rPr>
        <w:t xml:space="preserve"> نیست؛ سطح، شهر، نوع قرارداد، ناخالص/خالص و مزایا در نمای عمومی برای این نقش به‌طور کامل تفکیک نشده‌اند. بنابراین نباید آن را پیشنهاد تضمینی مهندس </w:t>
      </w:r>
      <w:r>
        <w:rPr>
          <w:rFonts w:ascii="Arial" w:hAnsi="Arial" w:cs="Arial" w:eastAsia="Arial"/>
          <w:b w:val="0"/>
          <w:sz w:val="22"/>
          <w:rtl w:val="0"/>
        </w:rPr>
        <w:t>‎Kubernetes‎</w:t>
      </w:r>
      <w:r>
        <w:rPr>
          <w:rFonts w:ascii="Arial" w:hAnsi="Arial" w:cs="Arial" w:eastAsia="Arial"/>
          <w:b w:val="0"/>
          <w:sz w:val="22"/>
          <w:rtl/>
        </w:rPr>
        <w:t xml:space="preserve"> و پلتفرم نامید. گزارش‌های جاب‌ویژن ۱۴۰۴ و ایران‌تلنت ۱۴۰۳ فقط لنگر تاریخی/سطحی‌اند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 xml:space="preserve">، ۱۴۰۴؛ 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۱۴۰۳]. کف پایه ۳۰روزه مزد ۱۴۰۵ حدود ۱۶.۶۳ میلیون تومان پیش از مزایا و کسورات است و کف قانونی است، نه حقوق بازار متخصص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محدود برای حقوق دقیق نقش.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برای حقوق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‎stack-specific‎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هم‌سطح و هم‌شهر ۱۴۰۵، شواهد قابل اتکای کافی برای نتیجه‌گیری مطمئن در دسترس نبود. —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‎Reliable evidence was not sufficient to make a confident conclusion.‎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مقایسه جهانی با زمینه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‎BLS‎</w:t>
      </w:r>
      <w:r>
        <w:rPr>
          <w:rFonts w:ascii="Arial" w:hAnsi="Arial" w:cs="Arial" w:eastAsia="Arial"/>
          <w:b w:val="0"/>
          <w:sz w:val="22"/>
          <w:rtl/>
        </w:rPr>
        <w:t xml:space="preserve"> برای </w:t>
      </w:r>
      <w:r>
        <w:rPr>
          <w:rFonts w:ascii="Arial" w:hAnsi="Arial" w:cs="Arial" w:eastAsia="Arial"/>
          <w:b w:val="0"/>
          <w:sz w:val="22"/>
          <w:rtl w:val="0"/>
        </w:rPr>
        <w:t>‎Platform Engineer/Kubernetes‎</w:t>
      </w:r>
      <w:r>
        <w:rPr>
          <w:rFonts w:ascii="Arial" w:hAnsi="Arial" w:cs="Arial" w:eastAsia="Arial"/>
          <w:b w:val="0"/>
          <w:sz w:val="22"/>
          <w:rtl/>
        </w:rPr>
        <w:t xml:space="preserve"> عدد مستقل ندارد؛ لنگرهای </w:t>
      </w:r>
      <w:r>
        <w:rPr>
          <w:rFonts w:ascii="Arial" w:hAnsi="Arial" w:cs="Arial" w:eastAsia="Arial"/>
          <w:b w:val="0"/>
          <w:sz w:val="22"/>
          <w:rtl w:val="0"/>
        </w:rPr>
        <w:t>‎Software Developer‎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‎Systems Administrator‎</w:t>
      </w:r>
      <w:r>
        <w:rPr>
          <w:rFonts w:ascii="Arial" w:hAnsi="Arial" w:cs="Arial" w:eastAsia="Arial"/>
          <w:b w:val="0"/>
          <w:sz w:val="22"/>
          <w:rtl/>
        </w:rPr>
        <w:t xml:space="preserve"> دامنه‌های وظیفه متفاوتی‌اند و نباید به‌عنوان بازه حقوق این نقش ترکیب شوند. اعداد </w:t>
      </w:r>
      <w:r>
        <w:rPr>
          <w:rFonts w:ascii="Arial" w:hAnsi="Arial" w:cs="Arial" w:eastAsia="Arial"/>
          <w:b w:val="0"/>
          <w:sz w:val="22"/>
          <w:rtl w:val="0"/>
        </w:rPr>
        <w:t>‎UK National Careers Service‎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نیز خانواده </w:t>
      </w:r>
      <w:r>
        <w:rPr>
          <w:rFonts w:ascii="Arial" w:hAnsi="Arial" w:cs="Arial" w:eastAsia="Arial"/>
          <w:b w:val="0"/>
          <w:sz w:val="22"/>
          <w:rtl w:val="0"/>
        </w:rPr>
        <w:t>‎software/web‎</w:t>
      </w:r>
      <w:r>
        <w:rPr>
          <w:rFonts w:ascii="Arial" w:hAnsi="Arial" w:cs="Arial" w:eastAsia="Arial"/>
          <w:b w:val="0"/>
          <w:sz w:val="22"/>
          <w:rtl/>
        </w:rPr>
        <w:t xml:space="preserve"> را پوشش می‌دهند و مالیات، مزایا، شهر، </w:t>
      </w:r>
      <w:r>
        <w:rPr>
          <w:rFonts w:ascii="Arial" w:hAnsi="Arial" w:cs="Arial" w:eastAsia="Arial"/>
          <w:b w:val="0"/>
          <w:sz w:val="22"/>
          <w:rtl w:val="0"/>
        </w:rPr>
        <w:t>‎seniority‎</w:t>
      </w:r>
      <w:r>
        <w:rPr>
          <w:rFonts w:ascii="Arial" w:hAnsi="Arial" w:cs="Arial" w:eastAsia="Arial"/>
          <w:b w:val="0"/>
          <w:sz w:val="22"/>
          <w:rtl/>
        </w:rPr>
        <w:t xml:space="preserve"> و حق کار متفاوت است [</w:t>
      </w:r>
      <w:r>
        <w:rPr>
          <w:rFonts w:ascii="Arial" w:hAnsi="Arial" w:cs="Arial" w:eastAsia="Arial"/>
          <w:b w:val="0"/>
          <w:sz w:val="22"/>
          <w:rtl w:val="0"/>
        </w:rPr>
        <w:t>‎GL-13‎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‎GL-14‎</w:t>
      </w:r>
      <w:r>
        <w:rPr>
          <w:rFonts w:ascii="Arial" w:hAnsi="Arial" w:cs="Arial" w:eastAsia="Arial"/>
          <w:b w:val="0"/>
          <w:sz w:val="22"/>
          <w:rtl/>
        </w:rPr>
        <w:t xml:space="preserve">]. برای مقایسه معنادار، </w:t>
      </w:r>
      <w:r>
        <w:rPr>
          <w:rFonts w:ascii="Arial" w:hAnsi="Arial" w:cs="Arial" w:eastAsia="Arial"/>
          <w:b w:val="0"/>
          <w:sz w:val="22"/>
          <w:rtl w:val="0"/>
        </w:rPr>
        <w:t>‎base‎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‎bonus/equity‎</w:t>
      </w:r>
      <w:r>
        <w:rPr>
          <w:rFonts w:ascii="Arial" w:hAnsi="Arial" w:cs="Arial" w:eastAsia="Arial"/>
          <w:b w:val="0"/>
          <w:sz w:val="22"/>
          <w:rtl/>
        </w:rPr>
        <w:t xml:space="preserve">، بیمه، مرخصی،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>، ارز پرداخت و ریسک وصول را جدا کن؛ تبدیل ارز خام قدرت خرید یا امکان قانونی کار را نشان نمی‌دهد.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مذاکره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پیش از عدد، سطح و دامنه را روشن کن: چند سیستم/کاربر، مالکیت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‎mentoring‎</w:t>
      </w:r>
      <w:r>
        <w:rPr>
          <w:rFonts w:ascii="Arial" w:hAnsi="Arial" w:cs="Arial" w:eastAsia="Arial"/>
          <w:b w:val="0"/>
          <w:sz w:val="22"/>
          <w:rtl/>
        </w:rPr>
        <w:t>، امنیت و موعد. بازه را با سه شاهد نزدیک بساز و حقوق ثابت، پاداش، بیمه، اضافه‌کاری، تجهیزات، دوره آزمایشی و بازبینی را مکتوب جدا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734"/>
        <w:gridCol w:w="1416"/>
        <w:gridCol w:w="1345"/>
        <w:gridCol w:w="1204"/>
        <w:gridCol w:w="1416"/>
        <w:gridCol w:w="1525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سطح/مسیر</w:t>
            </w:r>
          </w:p>
        </w:tc>
        <w:tc>
          <w:tcPr>
            <w:tcW w:type="dxa" w:w="17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و اختیار</w:t>
            </w:r>
          </w:p>
        </w:tc>
        <w:tc>
          <w:tcPr>
            <w:tcW w:type="dxa" w:w="14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 مورد انتظار</w:t>
            </w:r>
          </w:p>
        </w:tc>
        <w:tc>
          <w:tcPr>
            <w:tcW w:type="dxa" w:w="13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و ذی‌نفع</w:t>
            </w:r>
          </w:p>
        </w:tc>
        <w:tc>
          <w:tcPr>
            <w:tcW w:type="dxa" w:w="12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14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  <w:tc>
          <w:tcPr>
            <w:tcW w:type="dxa" w:w="152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کارآموز/ورودی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تمرین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‎ticket‎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کم‌ریسک؛ تصمیم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مبانی،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تست و پرسش دقیق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پروژه اجراپذیر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 از آموزش به کار قابل‌بررسی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‎README‎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بازتولید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دوره زیاد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‎Junior‎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مالکیت تغییر محدود؛ اختیار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‎implementation‎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اصول هسته،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‎debugging‎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تغییر تست‌شده برای تیم و کاربر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تحویل در سیستم موجود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چند تغییر پایدار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بسته‌شده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وابستگی کامل یا پنهان‌کردن ابهام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‎Mid-level‎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‎feature/service‎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‎security‎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پایه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قابلیت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محصول/عملیات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استقلال و دامنه بزرگ‌تر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مستند،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‎domain‎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نتیجه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‎Senior‎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طراحی در چند جریان و ریسک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‎release‎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‎system thinking‎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تسهیل و پیشگیری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نتیجه بین‌تیمی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فراتر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‎ticket‎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شخصی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کاهش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‎incident/lead 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رشد دیگران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قهرمان‌گرایی و تمرکز دانش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‎Staff/Principal/Lead‎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جهت فنی چند تیم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معماری، نفوذ بدون اختیار و 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‎platform/standard/decision‎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سازمان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دامنه سازمانی به‌جای تیمی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کاهش ریسک و تصمیم برگشت‌پذیر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معماری دور از اجرا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‎Engineering Manager‎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‎staffing‎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ظرفیت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‎people 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 system‎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سالم و خروجی پایدار برای کسب‌وکار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تمرکز بر سیستم افراد، نه تخصص فردی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رشد افراد و پیش‌بینی‌پذیری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‎micro-management‎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دوری از واقعیت فنی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مشاور/فریلنسر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قراردادی محدود و مالکیت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تحویلی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‎discovery‎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برآورد، قرارداد و انتقال دانش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‎handover‎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مشتری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علاوه بر فنی، فروش/ریسک وصول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مشتری تکراری،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 و تحویل مستند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قرارداد، وابستگی یک مشتری یا عدم وصول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برای هر سطح باید </w:t>
      </w:r>
      <w:r>
        <w:rPr>
          <w:rFonts w:ascii="Arial" w:hAnsi="Arial" w:cs="Arial" w:eastAsia="Arial"/>
          <w:b/>
          <w:sz w:val="22"/>
          <w:rtl/>
        </w:rPr>
        <w:t>اختیار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خروجی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تفاوت با سطح قبل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مانع ترفیع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/>
          <w:sz w:val="22"/>
          <w:rtl/>
        </w:rPr>
        <w:t>شاهد پیشرفت</w:t>
      </w:r>
      <w:r>
        <w:rPr>
          <w:rFonts w:ascii="Arial" w:hAnsi="Arial" w:cs="Arial" w:eastAsia="Arial"/>
          <w:b w:val="0"/>
          <w:sz w:val="22"/>
          <w:rtl/>
        </w:rPr>
        <w:t xml:space="preserve"> جدا سنجیده شود. مدیریت افراد ادامه اجباری نیست؛ مسیر </w:t>
      </w:r>
      <w:r>
        <w:rPr>
          <w:rFonts w:ascii="Arial" w:hAnsi="Arial" w:cs="Arial" w:eastAsia="Arial"/>
          <w:b w:val="0"/>
          <w:sz w:val="22"/>
          <w:rtl w:val="0"/>
        </w:rPr>
        <w:t>‎specialist‎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‎Staff/Principal‎</w:t>
      </w:r>
      <w:r>
        <w:rPr>
          <w:rFonts w:ascii="Arial" w:hAnsi="Arial" w:cs="Arial" w:eastAsia="Arial"/>
          <w:b w:val="0"/>
          <w:sz w:val="22"/>
          <w:rtl/>
        </w:rPr>
        <w:t xml:space="preserve">، مسیر </w:t>
      </w:r>
      <w:r>
        <w:rPr>
          <w:rFonts w:ascii="Arial" w:hAnsi="Arial" w:cs="Arial" w:eastAsia="Arial"/>
          <w:b w:val="0"/>
          <w:sz w:val="22"/>
          <w:rtl w:val="0"/>
        </w:rPr>
        <w:t>‎management‎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‎EM‎</w:t>
      </w:r>
      <w:r>
        <w:rPr>
          <w:rFonts w:ascii="Arial" w:hAnsi="Arial" w:cs="Arial" w:eastAsia="Arial"/>
          <w:b w:val="0"/>
          <w:sz w:val="22"/>
          <w:rtl/>
        </w:rPr>
        <w:t xml:space="preserve"> و مسیر </w:t>
      </w:r>
      <w:r>
        <w:rPr>
          <w:rFonts w:ascii="Arial" w:hAnsi="Arial" w:cs="Arial" w:eastAsia="Arial"/>
          <w:b w:val="0"/>
          <w:sz w:val="22"/>
          <w:rtl w:val="0"/>
        </w:rPr>
        <w:t>‎consulting/freelance‎</w:t>
      </w:r>
      <w:r>
        <w:rPr>
          <w:rFonts w:ascii="Arial" w:hAnsi="Arial" w:cs="Arial" w:eastAsia="Arial"/>
          <w:b w:val="0"/>
          <w:sz w:val="22"/>
          <w:rtl/>
        </w:rPr>
        <w:t xml:space="preserve"> با قدرت تعریف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 رشد می‌کند. در ایران عنوان‌ها ممکن است سریع‌تر از اختیار رشد کنند و قرارداد/دسترسی اثر بیشتری داشته باشد؛ در بازار جهانی </w:t>
      </w:r>
      <w:r>
        <w:rPr>
          <w:rFonts w:ascii="Arial" w:hAnsi="Arial" w:cs="Arial" w:eastAsia="Arial"/>
          <w:b w:val="0"/>
          <w:sz w:val="22"/>
          <w:rtl w:val="0"/>
        </w:rPr>
        <w:t>‎leveling‎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‎equity‎</w:t>
      </w:r>
      <w:r>
        <w:rPr>
          <w:rFonts w:ascii="Arial" w:hAnsi="Arial" w:cs="Arial" w:eastAsia="Arial"/>
          <w:b w:val="0"/>
          <w:sz w:val="22"/>
          <w:rtl/>
        </w:rPr>
        <w:t xml:space="preserve"> ممکن است رسمی‌تر باشد، اما یکنواخت نیست. انتقال‌های مجاور باید با شکاف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‎stakeholder‎</w:t>
      </w:r>
      <w:r>
        <w:rPr>
          <w:rFonts w:ascii="Arial" w:hAnsi="Arial" w:cs="Arial" w:eastAsia="Arial"/>
          <w:b w:val="0"/>
          <w:sz w:val="22"/>
          <w:rtl/>
        </w:rPr>
        <w:t xml:space="preserve"> سنجیده شوند.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سریع‌تر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می‌تواند 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کد/تنظیم، </w:t>
      </w:r>
      <w:r>
        <w:rPr>
          <w:rFonts w:ascii="Arial" w:hAnsi="Arial" w:cs="Arial" w:eastAsia="Arial"/>
          <w:b w:val="0"/>
          <w:sz w:val="22"/>
          <w:rtl w:val="0"/>
        </w:rPr>
        <w:t>‎test case‎</w:t>
      </w:r>
      <w:r>
        <w:rPr>
          <w:rFonts w:ascii="Arial" w:hAnsi="Arial" w:cs="Arial" w:eastAsia="Arial"/>
          <w:b w:val="0"/>
          <w:sz w:val="22"/>
          <w:rtl/>
        </w:rPr>
        <w:t xml:space="preserve">، توضیح </w:t>
      </w:r>
      <w:r>
        <w:rPr>
          <w:rFonts w:ascii="Arial" w:hAnsi="Arial" w:cs="Arial" w:eastAsia="Arial"/>
          <w:b w:val="0"/>
          <w:sz w:val="22"/>
          <w:rtl w:val="0"/>
        </w:rPr>
        <w:t>‎log‎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‎migration sketch‎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‎documentation‎</w:t>
      </w:r>
      <w:r>
        <w:rPr>
          <w:rFonts w:ascii="Arial" w:hAnsi="Arial" w:cs="Arial" w:eastAsia="Arial"/>
          <w:b w:val="0"/>
          <w:sz w:val="22"/>
          <w:rtl/>
        </w:rPr>
        <w:t xml:space="preserve"> و گزینه‌های </w:t>
      </w:r>
      <w:r>
        <w:rPr>
          <w:rFonts w:ascii="Arial" w:hAnsi="Arial" w:cs="Arial" w:eastAsia="Arial"/>
          <w:b w:val="0"/>
          <w:sz w:val="22"/>
          <w:rtl w:val="0"/>
        </w:rPr>
        <w:t>‎refactor‎</w:t>
      </w:r>
      <w:r>
        <w:rPr>
          <w:rFonts w:ascii="Arial" w:hAnsi="Arial" w:cs="Arial" w:eastAsia="Arial"/>
          <w:b w:val="0"/>
          <w:sz w:val="22"/>
          <w:rtl/>
        </w:rPr>
        <w:t xml:space="preserve"> را سریع‌تر کند. </w:t>
      </w:r>
      <w:r>
        <w:rPr>
          <w:rFonts w:ascii="Arial" w:hAnsi="Arial" w:cs="Arial" w:eastAsia="Arial"/>
          <w:b w:val="0"/>
          <w:sz w:val="22"/>
          <w:rtl w:val="0"/>
        </w:rPr>
        <w:t>‎DORA 2025‎</w:t>
      </w:r>
      <w:r>
        <w:rPr>
          <w:rFonts w:ascii="Arial" w:hAnsi="Arial" w:cs="Arial" w:eastAsia="Arial"/>
          <w:b w:val="0"/>
          <w:sz w:val="22"/>
          <w:rtl/>
        </w:rPr>
        <w:t xml:space="preserve"> نشان می‌دهد اثر سازمانی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به سیستم تحویل و کیفیت بازخورد وابسته است [</w:t>
      </w:r>
      <w:r>
        <w:rPr>
          <w:rFonts w:ascii="Arial" w:hAnsi="Arial" w:cs="Arial" w:eastAsia="Arial"/>
          <w:b w:val="0"/>
          <w:sz w:val="22"/>
          <w:rtl w:val="0"/>
        </w:rPr>
        <w:t>‎GL-10‎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 کالایی‌تر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‎boilerplate‎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‎CRUD‎</w:t>
      </w:r>
      <w:r>
        <w:rPr>
          <w:rFonts w:ascii="Arial" w:hAnsi="Arial" w:cs="Arial" w:eastAsia="Arial"/>
          <w:b w:val="0"/>
          <w:sz w:val="22"/>
          <w:rtl/>
        </w:rPr>
        <w:t xml:space="preserve"> بدون فهم </w:t>
      </w: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، تبدیل </w:t>
      </w:r>
      <w:r>
        <w:rPr>
          <w:rFonts w:ascii="Arial" w:hAnsi="Arial" w:cs="Arial" w:eastAsia="Arial"/>
          <w:b w:val="0"/>
          <w:sz w:val="22"/>
          <w:rtl w:val="0"/>
        </w:rPr>
        <w:t>‎syntax‎</w:t>
      </w:r>
      <w:r>
        <w:rPr>
          <w:rFonts w:ascii="Arial" w:hAnsi="Arial" w:cs="Arial" w:eastAsia="Arial"/>
          <w:b w:val="0"/>
          <w:sz w:val="22"/>
          <w:rtl/>
        </w:rPr>
        <w:t xml:space="preserve">، تست </w:t>
      </w:r>
      <w:r>
        <w:rPr>
          <w:rFonts w:ascii="Arial" w:hAnsi="Arial" w:cs="Arial" w:eastAsia="Arial"/>
          <w:b w:val="0"/>
          <w:sz w:val="22"/>
          <w:rtl w:val="0"/>
        </w:rPr>
        <w:t>‎happy-path‎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‎summary‎</w:t>
      </w:r>
      <w:r>
        <w:rPr>
          <w:rFonts w:ascii="Arial" w:hAnsi="Arial" w:cs="Arial" w:eastAsia="Arial"/>
          <w:b w:val="0"/>
          <w:sz w:val="22"/>
          <w:rtl/>
        </w:rPr>
        <w:t xml:space="preserve"> سطحی تمایز کمتری می‌سازند. نمونه‌کار تولیدشده بدون </w:t>
      </w:r>
      <w:r>
        <w:rPr>
          <w:rFonts w:ascii="Arial" w:hAnsi="Arial" w:cs="Arial" w:eastAsia="Arial"/>
          <w:b w:val="0"/>
          <w:sz w:val="22"/>
          <w:rtl w:val="0"/>
        </w:rPr>
        <w:t>‎decision‎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‎failure evidence‎</w:t>
      </w:r>
      <w:r>
        <w:rPr>
          <w:rFonts w:ascii="Arial" w:hAnsi="Arial" w:cs="Arial" w:eastAsia="Arial"/>
          <w:b w:val="0"/>
          <w:sz w:val="22"/>
          <w:rtl/>
        </w:rPr>
        <w:t xml:space="preserve"> سیگنال ضعیف‌تری خواهد 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 دشوار برای خودکارسازی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مسئله، فهم زمینه سازمانی، انتخاب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‎incident command‎</w:t>
      </w:r>
      <w:r>
        <w:rPr>
          <w:rFonts w:ascii="Arial" w:hAnsi="Arial" w:cs="Arial" w:eastAsia="Arial"/>
          <w:b w:val="0"/>
          <w:sz w:val="22"/>
          <w:rtl/>
        </w:rPr>
        <w:t xml:space="preserve">، مذاکره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، مسئولیت امنیت و تشخیص داده ناقص دشوارترند. مطالعه کنترل‌شده </w:t>
      </w:r>
      <w:r>
        <w:rPr>
          <w:rFonts w:ascii="Arial" w:hAnsi="Arial" w:cs="Arial" w:eastAsia="Arial"/>
          <w:b w:val="0"/>
          <w:sz w:val="22"/>
          <w:rtl w:val="0"/>
        </w:rPr>
        <w:t>‎METR‎</w:t>
      </w:r>
      <w:r>
        <w:rPr>
          <w:rFonts w:ascii="Arial" w:hAnsi="Arial" w:cs="Arial" w:eastAsia="Arial"/>
          <w:b w:val="0"/>
          <w:sz w:val="22"/>
          <w:rtl/>
        </w:rPr>
        <w:t xml:space="preserve"> در </w:t>
      </w:r>
      <w:r>
        <w:rPr>
          <w:rFonts w:ascii="Arial" w:hAnsi="Arial" w:cs="Arial" w:eastAsia="Arial"/>
          <w:b w:val="0"/>
          <w:sz w:val="22"/>
          <w:rtl w:val="0"/>
        </w:rPr>
        <w:t>‎early-2025‎</w:t>
      </w:r>
      <w:r>
        <w:rPr>
          <w:rFonts w:ascii="Arial" w:hAnsi="Arial" w:cs="Arial" w:eastAsia="Arial"/>
          <w:b w:val="0"/>
          <w:sz w:val="22"/>
          <w:rtl/>
        </w:rPr>
        <w:t xml:space="preserve"> برای </w:t>
      </w:r>
      <w:r>
        <w:rPr>
          <w:rFonts w:ascii="Arial" w:hAnsi="Arial" w:cs="Arial" w:eastAsia="Arial"/>
          <w:b w:val="0"/>
          <w:sz w:val="22"/>
          <w:rtl w:val="0"/>
        </w:rPr>
        <w:t>‎maintainers‎</w:t>
      </w:r>
      <w:r>
        <w:rPr>
          <w:rFonts w:ascii="Arial" w:hAnsi="Arial" w:cs="Arial" w:eastAsia="Arial"/>
          <w:b w:val="0"/>
          <w:sz w:val="22"/>
          <w:rtl/>
        </w:rPr>
        <w:t xml:space="preserve"> باتجربه روی </w:t>
      </w:r>
      <w:r>
        <w:rPr>
          <w:rFonts w:ascii="Arial" w:hAnsi="Arial" w:cs="Arial" w:eastAsia="Arial"/>
          <w:b w:val="0"/>
          <w:sz w:val="22"/>
          <w:rtl w:val="0"/>
        </w:rPr>
        <w:t>‎repository‎</w:t>
      </w:r>
      <w:r>
        <w:rPr>
          <w:rFonts w:ascii="Arial" w:hAnsi="Arial" w:cs="Arial" w:eastAsia="Arial"/>
          <w:b w:val="0"/>
          <w:sz w:val="22"/>
          <w:rtl/>
        </w:rPr>
        <w:t xml:space="preserve"> آشنا، ۱۹٪ کندترشدن با ابزار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گزارش کرد؛ دامنه آن محدود و تعمیم به همه توسعه‌دهندگان نادرست است [</w:t>
      </w:r>
      <w:r>
        <w:rPr>
          <w:rFonts w:ascii="Arial" w:hAnsi="Arial" w:cs="Arial" w:eastAsia="Arial"/>
          <w:b w:val="0"/>
          <w:sz w:val="22"/>
          <w:rtl w:val="0"/>
        </w:rPr>
        <w:t>‎GL-11‎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گردش‌کار واقعی و ایمن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 w:val="0"/>
        </w:rPr>
        <w:t>‎spec‎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 را مستقل تعریف کن؛ ۲) داده حساس و </w:t>
      </w:r>
      <w:r>
        <w:rPr>
          <w:rFonts w:ascii="Arial" w:hAnsi="Arial" w:cs="Arial" w:eastAsia="Arial"/>
          <w:b w:val="0"/>
          <w:sz w:val="22"/>
          <w:rtl w:val="0"/>
        </w:rPr>
        <w:t>‎secret‎</w:t>
      </w:r>
      <w:r>
        <w:rPr>
          <w:rFonts w:ascii="Arial" w:hAnsi="Arial" w:cs="Arial" w:eastAsia="Arial"/>
          <w:b w:val="0"/>
          <w:sz w:val="22"/>
          <w:rtl/>
        </w:rPr>
        <w:t xml:space="preserve"> را خارج نگه دار؛ ۳) از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برای گزینه/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استفاده کن؛ ۴) </w:t>
      </w:r>
      <w:r>
        <w:rPr>
          <w:rFonts w:ascii="Arial" w:hAnsi="Arial" w:cs="Arial" w:eastAsia="Arial"/>
          <w:b w:val="0"/>
          <w:sz w:val="22"/>
          <w:rtl w:val="0"/>
        </w:rPr>
        <w:t>‎diff‎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‎dependency‎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‎license‎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‎threat‎</w:t>
      </w:r>
      <w:r>
        <w:rPr>
          <w:rFonts w:ascii="Arial" w:hAnsi="Arial" w:cs="Arial" w:eastAsia="Arial"/>
          <w:b w:val="0"/>
          <w:sz w:val="22"/>
          <w:rtl/>
        </w:rPr>
        <w:t xml:space="preserve"> را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کن؛ ۵)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‎benchmark‎</w:t>
      </w:r>
      <w:r>
        <w:rPr>
          <w:rFonts w:ascii="Arial" w:hAnsi="Arial" w:cs="Arial" w:eastAsia="Arial"/>
          <w:b w:val="0"/>
          <w:sz w:val="22"/>
          <w:rtl/>
        </w:rPr>
        <w:t xml:space="preserve"> اجرا کن؛ ۶) </w:t>
      </w:r>
      <w:r>
        <w:rPr>
          <w:rFonts w:ascii="Arial" w:hAnsi="Arial" w:cs="Arial" w:eastAsia="Arial"/>
          <w:b w:val="0"/>
          <w:sz w:val="22"/>
          <w:rtl w:val="0"/>
        </w:rPr>
        <w:t>‎rollout‎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‎telemetry‎</w:t>
      </w:r>
      <w:r>
        <w:rPr>
          <w:rFonts w:ascii="Arial" w:hAnsi="Arial" w:cs="Arial" w:eastAsia="Arial"/>
          <w:b w:val="0"/>
          <w:sz w:val="22"/>
          <w:rtl/>
        </w:rPr>
        <w:t xml:space="preserve"> داشته باش. خروجی مدل شاهد یا مسئول نتیجه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تا پنج سال: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شواهد: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‎adoption‎</w:t>
      </w:r>
      <w:r>
        <w:rPr>
          <w:rFonts w:ascii="Arial" w:hAnsi="Arial" w:cs="Arial" w:eastAsia="Arial"/>
          <w:b w:val="0"/>
          <w:sz w:val="22"/>
          <w:rtl/>
        </w:rPr>
        <w:t xml:space="preserve"> ابزار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‎exposure‎</w:t>
      </w:r>
      <w:r>
        <w:rPr>
          <w:rFonts w:ascii="Arial" w:hAnsi="Arial" w:cs="Arial" w:eastAsia="Arial"/>
          <w:b w:val="0"/>
          <w:sz w:val="22"/>
          <w:rtl/>
        </w:rPr>
        <w:t xml:space="preserve"> وظیفه‌ای افزایش یافته، اما اثر </w:t>
      </w:r>
      <w:r>
        <w:rPr>
          <w:rFonts w:ascii="Arial" w:hAnsi="Arial" w:cs="Arial" w:eastAsia="Arial"/>
          <w:b w:val="0"/>
          <w:sz w:val="22"/>
          <w:rtl w:val="0"/>
        </w:rPr>
        <w:t>‎productivity‎</w:t>
      </w:r>
      <w:r>
        <w:rPr>
          <w:rFonts w:ascii="Arial" w:hAnsi="Arial" w:cs="Arial" w:eastAsia="Arial"/>
          <w:b w:val="0"/>
          <w:sz w:val="22"/>
          <w:rtl/>
        </w:rPr>
        <w:t xml:space="preserve"> یکنواخت نیست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 xml:space="preserve">، ۲۰۲۵]. </w:t>
      </w:r>
      <w:r>
        <w:rPr>
          <w:rFonts w:ascii="Arial" w:hAnsi="Arial" w:cs="Arial" w:eastAsia="Arial"/>
          <w:b/>
          <w:sz w:val="22"/>
          <w:rtl/>
        </w:rPr>
        <w:t>سناریو: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 تحویل سریع‌تر و </w:t>
      </w:r>
      <w:r>
        <w:rPr>
          <w:rFonts w:ascii="Arial" w:hAnsi="Arial" w:cs="Arial" w:eastAsia="Arial"/>
          <w:b w:val="0"/>
          <w:sz w:val="22"/>
          <w:rtl w:val="0"/>
        </w:rPr>
        <w:t>‎review/security‎</w:t>
      </w:r>
      <w:r>
        <w:rPr>
          <w:rFonts w:ascii="Arial" w:hAnsi="Arial" w:cs="Arial" w:eastAsia="Arial"/>
          <w:b w:val="0"/>
          <w:sz w:val="22"/>
          <w:rtl/>
        </w:rPr>
        <w:t xml:space="preserve"> مهم‌تر می‌شود. </w:t>
      </w:r>
      <w:r>
        <w:rPr>
          <w:rFonts w:ascii="Arial" w:hAnsi="Arial" w:cs="Arial" w:eastAsia="Arial"/>
          <w:b/>
          <w:sz w:val="22"/>
          <w:rtl/>
        </w:rPr>
        <w:t>گمانه‌زنی:</w:t>
      </w:r>
      <w:r>
        <w:rPr>
          <w:rFonts w:ascii="Arial" w:hAnsi="Arial" w:cs="Arial" w:eastAsia="Arial"/>
          <w:b w:val="0"/>
          <w:sz w:val="22"/>
          <w:rtl/>
        </w:rPr>
        <w:t xml:space="preserve"> شدت فشردگی موقعیت‌های ورودی به اقتصاد، کیفیت ابزار و طراحی سازمان بستگی دارد و عدد قطعی ندارد.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سناریو، نه پیش‌بینی قطعی.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انتظار محتمل این است که سرعت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بالاتر رود و ارزش به قضاوت،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‎integration‎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‎reliability‎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امنیت منتقل شود. سناریوی منفی فشردگی کارهای ورودی ساده؛ سناریوی مثبت افزایش نیاز به افرادی است که خروجی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را در سیستم واقعی قابل‌اعتماد می‌کنند.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‎ILO‎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‎transformation‎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وظایف بیش از حذف کامل شغل تأکید دارد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‎GL-12‎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53"/>
        <w:gridCol w:w="2153"/>
        <w:gridCol w:w="1404"/>
        <w:gridCol w:w="1123"/>
        <w:gridCol w:w="1591"/>
        <w:gridCol w:w="936"/>
      </w:tblGrid>
      <w:tr>
        <w:trPr>
          <w:cantSplit w:val="true"/>
          <w:tblHeader w:val="true"/>
        </w:trPr>
        <w:tc>
          <w:tcPr>
            <w:tcW w:type="dxa" w:w="215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215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4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1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59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93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21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‎Linux/Kubernetes‎</w:t>
            </w:r>
          </w:p>
        </w:tc>
        <w:tc>
          <w:tcPr>
            <w:tcW w:type="dxa" w:w="21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‎orchestration‎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1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‎Terraform/IaC‎</w:t>
            </w:r>
          </w:p>
        </w:tc>
        <w:tc>
          <w:tcPr>
            <w:tcW w:type="dxa" w:w="21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تکرارپذیر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1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‎Helm/Kustomize‎</w:t>
            </w:r>
          </w:p>
        </w:tc>
        <w:tc>
          <w:tcPr>
            <w:tcW w:type="dxa" w:w="21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بسته‌بندی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‎workload‎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1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‎Argo CD/GitLab CI‎</w:t>
            </w:r>
          </w:p>
        </w:tc>
        <w:tc>
          <w:tcPr>
            <w:tcW w:type="dxa" w:w="21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‎GitOps‎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تحویل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1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‎Prometheus/Grafana/OTel‎</w:t>
            </w:r>
          </w:p>
        </w:tc>
        <w:tc>
          <w:tcPr>
            <w:tcW w:type="dxa" w:w="21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مشاهده‌پذیری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1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‎Vault/Policy/Networking‎</w:t>
            </w:r>
          </w:p>
        </w:tc>
        <w:tc>
          <w:tcPr>
            <w:tcW w:type="dxa" w:w="21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امنیت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‎multi-tenancy‎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کاربردی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دسترسی به ابزار در ایران می‌تواند با تحریم، پرداخت، </w:t>
      </w:r>
      <w:r>
        <w:rPr>
          <w:rFonts w:ascii="Arial" w:hAnsi="Arial" w:cs="Arial" w:eastAsia="Arial"/>
          <w:b w:val="0"/>
          <w:sz w:val="22"/>
          <w:rtl w:val="0"/>
        </w:rPr>
        <w:t>‎licensing‎</w:t>
      </w:r>
      <w:r>
        <w:rPr>
          <w:rFonts w:ascii="Arial" w:hAnsi="Arial" w:cs="Arial" w:eastAsia="Arial"/>
          <w:b w:val="0"/>
          <w:sz w:val="22"/>
          <w:rtl/>
        </w:rPr>
        <w:t xml:space="preserve"> یا سیاست محصول محدود شود؛ جایگزین محلی/</w:t>
      </w:r>
      <w:r>
        <w:rPr>
          <w:rFonts w:ascii="Arial" w:hAnsi="Arial" w:cs="Arial" w:eastAsia="Arial"/>
          <w:b w:val="0"/>
          <w:sz w:val="22"/>
          <w:rtl w:val="0"/>
        </w:rPr>
        <w:t>‎self-hosted‎</w:t>
      </w:r>
      <w:r>
        <w:rPr>
          <w:rFonts w:ascii="Arial" w:hAnsi="Arial" w:cs="Arial" w:eastAsia="Arial"/>
          <w:b w:val="0"/>
          <w:sz w:val="22"/>
          <w:rtl/>
        </w:rPr>
        <w:t xml:space="preserve"> مجاز، </w:t>
      </w:r>
      <w:r>
        <w:rPr>
          <w:rFonts w:ascii="Arial" w:hAnsi="Arial" w:cs="Arial" w:eastAsia="Arial"/>
          <w:b w:val="0"/>
          <w:sz w:val="22"/>
          <w:rtl w:val="0"/>
        </w:rPr>
        <w:t>‎export‎</w:t>
      </w:r>
      <w:r>
        <w:rPr>
          <w:rFonts w:ascii="Arial" w:hAnsi="Arial" w:cs="Arial" w:eastAsia="Arial"/>
          <w:b w:val="0"/>
          <w:sz w:val="22"/>
          <w:rtl/>
        </w:rPr>
        <w:t xml:space="preserve"> و قابلیت انتقال دانش/داده/پیکربندی باید پیشاپیش با حساب واقعی آزموده شود. نام ابزار تاریخ انقضا دارد؛ مفهوم پشت آن—قرارداد، </w:t>
      </w:r>
      <w:r>
        <w:rPr>
          <w:rFonts w:ascii="Arial" w:hAnsi="Arial" w:cs="Arial" w:eastAsia="Arial"/>
          <w:b w:val="0"/>
          <w:sz w:val="22"/>
          <w:rtl w:val="0"/>
        </w:rPr>
        <w:t>‎state‎</w:t>
      </w:r>
      <w:r>
        <w:rPr>
          <w:rFonts w:ascii="Arial" w:hAnsi="Arial" w:cs="Arial" w:eastAsia="Arial"/>
          <w:b w:val="0"/>
          <w:sz w:val="22"/>
          <w:rtl/>
        </w:rPr>
        <w:t xml:space="preserve">، مشاهده‌پذیری، امنیت و تغییر تکرارپذیر—ماندگارتر است. نسخه و </w:t>
      </w:r>
      <w:r>
        <w:rPr>
          <w:rFonts w:ascii="Arial" w:hAnsi="Arial" w:cs="Arial" w:eastAsia="Arial"/>
          <w:b w:val="0"/>
          <w:sz w:val="22"/>
          <w:rtl w:val="0"/>
        </w:rPr>
        <w:t>‎support policy‎</w:t>
      </w:r>
      <w:r>
        <w:rPr>
          <w:rFonts w:ascii="Arial" w:hAnsi="Arial" w:cs="Arial" w:eastAsia="Arial"/>
          <w:b w:val="0"/>
          <w:sz w:val="22"/>
          <w:rtl/>
        </w:rPr>
        <w:t xml:space="preserve"> باید از منبع رسمی همان روز کنترل شود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 xml:space="preserve"> تا 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20"/>
        <w:gridCol w:w="1208"/>
        <w:gridCol w:w="720"/>
        <w:gridCol w:w="1829"/>
        <w:gridCol w:w="2283"/>
      </w:tblGrid>
      <w:tr>
        <w:trPr>
          <w:cantSplit w:val="true"/>
          <w:tblHeader w:val="true"/>
        </w:trPr>
        <w:tc>
          <w:tcPr>
            <w:tcW w:type="dxa" w:w="33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20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18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2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نامزد قوی</w:t>
            </w:r>
          </w:p>
        </w:tc>
      </w:tr>
      <w:tr>
        <w:trPr>
          <w:cantSplit w:val="true"/>
        </w:trPr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یک پلتفرم داخلی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‎self-service‎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 پایه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‎Kubernetes‎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‎IaC‎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مسیرهای استاندارد تحویل می‌سازد تا تیم‌های محصول سریع‌تر و امن‌تر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‎deploy‎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‎operate‎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کنند. یا قابلیت مرتبط را از نیاز تا تولید توضیح بده.</w:t>
            </w:r>
          </w:p>
        </w:tc>
        <w:tc>
          <w:tcPr>
            <w:tcW w:type="dxa" w:w="1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واقعی و نه فهرست ابزار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تحویل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</w:p>
        </w:tc>
        <w:tc>
          <w:tcPr>
            <w:tcW w:type="dxa" w:w="1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مسئله مبهم را به معیار پذیرش و طراحی کوچک تبدیل می‌کنی؟</w:t>
            </w:r>
          </w:p>
        </w:tc>
        <w:tc>
          <w:tcPr>
            <w:tcW w:type="dxa" w:w="1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1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خطای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از نشانه تا علت ریشه‌ای چگونه دنبال کردی؟</w:t>
            </w:r>
          </w:p>
        </w:tc>
        <w:tc>
          <w:tcPr>
            <w:tcW w:type="dxa" w:w="1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توان عیب‌یابی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مشاهده‌پذیری</w:t>
            </w:r>
          </w:p>
        </w:tc>
        <w:tc>
          <w:tcPr>
            <w:tcW w:type="dxa" w:w="1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‎Linux/Kubernetes‎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کدام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مهم می‌دانی و چرا؟</w:t>
            </w:r>
          </w:p>
        </w:tc>
        <w:tc>
          <w:tcPr>
            <w:tcW w:type="dxa" w:w="1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1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چیزهایی را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‎unit‎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‎integration‎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تست می‌کنی؟</w:t>
            </w:r>
          </w:p>
        </w:tc>
        <w:tc>
          <w:tcPr>
            <w:tcW w:type="dxa" w:w="1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1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974"/>
        <w:gridCol w:w="829"/>
        <w:gridCol w:w="731"/>
        <w:gridCol w:w="2145"/>
        <w:gridCol w:w="2681"/>
      </w:tblGrid>
      <w:tr>
        <w:trPr>
          <w:cantSplit w:val="true"/>
          <w:tblHeader w:val="true"/>
        </w:trPr>
        <w:tc>
          <w:tcPr>
            <w:tcW w:type="dxa" w:w="29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8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73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21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68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نامزد قوی</w:t>
            </w:r>
          </w:p>
        </w:tc>
      </w:tr>
      <w:tr>
        <w:trPr>
          <w:cantSplit w:val="true"/>
        </w:trPr>
        <w:tc>
          <w:tcPr>
            <w:tcW w:type="dxa" w:w="29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تصمیم فنی ناموفق خودت و اصلاح آن را شرح بده.</w:t>
            </w:r>
          </w:p>
        </w:tc>
        <w:tc>
          <w:tcPr>
            <w:tcW w:type="dxa" w:w="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29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‎7.‎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کنترل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‎secret‎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داده حساس را چگونه مدیریت می‌کنی؟</w:t>
            </w:r>
          </w:p>
        </w:tc>
        <w:tc>
          <w:tcPr>
            <w:tcW w:type="dxa" w:w="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29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‎8. 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مهم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‎Terraform/IaC‎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چیست و چگونه مهارش می‌کنی؟</w:t>
            </w:r>
          </w:p>
        </w:tc>
        <w:tc>
          <w:tcPr>
            <w:tcW w:type="dxa" w:w="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29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‎9.‎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زمانی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‎hotfix‎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ادامه تحقیق را انتخاب می‌کنی؟</w:t>
            </w:r>
          </w:p>
        </w:tc>
        <w:tc>
          <w:tcPr>
            <w:tcW w:type="dxa" w:w="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29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‎10.‎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‎code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غیر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‎style‎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چه چیزهایی نگاه می‌کنی؟</w:t>
            </w:r>
          </w:p>
        </w:tc>
        <w:tc>
          <w:tcPr>
            <w:tcW w:type="dxa" w:w="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92"/>
        <w:gridCol w:w="800"/>
        <w:gridCol w:w="720"/>
        <w:gridCol w:w="2067"/>
        <w:gridCol w:w="2581"/>
      </w:tblGrid>
      <w:tr>
        <w:trPr>
          <w:cantSplit w:val="true"/>
          <w:tblHeader w:val="true"/>
        </w:trPr>
        <w:tc>
          <w:tcPr>
            <w:tcW w:type="dxa" w:w="31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20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58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نامزد قوی</w:t>
            </w:r>
          </w:p>
        </w:tc>
      </w:tr>
      <w:tr>
        <w:trPr>
          <w:cantSplit w:val="true"/>
        </w:trPr>
        <w:tc>
          <w:tcPr>
            <w:tcW w:type="dxa" w:w="3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ابتدا چه داده‌ای جمع می‌کنی؟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تست چگونه تغییر امن می‌دهی؟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‎13. 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تحویل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هایی باید داشته باشد؟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کد یا پیشنهاد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چگونه راستی‌آزمایی می‌کنی؟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سواد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راستی‌آزمایی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وقتی با محصول/عملیات درباره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ریسک اختلاف داری چه می‌کنی؟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پرسش منتخب برای صفحه عمومی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پرسش‌های ۱، ۳، ۵، ۹ و ۱۴ انتخاب شده‌اند؛ دقیقاً پنج نسخه کوتاه و دلیل هرکدام در پیوست </w:t>
      </w:r>
      <w:r>
        <w:rPr>
          <w:rFonts w:ascii="Arial" w:hAnsi="Arial" w:cs="Arial" w:eastAsia="Arial"/>
          <w:b w:val="0"/>
          <w:sz w:val="22"/>
          <w:rtl w:val="0"/>
        </w:rPr>
        <w:t>‎F‎</w:t>
      </w:r>
      <w:r>
        <w:rPr>
          <w:rFonts w:ascii="Arial" w:hAnsi="Arial" w:cs="Arial" w:eastAsia="Arial"/>
          <w:b w:val="0"/>
          <w:sz w:val="22"/>
          <w:rtl/>
        </w:rPr>
        <w:t xml:space="preserve"> آمده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پیمایش کوئرا از ۵۱۲۰ مشارکت‌کننده درباره فناوری، درآمد خوداظهاری،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>، مهاجرت و محدودیت دسترسی است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>، ۱۴۰۳]. الگوی قابل‌استفاده این است که یادگیری فناوری و اصطکاک اتصال هم‌زمان‌اند؛ نمونه کاربران کوئرا خودانتخابی است و نماینده همه شاغلان یا تقاضای استخدام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‎Stack Overflow 2025‎</w:t>
      </w:r>
      <w:r>
        <w:rPr>
          <w:rFonts w:ascii="Arial" w:hAnsi="Arial" w:cs="Arial" w:eastAsia="Arial"/>
          <w:b w:val="0"/>
          <w:sz w:val="22"/>
          <w:rtl/>
        </w:rPr>
        <w:t xml:space="preserve"> عادت ابزار و اعتماد به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 xml:space="preserve">، ۲۰۲۵]، </w:t>
      </w:r>
      <w:r>
        <w:rPr>
          <w:rFonts w:ascii="Arial" w:hAnsi="Arial" w:cs="Arial" w:eastAsia="Arial"/>
          <w:b w:val="0"/>
          <w:sz w:val="22"/>
          <w:rtl w:val="0"/>
        </w:rPr>
        <w:t>‎JetBrains 2025‎</w:t>
      </w:r>
      <w:r>
        <w:rPr>
          <w:rFonts w:ascii="Arial" w:hAnsi="Arial" w:cs="Arial" w:eastAsia="Arial"/>
          <w:b w:val="0"/>
          <w:sz w:val="22"/>
          <w:rtl/>
        </w:rPr>
        <w:t xml:space="preserve"> اکوسیستم زبان/ابزار 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 xml:space="preserve">، ۲۰۲۵]، و </w:t>
      </w:r>
      <w:r>
        <w:rPr>
          <w:rFonts w:ascii="Arial" w:hAnsi="Arial" w:cs="Arial" w:eastAsia="Arial"/>
          <w:b w:val="0"/>
          <w:sz w:val="22"/>
          <w:rtl w:val="0"/>
        </w:rPr>
        <w:t>‎GitHub Octoverse 2025‎</w:t>
      </w:r>
      <w:r>
        <w:rPr>
          <w:rFonts w:ascii="Arial" w:hAnsi="Arial" w:cs="Arial" w:eastAsia="Arial"/>
          <w:b w:val="0"/>
          <w:sz w:val="22"/>
          <w:rtl/>
        </w:rPr>
        <w:t xml:space="preserve"> فعالیت </w:t>
      </w:r>
      <w:r>
        <w:rPr>
          <w:rFonts w:ascii="Arial" w:hAnsi="Arial" w:cs="Arial" w:eastAsia="Arial"/>
          <w:b w:val="0"/>
          <w:sz w:val="22"/>
          <w:rtl w:val="0"/>
        </w:rPr>
        <w:t>‎repository‎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 xml:space="preserve">، ۲۰۲۵] را از زاویه‌های متفاوت نشان می‌دهند. </w:t>
      </w:r>
      <w:r>
        <w:rPr>
          <w:rFonts w:ascii="Arial" w:hAnsi="Arial" w:cs="Arial" w:eastAsia="Arial"/>
          <w:b w:val="0"/>
          <w:sz w:val="22"/>
          <w:rtl w:val="0"/>
        </w:rPr>
        <w:t>‎DORA‎</w:t>
      </w:r>
      <w:r>
        <w:rPr>
          <w:rFonts w:ascii="Arial" w:hAnsi="Arial" w:cs="Arial" w:eastAsia="Arial"/>
          <w:b w:val="0"/>
          <w:sz w:val="22"/>
          <w:rtl/>
        </w:rPr>
        <w:t xml:space="preserve"> نیز پیوند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سیستم تحویل را بررسی می‌کند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 xml:space="preserve">، ۲۰۲۵]. هم‌پوشانی محتاطانه آن‌ها: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عادی‌تر شده، اما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>، زمینه، امنیت و کیفیت سیستم کار هنوز گلوگاه‌اند.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نظرهای فردی و حدود تعمیم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متوسط برای الگوی پیمایشی، محدود برای فرد.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روایت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‎stack‎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مرده است»، «در سه ماه استخدام می‌شوی» یا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همه جونیورها را حذف می‌کند» بدون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‎denominator‎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کشور،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‎seniority‎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دوره زمانی تعمیم‌پذیر نیست. پیمایش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‎practitioner‎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تجربه را می‌سنجد؛ آگهی تقاضا را؛ آمار رسمی خانواده شغلی را. هیچ‌کدام به‌تنهایی حقیقت کامل این عنوان نیست.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ابعاد مقایسه عبارت‌اند از </w:t>
      </w:r>
      <w:r>
        <w:rPr>
          <w:rFonts w:ascii="Arial" w:hAnsi="Arial" w:cs="Arial" w:eastAsia="Arial"/>
          <w:b/>
          <w:sz w:val="22"/>
          <w:rtl/>
        </w:rPr>
        <w:t>هدف</w:t>
      </w:r>
      <w:r>
        <w:rPr>
          <w:rFonts w:ascii="Arial" w:hAnsi="Arial" w:cs="Arial" w:eastAsia="Arial"/>
          <w:b w:val="0"/>
          <w:sz w:val="22"/>
          <w:rtl/>
        </w:rPr>
        <w:t xml:space="preserve">، کار </w:t>
      </w:r>
      <w:r>
        <w:rPr>
          <w:rFonts w:ascii="Arial" w:hAnsi="Arial" w:cs="Arial" w:eastAsia="Arial"/>
          <w:b/>
          <w:sz w:val="22"/>
          <w:rtl/>
        </w:rPr>
        <w:t>روزانه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خروجی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تعامل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ابزار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خلاقیت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آمار</w:t>
      </w:r>
      <w:r>
        <w:rPr>
          <w:rFonts w:ascii="Arial" w:hAnsi="Arial" w:cs="Arial" w:eastAsia="Arial"/>
          <w:b w:val="0"/>
          <w:sz w:val="22"/>
          <w:rtl/>
        </w:rPr>
        <w:t xml:space="preserve">، دشواری </w:t>
      </w:r>
      <w:r>
        <w:rPr>
          <w:rFonts w:ascii="Arial" w:hAnsi="Arial" w:cs="Arial" w:eastAsia="Arial"/>
          <w:b/>
          <w:sz w:val="22"/>
          <w:rtl/>
        </w:rPr>
        <w:t>ورود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اصطکاک</w:t>
      </w:r>
      <w:r>
        <w:rPr>
          <w:rFonts w:ascii="Arial" w:hAnsi="Arial" w:cs="Arial" w:eastAsia="Arial"/>
          <w:b w:val="0"/>
          <w:sz w:val="22"/>
          <w:rtl/>
        </w:rPr>
        <w:t xml:space="preserve">، مسیر </w:t>
      </w:r>
      <w:r>
        <w:rPr>
          <w:rFonts w:ascii="Arial" w:hAnsi="Arial" w:cs="Arial" w:eastAsia="Arial"/>
          <w:b/>
          <w:sz w:val="22"/>
          <w:rtl/>
        </w:rPr>
        <w:t>رشد</w:t>
      </w:r>
      <w:r>
        <w:rPr>
          <w:rFonts w:ascii="Arial" w:hAnsi="Arial" w:cs="Arial" w:eastAsia="Arial"/>
          <w:b w:val="0"/>
          <w:sz w:val="22"/>
          <w:rtl/>
        </w:rPr>
        <w:t xml:space="preserve">، اثر </w:t>
      </w:r>
      <w:r>
        <w:rPr>
          <w:rFonts w:ascii="Arial" w:hAnsi="Arial" w:cs="Arial" w:eastAsia="Arial"/>
          <w:b/>
          <w:sz w:val="22"/>
          <w:rtl/>
        </w:rPr>
        <w:t>هوش مصنوعی</w:t>
      </w:r>
      <w:r>
        <w:rPr>
          <w:rFonts w:ascii="Arial" w:hAnsi="Arial" w:cs="Arial" w:eastAsia="Arial"/>
          <w:b w:val="0"/>
          <w:sz w:val="22"/>
          <w:rtl/>
        </w:rPr>
        <w:t xml:space="preserve"> و زمینه </w:t>
      </w:r>
      <w:r>
        <w:rPr>
          <w:rFonts w:ascii="Arial" w:hAnsi="Arial" w:cs="Arial" w:eastAsia="Arial"/>
          <w:b/>
          <w:sz w:val="22"/>
          <w:rtl/>
        </w:rPr>
        <w:t>ایران</w:t>
      </w:r>
      <w:r>
        <w:rPr>
          <w:rFonts w:ascii="Arial" w:hAnsi="Arial" w:cs="Arial" w:eastAsia="Arial"/>
          <w:b w:val="0"/>
          <w:sz w:val="22"/>
          <w:rtl/>
        </w:rPr>
        <w:t>.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211"/>
        <w:gridCol w:w="2211"/>
        <w:gridCol w:w="2778"/>
        <w:gridCol w:w="720"/>
        <w:gridCol w:w="72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221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 / انگلیسی</w:t>
            </w:r>
          </w:p>
        </w:tc>
        <w:tc>
          <w:tcPr>
            <w:tcW w:type="dxa" w:w="221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شباهت هدف و کار روزانه</w:t>
            </w:r>
          </w:p>
        </w:tc>
        <w:tc>
          <w:tcPr>
            <w:tcW w:type="dxa" w:w="27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خروجی و مسیر رشد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2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قابلیت اطمینان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‎Site Reliability Engineer‎</w:t>
            </w:r>
          </w:p>
        </w:tc>
        <w:tc>
          <w:tcPr>
            <w:tcW w:type="dxa" w:w="22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‎automation‎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‎SRE outcome‎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قابلیت اطمینان سرویس را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‎SLO‎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می‌سنجد.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2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‎DevOps/Cloud Engineer‎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‎DevOps‎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 Engineer‎</w:t>
            </w:r>
          </w:p>
        </w:tc>
        <w:tc>
          <w:tcPr>
            <w:tcW w:type="dxa" w:w="22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‎CI/CD‎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‎IaC‎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پلتفرم باید محصول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‎self-service‎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تجربه توسعه‌دهنده داشته باشد.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2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سیستم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‎Linux‎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‎Linux Systems Administrator‎</w:t>
            </w:r>
          </w:p>
        </w:tc>
        <w:tc>
          <w:tcPr>
            <w:tcW w:type="dxa" w:w="22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سیستم‌عامل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‎troubleshooting‎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‎sysadmin‎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بیشتر عملیات دارایی/سرور را مالک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2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 Backend Engineer‎</w:t>
            </w:r>
          </w:p>
        </w:tc>
        <w:tc>
          <w:tcPr>
            <w:tcW w:type="dxa" w:w="22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‎cloud-native‎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کدنویسی مشترک‌اند.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بک‌اند قابلیت محصول مشتری را می‌سازد.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2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امنیت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 Security Engineer‎</w:t>
            </w:r>
          </w:p>
        </w:tc>
        <w:tc>
          <w:tcPr>
            <w:tcW w:type="dxa" w:w="22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‎policy‎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‎identity‎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‎supply chain‎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امنیت ریسک و کنترل را هدف اصلی می‌گیرد.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2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داده و پلتفرم داده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Platform Engineer‎</w:t>
            </w:r>
          </w:p>
        </w:tc>
        <w:tc>
          <w:tcPr>
            <w:tcW w:type="dxa" w:w="22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‎self-service‎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پلتفرم مشترک‌اند.</w:t>
            </w:r>
          </w:p>
        </w:tc>
        <w:tc>
          <w:tcPr>
            <w:tcW w:type="dxa" w:w="27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دومی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‎lifecycle‎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‎workload‎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داده را محور می‌گیرد.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500"/>
        <w:gridCol w:w="720"/>
        <w:gridCol w:w="720"/>
        <w:gridCol w:w="2650"/>
        <w:gridCol w:w="205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2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 / انگلیسی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خلاقیت/آمار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  <w:tc>
          <w:tcPr>
            <w:tcW w:type="dxa" w:w="26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 و هوش مصنوعی</w:t>
            </w:r>
          </w:p>
        </w:tc>
        <w:tc>
          <w:tcPr>
            <w:tcW w:type="dxa" w:w="20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فرد ایده‌آل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قابلیت اطمینان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‎Site Reliability Engineer‎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مهندسی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‎DevOps/Cloud Engineer‎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‎DevOps‎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 Engineer‎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مهندسی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سیستم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‎Linux‎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‎Linux Systems Administrator‎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 Backend Engineer‎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مهندسی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امنیت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 Security Engineer‎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مهندسی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داده و پلتفرم داده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Platform Engineer‎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مهندسی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2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00"/>
        <w:gridCol w:w="3920"/>
        <w:gridCol w:w="4640"/>
      </w:tblGrid>
      <w:tr>
        <w:trPr>
          <w:cantSplit w:val="true"/>
          <w:tblHeader w:val="true"/>
        </w:trPr>
        <w:tc>
          <w:tcPr>
            <w:tcW w:type="dxa" w:w="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39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 / انگلیسی</w:t>
            </w:r>
          </w:p>
        </w:tc>
        <w:tc>
          <w:tcPr>
            <w:tcW w:type="dxa" w:w="46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3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قابلیت اطمینان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‎Site Reliability Engineer‎</w:t>
            </w:r>
          </w:p>
        </w:tc>
        <w:tc>
          <w:tcPr>
            <w:tcW w:type="dxa" w:w="4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3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‎DevOps/Cloud Engineer‎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‎DevOps‎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 Engineer‎</w:t>
            </w:r>
          </w:p>
        </w:tc>
        <w:tc>
          <w:tcPr>
            <w:tcW w:type="dxa" w:w="4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3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سیستم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‎Linux‎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‎Linux Systems Administrator‎</w:t>
            </w:r>
          </w:p>
        </w:tc>
        <w:tc>
          <w:tcPr>
            <w:tcW w:type="dxa" w:w="4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3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 Backend Engineer‎</w:t>
            </w:r>
          </w:p>
        </w:tc>
        <w:tc>
          <w:tcPr>
            <w:tcW w:type="dxa" w:w="4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3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امنیت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 Security Engineer‎</w:t>
            </w:r>
          </w:p>
        </w:tc>
        <w:tc>
          <w:tcPr>
            <w:tcW w:type="dxa" w:w="4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3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داده و پلتفرم داده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Platform Engineer‎</w:t>
            </w:r>
          </w:p>
        </w:tc>
        <w:tc>
          <w:tcPr>
            <w:tcW w:type="dxa" w:w="4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این مسیر برای کسی مناسب‌تر است که از کاهش بار شناختی و ناهمگونی تحویل با </w:t>
      </w:r>
      <w:r>
        <w:rPr>
          <w:rFonts w:ascii="Arial" w:hAnsi="Arial" w:cs="Arial" w:eastAsia="Arial"/>
          <w:b w:val="0"/>
          <w:sz w:val="22"/>
          <w:rtl w:val="0"/>
        </w:rPr>
        <w:t>‎golden path‎</w:t>
      </w:r>
      <w:r>
        <w:rPr>
          <w:rFonts w:ascii="Arial" w:hAnsi="Arial" w:cs="Arial" w:eastAsia="Arial"/>
          <w:b w:val="0"/>
          <w:sz w:val="22"/>
          <w:rtl/>
        </w:rPr>
        <w:t xml:space="preserve">، زیرساخت خودکار، سیاست امن و تجربه توسعه‌دهنده قابل‌اندازه‌گیری،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>، خواندن کار موجود، یادگیری مستمر و مسئولیت نتیجه لذت می‌برد.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این مسیر برای کسی آزاردهنده‌تر است که </w:t>
      </w:r>
      <w:r>
        <w:rPr>
          <w:rFonts w:ascii="Arial" w:hAnsi="Arial" w:cs="Arial" w:eastAsia="Arial"/>
          <w:b w:val="0"/>
          <w:sz w:val="22"/>
          <w:rtl w:val="0"/>
        </w:rPr>
        <w:t>‎maintenance‎</w:t>
      </w:r>
      <w:r>
        <w:rPr>
          <w:rFonts w:ascii="Arial" w:hAnsi="Arial" w:cs="Arial" w:eastAsia="Arial"/>
          <w:b w:val="0"/>
          <w:sz w:val="22"/>
          <w:rtl/>
        </w:rPr>
        <w:t xml:space="preserve"> را کم‌ارزش می‌داند، از بازخورد یا ابهام گریزان است یا انتظار دارد ابزار به‌جای قضاوت تصمیم بگیرد.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یکسان می‌تواند در کارفرمایان مختلف دامنه،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 و کیفیت یادگیری کاملاً متفاوت داشته باشد؛ شرح خروجی، اختیار و شرایط را مکتوب روشن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پرسش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آیا از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واقعی این مسیر به‌اندازه خروجی نمایشی آن کنجکاوم؟ آیا پروژه را تا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 xml:space="preserve"> و نگهداری می‌برم؟ آیا کارفرمایی با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>، مرز نقش و زمان یادگیری پیدا می‌کنم؟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آزمایش چهار تا شش هفته‌ای: پلتفرم آزمایشی با </w:t>
      </w:r>
      <w:r>
        <w:rPr>
          <w:rFonts w:ascii="Arial" w:hAnsi="Arial" w:cs="Arial" w:eastAsia="Arial"/>
          <w:b w:val="0"/>
          <w:sz w:val="22"/>
          <w:rtl w:val="0"/>
        </w:rPr>
        <w:t>‎Kubernetes‎</w:t>
      </w:r>
      <w:r>
        <w:rPr>
          <w:rFonts w:ascii="Arial" w:hAnsi="Arial" w:cs="Arial" w:eastAsia="Arial"/>
          <w:b w:val="0"/>
          <w:sz w:val="22"/>
          <w:rtl/>
        </w:rPr>
        <w:t xml:space="preserve"> محلی، </w:t>
      </w:r>
      <w:r>
        <w:rPr>
          <w:rFonts w:ascii="Arial" w:hAnsi="Arial" w:cs="Arial" w:eastAsia="Arial"/>
          <w:b w:val="0"/>
          <w:sz w:val="22"/>
          <w:rtl w:val="0"/>
        </w:rPr>
        <w:t>‎Terraform‎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‎Helm‎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‎Argo CD‎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‎policy‎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‎secrets‎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‎template‎</w:t>
      </w:r>
      <w:r>
        <w:rPr>
          <w:rFonts w:ascii="Arial" w:hAnsi="Arial" w:cs="Arial" w:eastAsia="Arial"/>
          <w:b w:val="0"/>
          <w:sz w:val="22"/>
          <w:rtl/>
        </w:rPr>
        <w:t xml:space="preserve"> سرویس، </w:t>
      </w:r>
      <w:r>
        <w:rPr>
          <w:rFonts w:ascii="Arial" w:hAnsi="Arial" w:cs="Arial" w:eastAsia="Arial"/>
          <w:b w:val="0"/>
          <w:sz w:val="22"/>
          <w:rtl w:val="0"/>
        </w:rPr>
        <w:t>‎Prometheus/Grafana‎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‎runbook upgrade/rollback‎</w:t>
      </w:r>
      <w:r>
        <w:rPr>
          <w:rFonts w:ascii="Arial" w:hAnsi="Arial" w:cs="Arial" w:eastAsia="Arial"/>
          <w:b w:val="0"/>
          <w:sz w:val="22"/>
          <w:rtl/>
        </w:rPr>
        <w:t xml:space="preserve"> و سنجه </w:t>
      </w:r>
      <w:r>
        <w:rPr>
          <w:rFonts w:ascii="Arial" w:hAnsi="Arial" w:cs="Arial" w:eastAsia="Arial"/>
          <w:b w:val="0"/>
          <w:sz w:val="22"/>
          <w:rtl w:val="0"/>
        </w:rPr>
        <w:t>‎lead time.‎</w:t>
      </w:r>
      <w:r>
        <w:rPr>
          <w:rFonts w:ascii="Arial" w:hAnsi="Arial" w:cs="Arial" w:eastAsia="Arial"/>
          <w:b w:val="0"/>
          <w:sz w:val="22"/>
          <w:rtl/>
        </w:rPr>
        <w:t xml:space="preserve"> سپس یک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واقعی، مطالعه سه آگهی و گفت‌وگوی </w:t>
      </w:r>
      <w:r>
        <w:rPr>
          <w:rFonts w:ascii="Arial" w:hAnsi="Arial" w:cs="Arial" w:eastAsia="Arial"/>
          <w:b w:val="0"/>
          <w:sz w:val="22"/>
          <w:rtl w:val="0"/>
        </w:rPr>
        <w:t>‎informational.‎</w:t>
      </w:r>
      <w:r>
        <w:rPr>
          <w:rFonts w:ascii="Arial" w:hAnsi="Arial" w:cs="Arial" w:eastAsia="Arial"/>
          <w:b w:val="0"/>
          <w:sz w:val="22"/>
          <w:rtl/>
        </w:rPr>
        <w:t xml:space="preserve"> پیش از خرید دوره بلند، یک </w:t>
      </w:r>
      <w:r>
        <w:rPr>
          <w:rFonts w:ascii="Arial" w:hAnsi="Arial" w:cs="Arial" w:eastAsia="Arial"/>
          <w:b w:val="0"/>
          <w:sz w:val="22"/>
          <w:rtl w:val="0"/>
        </w:rPr>
        <w:t>‎failure performance/‎</w:t>
      </w:r>
      <w:r>
        <w:rPr>
          <w:rFonts w:ascii="Arial" w:hAnsi="Arial" w:cs="Arial" w:eastAsia="Arial"/>
          <w:b w:val="0"/>
          <w:sz w:val="22"/>
          <w:rtl/>
        </w:rPr>
        <w:t xml:space="preserve">امنیت و یک تغییر </w:t>
      </w:r>
      <w:r>
        <w:rPr>
          <w:rFonts w:ascii="Arial" w:hAnsi="Arial" w:cs="Arial" w:eastAsia="Arial"/>
          <w:b w:val="0"/>
          <w:sz w:val="22"/>
          <w:rtl w:val="0"/>
        </w:rPr>
        <w:t>‎requirement‎</w:t>
      </w:r>
      <w:r>
        <w:rPr>
          <w:rFonts w:ascii="Arial" w:hAnsi="Arial" w:cs="Arial" w:eastAsia="Arial"/>
          <w:b w:val="0"/>
          <w:sz w:val="22"/>
          <w:rtl/>
        </w:rPr>
        <w:t xml:space="preserve"> را عمداً وارد پروژه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جمع‌بندی با اطمینان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اصول و خروجی نقش روشن‌اند؛ اندازه تقاضا و حقوق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ایران ۱۴۰۵ به‌دلیل نمونه کوچک و داده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نامطمئن‌اند.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فارسی: مهندس </w:t>
      </w:r>
      <w:r>
        <w:rPr>
          <w:rFonts w:ascii="Arial" w:hAnsi="Arial" w:cs="Arial" w:eastAsia="Arial"/>
          <w:b w:val="0"/>
          <w:sz w:val="22"/>
          <w:rtl w:val="0"/>
        </w:rPr>
        <w:t>‎Kubernetes‎</w:t>
      </w:r>
      <w:r>
        <w:rPr>
          <w:rFonts w:ascii="Arial" w:hAnsi="Arial" w:cs="Arial" w:eastAsia="Arial"/>
          <w:b w:val="0"/>
          <w:sz w:val="22"/>
          <w:rtl/>
        </w:rPr>
        <w:t xml:space="preserve"> و پلتفرم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انگلیسی: </w:t>
      </w:r>
      <w:r>
        <w:rPr>
          <w:rFonts w:ascii="Arial" w:hAnsi="Arial" w:cs="Arial" w:eastAsia="Arial"/>
          <w:b w:val="0"/>
          <w:sz w:val="22"/>
          <w:rtl w:val="0"/>
        </w:rPr>
        <w:t>‎Kubernetes‎</w:t>
      </w:r>
      <w:r>
        <w:rPr>
          <w:rFonts w:ascii="Arial" w:hAnsi="Arial" w:cs="Arial" w:eastAsia="Arial"/>
          <w:b w:val="0"/>
          <w:sz w:val="22"/>
          <w:rtl/>
        </w:rPr>
        <w:t xml:space="preserve"> / </w:t>
      </w:r>
      <w:r>
        <w:rPr>
          <w:rFonts w:ascii="Arial" w:hAnsi="Arial" w:cs="Arial" w:eastAsia="Arial"/>
          <w:b w:val="0"/>
          <w:sz w:val="22"/>
          <w:rtl w:val="0"/>
        </w:rPr>
        <w:t>‎Platform Engineer‎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یک‌جمله‌ای: یک پلتفرم داخلی </w:t>
      </w:r>
      <w:r>
        <w:rPr>
          <w:rFonts w:ascii="Arial" w:hAnsi="Arial" w:cs="Arial" w:eastAsia="Arial"/>
          <w:b w:val="0"/>
          <w:sz w:val="22"/>
          <w:rtl w:val="0"/>
        </w:rPr>
        <w:t>‎self-service‎</w:t>
      </w:r>
      <w:r>
        <w:rPr>
          <w:rFonts w:ascii="Arial" w:hAnsi="Arial" w:cs="Arial" w:eastAsia="Arial"/>
          <w:b w:val="0"/>
          <w:sz w:val="22"/>
          <w:rtl/>
        </w:rPr>
        <w:t xml:space="preserve"> بر پایه </w:t>
      </w:r>
      <w:r>
        <w:rPr>
          <w:rFonts w:ascii="Arial" w:hAnsi="Arial" w:cs="Arial" w:eastAsia="Arial"/>
          <w:b w:val="0"/>
          <w:sz w:val="22"/>
          <w:rtl w:val="0"/>
        </w:rPr>
        <w:t>‎Kubernetes‎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‎IaC‎</w:t>
      </w:r>
      <w:r>
        <w:rPr>
          <w:rFonts w:ascii="Arial" w:hAnsi="Arial" w:cs="Arial" w:eastAsia="Arial"/>
          <w:b w:val="0"/>
          <w:sz w:val="22"/>
          <w:rtl/>
        </w:rPr>
        <w:t xml:space="preserve"> و مسیرهای استاندارد تحویل می‌سازد تا تیم‌های محصول سریع‌تر و امن‌تر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‎operate‎</w:t>
      </w:r>
      <w:r>
        <w:rPr>
          <w:rFonts w:ascii="Arial" w:hAnsi="Arial" w:cs="Arial" w:eastAsia="Arial"/>
          <w:b w:val="0"/>
          <w:sz w:val="22"/>
          <w:rtl/>
        </w:rPr>
        <w:t xml:space="preserve"> کنند.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توصیف تصمیم‌محور: مناسب فردی که از کاهش بار شناختی و ناهمگونی تحویل با </w:t>
      </w:r>
      <w:r>
        <w:rPr>
          <w:rFonts w:ascii="Arial" w:hAnsi="Arial" w:cs="Arial" w:eastAsia="Arial"/>
          <w:b w:val="0"/>
          <w:sz w:val="22"/>
          <w:rtl w:val="0"/>
        </w:rPr>
        <w:t>‎golden path‎</w:t>
      </w:r>
      <w:r>
        <w:rPr>
          <w:rFonts w:ascii="Arial" w:hAnsi="Arial" w:cs="Arial" w:eastAsia="Arial"/>
          <w:b w:val="0"/>
          <w:sz w:val="22"/>
          <w:rtl/>
        </w:rPr>
        <w:t>، زیرساخت خودکار، سیاست امن و تجربه توسعه‌دهنده قابل‌اندازه‌گیری و مالکیت نتیجه لذت می‌برد.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برچسب ماهیت کار: تحلیلی، سازنده، مسئول و یادگیرنده.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جذابیت: ساخت خروجی واقعی و مهارت قابل‌انتقال.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نشانه تناسب: نیازمند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>، بازخورد و یادگیری مداوم.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دشواری اصلی: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، ابهام،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و محدودیت بازار ایران.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74"/>
        <w:gridCol w:w="1029"/>
        <w:gridCol w:w="5657"/>
      </w:tblGrid>
      <w:tr>
        <w:trPr>
          <w:cantSplit w:val="true"/>
          <w:tblHeader w:val="true"/>
        </w:trPr>
        <w:tc>
          <w:tcPr>
            <w:tcW w:type="dxa" w:w="26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0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565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6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هماهنگی بین‌تیمی و توضیح تصمیم لازم است.</w:t>
            </w:r>
          </w:p>
        </w:tc>
      </w:tr>
      <w:tr>
        <w:trPr>
          <w:cantSplit w:val="true"/>
        </w:trPr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6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محیط اجرا،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روزمره‌اند.</w:t>
            </w:r>
          </w:p>
        </w:tc>
      </w:tr>
      <w:tr>
        <w:trPr>
          <w:cantSplit w:val="true"/>
        </w:trPr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6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مدل‌سازی مسئله و 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راه واحد ندارند.</w:t>
            </w:r>
          </w:p>
        </w:tc>
      </w:tr>
      <w:tr>
        <w:trPr>
          <w:cantSplit w:val="true"/>
        </w:trPr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6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است، اما آمار پیشرفته همگانی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روز کاری واقعی: کدنویسی/تنظیم فقط بخشی از کار؛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تست،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 و مستند تصمیم مهم‌اند.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مهارت‌های نرم: سؤال دقیق، نوشتن روشن، مذاکره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‎postmortem‎</w:t>
      </w:r>
      <w:r>
        <w:rPr>
          <w:rFonts w:ascii="Arial" w:hAnsi="Arial" w:cs="Arial" w:eastAsia="Arial"/>
          <w:b w:val="0"/>
          <w:sz w:val="22"/>
          <w:rtl/>
        </w:rPr>
        <w:t xml:space="preserve"> بدون سرزنش.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مهارت‌های تخصصی: </w:t>
      </w:r>
      <w:r>
        <w:rPr>
          <w:rFonts w:ascii="Arial" w:hAnsi="Arial" w:cs="Arial" w:eastAsia="Arial"/>
          <w:b w:val="0"/>
          <w:sz w:val="22"/>
          <w:rtl w:val="0"/>
        </w:rPr>
        <w:t>‎Linux/Kubernetes‎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‎Terraform/IaC‎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‎Helm/Kustomize‎</w:t>
      </w:r>
      <w:r>
        <w:rPr>
          <w:rFonts w:ascii="Arial" w:hAnsi="Arial" w:cs="Arial" w:eastAsia="Arial"/>
          <w:b w:val="0"/>
          <w:sz w:val="22"/>
          <w:rtl/>
        </w:rPr>
        <w:t xml:space="preserve"> و درک </w:t>
      </w:r>
      <w:r>
        <w:rPr>
          <w:rFonts w:ascii="Arial" w:hAnsi="Arial" w:cs="Arial" w:eastAsia="Arial"/>
          <w:b w:val="0"/>
          <w:sz w:val="22"/>
          <w:rtl w:val="0"/>
        </w:rPr>
        <w:t>‎failure.‎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ابزارها: </w:t>
      </w:r>
      <w:r>
        <w:rPr>
          <w:rFonts w:ascii="Arial" w:hAnsi="Arial" w:cs="Arial" w:eastAsia="Arial"/>
          <w:b w:val="0"/>
          <w:sz w:val="22"/>
          <w:rtl w:val="0"/>
        </w:rPr>
        <w:t>‎Linux/Kubernetes‎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‎Terraform/IaC‎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‎Helm/Kustomize‎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‎Argo CD/GitLab CI‎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‎Prometheus/Grafana/OTel‎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‎Vault/Policy/Networking.‎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65"/>
        <w:gridCol w:w="6088"/>
        <w:gridCol w:w="2207"/>
      </w:tblGrid>
      <w:tr>
        <w:trPr>
          <w:cantSplit w:val="true"/>
          <w:tblHeader w:val="true"/>
        </w:trPr>
        <w:tc>
          <w:tcPr>
            <w:tcW w:type="dxa" w:w="106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60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22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تغییر کوچک می‌تواند اثر پنهان داشته باشد؛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‎characterization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کوچک.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 به سازمان یا محصول قدیمی</w:t>
            </w:r>
          </w:p>
        </w:tc>
      </w:tr>
      <w:tr>
        <w:trPr>
          <w:cantSplit w:val="true"/>
        </w:trPr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نقش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عنوان چند خروجی را مخلوط می‌کند؛ راهکار: پرسش درباره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‎KPI.‎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مصاحبه و تیم کوچک</w:t>
            </w:r>
          </w:p>
        </w:tc>
      </w:tr>
      <w:tr>
        <w:trPr>
          <w:cantSplit w:val="true"/>
        </w:trPr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فشار و وقفه می‌آورد؛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سالم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‎recovery.‎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سرویس ۲۴/۷ و زمان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‎release‎</w:t>
            </w:r>
          </w:p>
        </w:tc>
      </w:tr>
      <w:tr>
        <w:trPr>
          <w:cantSplit w:val="true"/>
        </w:trPr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 ایران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‎build‎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یادگیری را مختل می‌کند؛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‎mirror‎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مجاز و جایگزین.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تحریم، اختلال یا سیاست محصول</w:t>
            </w:r>
          </w:p>
        </w:tc>
      </w:tr>
      <w:tr>
        <w:trPr>
          <w:cantSplit w:val="true"/>
        </w:trPr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یادگیری پیوسته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بدون اولویت‌بندی فرسوده‌کننده است؛ راهکار: برنامه عمقی و حذف مدگرایی.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‎upgrade‎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تغییر اکوسیستم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آسان‌تر می‌کند؟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‎test case‎</w:t>
      </w:r>
      <w:r>
        <w:rPr>
          <w:rFonts w:ascii="Arial" w:hAnsi="Arial" w:cs="Arial" w:eastAsia="Arial"/>
          <w:b w:val="0"/>
          <w:sz w:val="22"/>
          <w:rtl/>
        </w:rPr>
        <w:t xml:space="preserve">، خلاصه </w:t>
      </w:r>
      <w:r>
        <w:rPr>
          <w:rFonts w:ascii="Arial" w:hAnsi="Arial" w:cs="Arial" w:eastAsia="Arial"/>
          <w:b w:val="0"/>
          <w:sz w:val="22"/>
          <w:rtl w:val="0"/>
        </w:rPr>
        <w:t>‎log‎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‎documentation‎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‎refactor‎</w:t>
      </w:r>
      <w:r>
        <w:rPr>
          <w:rFonts w:ascii="Arial" w:hAnsi="Arial" w:cs="Arial" w:eastAsia="Arial"/>
          <w:b w:val="0"/>
          <w:sz w:val="22"/>
          <w:rtl/>
        </w:rPr>
        <w:t xml:space="preserve"> پیشنهادی.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سخت‌تر می‌کند؟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تشخیص کد ناامن یا </w:t>
      </w:r>
      <w:r>
        <w:rPr>
          <w:rFonts w:ascii="Arial" w:hAnsi="Arial" w:cs="Arial" w:eastAsia="Arial"/>
          <w:b w:val="0"/>
          <w:sz w:val="22"/>
          <w:rtl w:val="0"/>
        </w:rPr>
        <w:t>‎hallucinated‎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‎dependency/license‎</w:t>
      </w:r>
      <w:r>
        <w:rPr>
          <w:rFonts w:ascii="Arial" w:hAnsi="Arial" w:cs="Arial" w:eastAsia="Arial"/>
          <w:b w:val="0"/>
          <w:sz w:val="22"/>
          <w:rtl/>
        </w:rPr>
        <w:t>، کالایی‌شدن کار ساده و فشار سرعت.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مزیت انسانی: تعریف مسئله، زمینه،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و مالکیت نتیجه.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یک یک پلتفرم داخلی </w:t>
      </w:r>
      <w:r>
        <w:rPr>
          <w:rFonts w:ascii="Arial" w:hAnsi="Arial" w:cs="Arial" w:eastAsia="Arial"/>
          <w:b w:val="0"/>
          <w:sz w:val="22"/>
          <w:rtl w:val="0"/>
        </w:rPr>
        <w:t>‎self-service‎</w:t>
      </w:r>
      <w:r>
        <w:rPr>
          <w:rFonts w:ascii="Arial" w:hAnsi="Arial" w:cs="Arial" w:eastAsia="Arial"/>
          <w:b w:val="0"/>
          <w:sz w:val="22"/>
          <w:rtl/>
        </w:rPr>
        <w:t xml:space="preserve"> بر پایه </w:t>
      </w:r>
      <w:r>
        <w:rPr>
          <w:rFonts w:ascii="Arial" w:hAnsi="Arial" w:cs="Arial" w:eastAsia="Arial"/>
          <w:b w:val="0"/>
          <w:sz w:val="22"/>
          <w:rtl w:val="0"/>
        </w:rPr>
        <w:t>‎Kubernetes‎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‎IaC‎</w:t>
      </w:r>
      <w:r>
        <w:rPr>
          <w:rFonts w:ascii="Arial" w:hAnsi="Arial" w:cs="Arial" w:eastAsia="Arial"/>
          <w:b w:val="0"/>
          <w:sz w:val="22"/>
          <w:rtl/>
        </w:rPr>
        <w:t xml:space="preserve"> و مسیرهای استاندارد تحویل می‌سازد تا تیم‌های محصول سریع‌تر و امن‌تر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‎operate‎</w:t>
      </w:r>
      <w:r>
        <w:rPr>
          <w:rFonts w:ascii="Arial" w:hAnsi="Arial" w:cs="Arial" w:eastAsia="Arial"/>
          <w:b w:val="0"/>
          <w:sz w:val="22"/>
          <w:rtl/>
        </w:rPr>
        <w:t xml:space="preserve"> کنند. یا قابلیت مرتبط را از نیاز تا تولید توضیح بده.?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یک خطای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 را از نشانه تا علت ریشه‌ای چگونه دنبال کردی?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چه چیزهایی را </w:t>
      </w:r>
      <w:r>
        <w:rPr>
          <w:rFonts w:ascii="Arial" w:hAnsi="Arial" w:cs="Arial" w:eastAsia="Arial"/>
          <w:b w:val="0"/>
          <w:sz w:val="22"/>
          <w:rtl w:val="0"/>
        </w:rPr>
        <w:t>‎unit‎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‎integration‎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 تست می‌کنی?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چه زمانی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‎hotfix‎</w:t>
      </w:r>
      <w:r>
        <w:rPr>
          <w:rFonts w:ascii="Arial" w:hAnsi="Arial" w:cs="Arial" w:eastAsia="Arial"/>
          <w:b w:val="0"/>
          <w:sz w:val="22"/>
          <w:rtl/>
        </w:rPr>
        <w:t xml:space="preserve"> یا ادامه تحقیق را انتخاب می‌کنی?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کد یا پیشنهاد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چگونه راستی‌آزمایی می‌کنی?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289"/>
        <w:gridCol w:w="1447"/>
        <w:gridCol w:w="2609"/>
        <w:gridCol w:w="3295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12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144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26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2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2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قابلیت اطمینان</w:t>
            </w:r>
          </w:p>
        </w:tc>
        <w:tc>
          <w:tcPr>
            <w:tcW w:type="dxa" w:w="14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‎Site Reliability Engineer‎</w:t>
            </w:r>
          </w:p>
        </w:tc>
        <w:tc>
          <w:tcPr>
            <w:tcW w:type="dxa" w:w="26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‎automation‎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2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‎SRE outcome‎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قابلیت اطمینان سرویس را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‎SLO‎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می‌سنجد.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2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‎DevOps/Cloud Engineer‎</w:t>
            </w:r>
          </w:p>
        </w:tc>
        <w:tc>
          <w:tcPr>
            <w:tcW w:type="dxa" w:w="14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‎DevOps‎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 Engineer‎</w:t>
            </w:r>
          </w:p>
        </w:tc>
        <w:tc>
          <w:tcPr>
            <w:tcW w:type="dxa" w:w="26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‎CI/CD‎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‎IaC‎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2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پلتفرم باید محصول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‎self-service‎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تجربه توسعه‌دهنده داشته باشد.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2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سیستم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‎Linux‎</w:t>
            </w:r>
          </w:p>
        </w:tc>
        <w:tc>
          <w:tcPr>
            <w:tcW w:type="dxa" w:w="14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‎Linux Systems Administrator‎</w:t>
            </w:r>
          </w:p>
        </w:tc>
        <w:tc>
          <w:tcPr>
            <w:tcW w:type="dxa" w:w="26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سیستم‌عامل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‎troubleshooting‎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2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‎sysadmin‎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بیشتر عملیات دارایی/سرور را مالک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2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‎Go‎</w:t>
            </w:r>
          </w:p>
        </w:tc>
        <w:tc>
          <w:tcPr>
            <w:tcW w:type="dxa" w:w="14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 Backend Engineer‎</w:t>
            </w:r>
          </w:p>
        </w:tc>
        <w:tc>
          <w:tcPr>
            <w:tcW w:type="dxa" w:w="26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‎cloud-native‎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کدنویسی مشترک‌اند.</w:t>
            </w:r>
          </w:p>
        </w:tc>
        <w:tc>
          <w:tcPr>
            <w:tcW w:type="dxa" w:w="32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بک‌اند قابلیت محصول مشتری را می‌سازد.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2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امنیت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‎Cloud‎</w:t>
            </w:r>
          </w:p>
        </w:tc>
        <w:tc>
          <w:tcPr>
            <w:tcW w:type="dxa" w:w="14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 Security Engineer‎</w:t>
            </w:r>
          </w:p>
        </w:tc>
        <w:tc>
          <w:tcPr>
            <w:tcW w:type="dxa" w:w="26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‎policy‎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‎identity‎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‎supply chain‎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2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امنیت ریسک و کنترل را هدف اصلی می‌گیرد.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2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 داده و پلتفرم داده</w:t>
            </w:r>
          </w:p>
        </w:tc>
        <w:tc>
          <w:tcPr>
            <w:tcW w:type="dxa" w:w="14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Platform Engineer‎</w:t>
            </w:r>
          </w:p>
        </w:tc>
        <w:tc>
          <w:tcPr>
            <w:tcW w:type="dxa" w:w="26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‎self-service‎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پلتفرم مشترک‌اند.</w:t>
            </w:r>
          </w:p>
        </w:tc>
        <w:tc>
          <w:tcPr>
            <w:tcW w:type="dxa" w:w="32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دومی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‎lifecycle‎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‎workload‎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داده را محور می‌گیرد.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در ۱۳ ژوئیه ۲۰۲۶ انجام شد. طبقه‌بندی رسمی، اسناد فنی، پیمایش‌ها، داده حقوق و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آگهی‌ها </w:t>
      </w:r>
      <w:r>
        <w:rPr>
          <w:rFonts w:ascii="Arial" w:hAnsi="Arial" w:cs="Arial" w:eastAsia="Arial"/>
          <w:b w:val="0"/>
          <w:sz w:val="22"/>
          <w:rtl w:val="0"/>
        </w:rPr>
        <w:t>‎triangulate‎</w:t>
      </w:r>
      <w:r>
        <w:rPr>
          <w:rFonts w:ascii="Arial" w:hAnsi="Arial" w:cs="Arial" w:eastAsia="Arial"/>
          <w:b w:val="0"/>
          <w:sz w:val="22"/>
          <w:rtl/>
        </w:rPr>
        <w:t xml:space="preserve"> شدند. هدف نمونه آگهی ۱۰ ایران و ۱۰ جهانی، حذف </w:t>
      </w:r>
      <w:r>
        <w:rPr>
          <w:rFonts w:ascii="Arial" w:hAnsi="Arial" w:cs="Arial" w:eastAsia="Arial"/>
          <w:b w:val="0"/>
          <w:sz w:val="22"/>
          <w:rtl w:val="0"/>
        </w:rPr>
        <w:t>‎duplicate‎</w:t>
      </w:r>
      <w:r>
        <w:rPr>
          <w:rFonts w:ascii="Arial" w:hAnsi="Arial" w:cs="Arial" w:eastAsia="Arial"/>
          <w:b w:val="0"/>
          <w:sz w:val="22"/>
          <w:rtl/>
        </w:rPr>
        <w:t xml:space="preserve"> بر پایه شرکت/عنوان/شرح و شمارش فقط </w:t>
      </w:r>
      <w:r>
        <w:rPr>
          <w:rFonts w:ascii="Arial" w:hAnsi="Arial" w:cs="Arial" w:eastAsia="Arial"/>
          <w:b w:val="0"/>
          <w:sz w:val="22"/>
          <w:rtl w:val="0"/>
        </w:rPr>
        <w:t>‎vacancy‎</w:t>
      </w:r>
      <w:r>
        <w:rPr>
          <w:rFonts w:ascii="Arial" w:hAnsi="Arial" w:cs="Arial" w:eastAsia="Arial"/>
          <w:b w:val="0"/>
          <w:sz w:val="22"/>
          <w:rtl/>
        </w:rPr>
        <w:t xml:space="preserve"> قابل‌مشاهده بود. نتایج موتور جست‌وجو و پلتفرم پویا ممکن است تغییر کنند. داده حقوق ایران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و خوداظهاری است؛ تورم‌دادن مکانیکی گزارش ۱۴۰۳/۱۴۰۴ انجام نشد. </w:t>
      </w:r>
      <w:r>
        <w:rPr>
          <w:rFonts w:ascii="Arial" w:hAnsi="Arial" w:cs="Arial" w:eastAsia="Arial"/>
          <w:b w:val="0"/>
          <w:sz w:val="22"/>
          <w:rtl w:val="0"/>
        </w:rPr>
        <w:t>‎practitioner survey‎</w:t>
      </w:r>
      <w:r>
        <w:rPr>
          <w:rFonts w:ascii="Arial" w:hAnsi="Arial" w:cs="Arial" w:eastAsia="Arial"/>
          <w:b w:val="0"/>
          <w:sz w:val="22"/>
          <w:rtl/>
        </w:rPr>
        <w:t>ها تجربه را نشان می‌دهند نه سرشماری. نرخ رشد یا مزد آمریکا به ایران تعمیم داده نشد.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3331"/>
        <w:gridCol w:w="1019"/>
        <w:gridCol w:w="720"/>
        <w:gridCol w:w="1790"/>
        <w:gridCol w:w="720"/>
        <w:gridCol w:w="106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333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101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179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10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صفحه آگهی نقش در IranTalent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جاری/نمایه‌شده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شمار و الزامات نمونه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1405: Software/IT/Infrastructure‎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داشبورد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لنگر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Survey 1404‎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حقوق، بیش از ۱۰۰هزار پاسخ اعلام‌شده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لنگر تاریخی/سطح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Report 1403‎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تهران/ایران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‎Quera Developer Survey 1403‎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۵۱۲۰ مشارکت‌کننده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تجربه فناوری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بخشنامه حداقل مزد ۱۴۰۵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مقرره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قانونی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‎Cloudflare: Iran Internet partially restored‎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‎2026-05-27‎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اتصال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and Trade Controls‎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 محصول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 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‎IR-09‎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HR conditions, first quarter 1405‎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تیر 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نظرسنجی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مدیران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 و نااطمینانی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Network and Computer Systems Administrators‎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‎NET 30.3‎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خانواده وظیفه‌ای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</w:rPr>
                <w:t>‎BLS Network and Computer Systems Administrators‎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۲۰۲۵، داده مزد مه ۲۰۲۴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مزد/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‎outlook 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نمونه آگهی جهانی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جاری/نمایه‌شده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جهانی/آمریکا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الگوی مهارت و شمار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</w:rPr>
                <w:t>‎Kubernetes Concepts‎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فناوری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‎lifecycle‎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</w:rPr>
                <w:t>‎Kubernetes Releases‎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فناوری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‎lifecycle‎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‎CNCF Annual Survey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فناوری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‎lifecycle‎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‎Stack Overflow Developer Survey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‎JetBrains Developer Ecosystem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اکوسیستم توسعه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‎GL-09‎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Octoverse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 پلتفرم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فعالیت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‎GL-10‎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‎DORA Report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پژوهش/پیمایش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تحویل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‎GL-11‎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‎METR early-2025 AI RCT‎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‎2025-07-10‎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مطالعه کنترل‌شده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محدودیت تعمیم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‎GL-12‎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and Jobs‎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‎2025-05-20‎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نهادی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وظیفه‌ای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‎GL-13‎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2">
              <w:r>
                <w:rPr>
                  <w:rFonts w:ascii="Arial" w:hAnsi="Arial" w:cs="Arial" w:eastAsia="Arial"/>
                  <w:color w:val="2E74B5"/>
                  <w:u w:val="single"/>
                </w:rPr>
                <w:t>‎UK National Careers Service: Software Developer‎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راهنمای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زمینه حقوق/ورود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‎GL-14‎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3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Bank: Software Developers‎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 کار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زمینه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‎DORA Report 2025 — AI and delivery‎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پژوهش/پیمایش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سیستم تحویل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‎METR early-2025 AI RCT‎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‎2025-07-10‎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مطالعه کنترل‌شده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محدودیت تعمیم بهره‌وری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‎Quera Developer Survey 1403‎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توسعه‌دهندگان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‎Stack Overflow Developer Survey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‎JetBrains Developer Ecosystem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اکوسیستم 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Octoverse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‎practitioner/platform‎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فعالیت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مهندس </w:t>
    </w:r>
    <w:r>
      <w:rPr>
        <w:rFonts w:ascii="Arial" w:hAnsi="Arial" w:cs="Arial" w:eastAsia="Arial"/>
        <w:b w:val="0"/>
        <w:color w:val="5B6572"/>
        <w:sz w:val="17"/>
        <w:rtl w:val="0"/>
      </w:rPr>
      <w:t>‎Kubernetes‎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و پلتفرم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rantalent.com/en/job/devops-engineer/173090" TargetMode="External"/><Relationship Id="rId12" Type="http://schemas.openxmlformats.org/officeDocument/2006/relationships/hyperlink" Target="https://salary.irantalent.com/salary-report/software-it-infrastructure-expert-salary/" TargetMode="External"/><Relationship Id="rId13" Type="http://schemas.openxmlformats.org/officeDocument/2006/relationships/hyperlink" Target="https://ecomotive.ir/wp-content/uploads/2025/04/jobvision-salary-survey-report-1404.pdf" TargetMode="External"/><Relationship Id="rId14" Type="http://schemas.openxmlformats.org/officeDocument/2006/relationships/hyperlink" Target="https://www.irantalent.com/blog/wp-content/uploads/2024/10/Salary-Report-1403-IranTalent.pdf" TargetMode="External"/><Relationship Id="rId15" Type="http://schemas.openxmlformats.org/officeDocument/2006/relationships/hyperlink" Target="https://quera.org/developer-survey" TargetMode="External"/><Relationship Id="rId16" Type="http://schemas.openxmlformats.org/officeDocument/2006/relationships/hyperlink" Target="https://bidbarg.net/regulation/circular/mozd-1405/" TargetMode="External"/><Relationship Id="rId17" Type="http://schemas.openxmlformats.org/officeDocument/2006/relationships/hyperlink" Target="https://blog.cloudflare.com/iran-internet-partially-restored-may-2026/" TargetMode="External"/><Relationship Id="rId18" Type="http://schemas.openxmlformats.org/officeDocument/2006/relationships/hyperlink" Target="https://docs.github.com/en/site-policy/other-site-policies/github-and-trade-controls" TargetMode="External"/><Relationship Id="rId19" Type="http://schemas.openxmlformats.org/officeDocument/2006/relationships/hyperlink" Target="https://www.irantalent.com/blog/human-resources-conditions-after-war/" TargetMode="External"/><Relationship Id="rId20" Type="http://schemas.openxmlformats.org/officeDocument/2006/relationships/hyperlink" Target="https://www.onetonline.org/link/summary/15-1244.00" TargetMode="External"/><Relationship Id="rId21" Type="http://schemas.openxmlformats.org/officeDocument/2006/relationships/hyperlink" Target="https://www.bls.gov/ooh/computer-and-information-technology/network-and-computer-systems-administrators.htm" TargetMode="External"/><Relationship Id="rId22" Type="http://schemas.openxmlformats.org/officeDocument/2006/relationships/hyperlink" Target="https://www.linkedin.com/jobs/view/platform-engineer-at-perfect-timing-personnel-services-4432902768" TargetMode="External"/><Relationship Id="rId23" Type="http://schemas.openxmlformats.org/officeDocument/2006/relationships/hyperlink" Target="https://kubernetes.io/docs/concepts/" TargetMode="External"/><Relationship Id="rId24" Type="http://schemas.openxmlformats.org/officeDocument/2006/relationships/hyperlink" Target="https://kubernetes.io/releases/" TargetMode="External"/><Relationship Id="rId25" Type="http://schemas.openxmlformats.org/officeDocument/2006/relationships/hyperlink" Target="https://www.cncf.io/wp-content/uploads/2026/01/CNCF_Annual_Survey_Report_final.pdf" TargetMode="External"/><Relationship Id="rId26" Type="http://schemas.openxmlformats.org/officeDocument/2006/relationships/hyperlink" Target="https://survey.stackoverflow.co/2025/" TargetMode="External"/><Relationship Id="rId27" Type="http://schemas.openxmlformats.org/officeDocument/2006/relationships/hyperlink" Target="https://www.jetbrains.com/lp/devecosystem-2025/" TargetMode="External"/><Relationship Id="rId28" Type="http://schemas.openxmlformats.org/officeDocument/2006/relationships/hyperlink" Target="https://github.blog/news-insights/octoverse/octoverse-a-new-developer-joins-github-every-second-as-ai-leads-typescript-to-1/" TargetMode="External"/><Relationship Id="rId29" Type="http://schemas.openxmlformats.org/officeDocument/2006/relationships/hyperlink" Target="https://dora.dev/research/2025/dora-report/" TargetMode="External"/><Relationship Id="rId30" Type="http://schemas.openxmlformats.org/officeDocument/2006/relationships/hyperlink" Target="https://metr.org/blog/2025-07-10-early-2025-ai-experienced-os-dev-study/" TargetMode="External"/><Relationship Id="rId31" Type="http://schemas.openxmlformats.org/officeDocument/2006/relationships/hyperlink" Target="https://www.ilo.org/publications/generative-ai-and-jobs-refined-global-index-occupational-exposure" TargetMode="External"/><Relationship Id="rId32" Type="http://schemas.openxmlformats.org/officeDocument/2006/relationships/hyperlink" Target="https://nationalcareers.service.gov.uk/job-profiles/software-developer" TargetMode="External"/><Relationship Id="rId33" Type="http://schemas.openxmlformats.org/officeDocument/2006/relationships/hyperlink" Target="https://www.jobbank.gc.ca/marketreport/summary-occupation/22548/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مهندس Kubernetes و پلتفرم | Kubernetes / Platform Engineer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