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متخصص تست نفوذ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Penetration Tester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آزمون‌گر نفوذ در محدوده‌ای مکتوب و مجاز، مسیرهای سوءاستفاده از سامانه را شبیه‌سازی و شواهد قابل‌بازتولید و راهکار اصلاح ارائه می‌کند. تعریف با طبقه‌بندی شغلی رسمی و اسناد حرفه‌ای هم‌راستاست، اما عنوان بازار می‌تواند وظایف همسایه را مخلوط کند.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آزمون‌گر نفوذ در محدوده‌ای مکتوب و مجاز، مسیرهای سوءاستفاده از سامانه را شبیه‌سازی و شواهد قابل‌بازتولید و راهکار اصلاح ارائه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نقش با اسکن آسیب‌پذیری یکسان نیست: ابزار فقط سرنخ می‌دهد و انسان قابلیت بهره‌برداری، اثر کسب‌وکار و زنجیره ضعف‌ها را می‌سنجد. با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نیز فرق دارد؛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دفاع و پایش پیوسته می‌کند، درحالی‌که </w:t>
      </w:r>
      <w:r>
        <w:rPr>
          <w:rFonts w:ascii="Arial" w:hAnsi="Arial" w:cs="Arial" w:eastAsia="Arial"/>
          <w:b w:val="0"/>
          <w:sz w:val="22"/>
          <w:rtl w:val="0"/>
        </w:rPr>
        <w:t>‎pentest‎</w:t>
      </w:r>
      <w:r>
        <w:rPr>
          <w:rFonts w:ascii="Arial" w:hAnsi="Arial" w:cs="Arial" w:eastAsia="Arial"/>
          <w:b w:val="0"/>
          <w:sz w:val="22"/>
          <w:rtl/>
        </w:rPr>
        <w:t xml:space="preserve"> مأموریت زمان‌دار و تهاجمی است. </w:t>
      </w:r>
      <w:r>
        <w:rPr>
          <w:rFonts w:ascii="Arial" w:hAnsi="Arial" w:cs="Arial" w:eastAsia="Arial"/>
          <w:b w:val="0"/>
          <w:sz w:val="22"/>
          <w:rtl w:val="0"/>
        </w:rPr>
        <w:t>‎bug bounty‎</w:t>
      </w:r>
      <w:r>
        <w:rPr>
          <w:rFonts w:ascii="Arial" w:hAnsi="Arial" w:cs="Arial" w:eastAsia="Arial"/>
          <w:b w:val="0"/>
          <w:sz w:val="22"/>
          <w:rtl/>
        </w:rPr>
        <w:t xml:space="preserve"> کارمزدی و بیرون از استخدام ثابت است. هر آزمون بدون مجوز،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>، پنجره زمانی و قواعد توقف از مرز حرفه‌ای خارج می‌شود.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طبقه‌بندی رسمی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برای این نقش نزدیک‌ترین لنگر وظیفه‌ای است، اما بازار ایران از عنوان‌های فارسی و انگلیسی متنوع استفاده می‌کند. بنابراین گزارش، آگهی را بر اساس وظیفه غربال کرده است، نه صرفاً نام.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اصلی، کاهش زمان/ریسک ناشی از شکست فناوری یا کنترل ضعیف است. ذی‌نفعان مالک سامانه، تیم امنیت، توسعه‌دهنده، مدیر ریسک و گاه حسابرس هستند. خروجی‌های قابل‌تحویل شامل طرح آزمون، فهرست دارایی و فرضیه، شواهد فنی حداقلی، درجه‌بندی ریسک، گزارش اجرایی، پیشنهاد اصلاح و نتیجه </w:t>
      </w:r>
      <w:r>
        <w:rPr>
          <w:rFonts w:ascii="Arial" w:hAnsi="Arial" w:cs="Arial" w:eastAsia="Arial"/>
          <w:b w:val="0"/>
          <w:sz w:val="22"/>
          <w:rtl w:val="0"/>
        </w:rPr>
        <w:t>‎retest‎</w:t>
      </w:r>
      <w:r>
        <w:rPr>
          <w:rFonts w:ascii="Arial" w:hAnsi="Arial" w:cs="Arial" w:eastAsia="Arial"/>
          <w:b w:val="0"/>
          <w:sz w:val="22"/>
          <w:rtl/>
        </w:rPr>
        <w:t xml:space="preserve"> است. یک خروجی زمانی ارزش دارد که مصرف‌کننده بتواند با آن تصمیم یا اقدام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 اغلب ابزارمحور و هیجان‌انگیز است؛ واقعیت شامل خواندن، ثبت، هماهنگی، بازبینی و مسئولیت پیامد است. مهارت در وب،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>، شبکه، احراز هویت، منطق کسب‌وکار، گزارش‌نویسی و اخلاق حرفه‌ای لازم است، اما کیفیت قضاوت و نوشتار تعیین می‌کند کار تکرارپذیر و قابل‌اعتماد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صبح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قواعد تعامل را مرور می‌کند، چند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را به‌صورت دستی و ابزاری بررسی می‌کند، یافته را بازتولید و پاک‌سازی می‌کند و برای اثبات اثر از سینیور بازبینی می‌گیرد. بخش زیادی از روز یادداشت‌برداری و جداکردن </w:t>
      </w:r>
      <w:r>
        <w:rPr>
          <w:rFonts w:ascii="Arial" w:hAnsi="Arial" w:cs="Arial" w:eastAsia="Arial"/>
          <w:b w:val="0"/>
          <w:sz w:val="22"/>
          <w:rtl w:val="0"/>
        </w:rPr>
        <w:t>‎false positive‎</w:t>
      </w:r>
      <w:r>
        <w:rPr>
          <w:rFonts w:ascii="Arial" w:hAnsi="Arial" w:cs="Arial" w:eastAsia="Arial"/>
          <w:b w:val="0"/>
          <w:sz w:val="22"/>
          <w:rtl/>
        </w:rPr>
        <w:t xml:space="preserve"> از ضعف واقعی است. زمان تقریبی روز ثابت نیست؛ صف و رخداد می‌تواند برنامه را بشکند. علامت بلوغ جونیور این نیست که هر مورد را تنها حل کند، بلکه می‌داند چه چیزی را ثبت، چه چیزی را آزمایش و کجا کمک بخواهد.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سینیور </w:t>
      </w:r>
      <w:r>
        <w:rPr>
          <w:rFonts w:ascii="Arial" w:hAnsi="Arial" w:cs="Arial" w:eastAsia="Arial"/>
          <w:b w:val="0"/>
          <w:sz w:val="22"/>
          <w:rtl w:val="0"/>
        </w:rPr>
        <w:t>‎threat model‎</w:t>
      </w:r>
      <w:r>
        <w:rPr>
          <w:rFonts w:ascii="Arial" w:hAnsi="Arial" w:cs="Arial" w:eastAsia="Arial"/>
          <w:b w:val="0"/>
          <w:sz w:val="22"/>
          <w:rtl/>
        </w:rPr>
        <w:t xml:space="preserve"> و برنامه آزمون می‌چیند، محدودیت کسب‌وکار را با مشتری روشن می‌کند، زنجیره حمله را بدون آسیب غیرضروری اثبات می‌کند، کیفیت گزارش را بازبینی و جلسه خوانش مدیریتی/فنی را هدایت می‌کند. سینیور زمان بیشتری صرف تعریف مسئله، کنترل ریسک، بازبینی همکار و ساختن روش تکرارپذیر می‌کند؛ کمتربودن کار دستی به معنای مسئولیت کمتر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شامل تحلیل، ابزار و مستندات است؛ همکاری با ذی‌نفعان برای گرفتن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و اختیار ضروری است. جلسه مفید باید تصمیم، مالک و موعد بسازد. وقفه‌ها در محیط‌های عملیاتی بیشترند؛ حرفه‌ای‌ها با صف اولویت،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و یادداشت قابل‌جست‌وجو هزینه بازگشت به کار را کم می‌کنند.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مسئولیت در این نقش با «انجام ابزار» تمام نمی‌شود؛ چرخه کامل شامل تعریف، اقدام کنترل‌شده، شاهد، تحویل به استفاده‌کننده و پیگیری شکست است.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جاری؛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‎GL-07‎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47"/>
        <w:gridCol w:w="2340"/>
        <w:gridCol w:w="2615"/>
        <w:gridCol w:w="1193"/>
        <w:gridCol w:w="2065"/>
      </w:tblGrid>
      <w:tr>
        <w:trPr>
          <w:cantSplit w:val="true"/>
          <w:tblHeader w:val="true"/>
        </w:trPr>
        <w:tc>
          <w:tcPr>
            <w:tcW w:type="dxa" w:w="1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26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1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2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1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قواعد تعامل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از آزمون غیرمجاز و اختلال جلوگیری می‌کند.</w:t>
            </w:r>
          </w:p>
        </w:tc>
        <w:tc>
          <w:tcPr>
            <w:tcW w:type="dxa" w:w="2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امضاشده، دارایی مجاز، روش تماس اضطراری و قواعد توقف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مشتری، مالک سامانه و امنیت</w:t>
            </w:r>
          </w:p>
        </w:tc>
        <w:tc>
          <w:tcPr>
            <w:tcW w:type="dxa" w:w="2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اسکن یا بهره‌برداری پیش از تأیید کتبی</w:t>
            </w:r>
          </w:p>
        </w:tc>
      </w:tr>
      <w:tr>
        <w:trPr>
          <w:cantSplit w:val="true"/>
        </w:trPr>
        <w:tc>
          <w:tcPr>
            <w:tcW w:type="dxa" w:w="1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و اعتبارسنجی سطح حمله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فهرست ناقص دارایی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‎blind spot‎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می‌سازد.</w:t>
            </w:r>
          </w:p>
        </w:tc>
        <w:tc>
          <w:tcPr>
            <w:tcW w:type="dxa" w:w="2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نقشه دارایی،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فرضیه آزمون با منبع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‎pentest‎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مالک دارایی</w:t>
            </w:r>
          </w:p>
        </w:tc>
        <w:tc>
          <w:tcPr>
            <w:tcW w:type="dxa" w:w="2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کامل به اسکنر یا آسیب‌زدن به سرویس</w:t>
            </w:r>
          </w:p>
        </w:tc>
      </w:tr>
      <w:tr>
        <w:trPr>
          <w:cantSplit w:val="true"/>
        </w:trPr>
        <w:tc>
          <w:tcPr>
            <w:tcW w:type="dxa" w:w="1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اثبات کنترل‌شده ضعف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باید قابل‌بازتولید و متناسب با اثر باشد.</w:t>
            </w:r>
          </w:p>
        </w:tc>
        <w:tc>
          <w:tcPr>
            <w:tcW w:type="dxa" w:w="2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گام‌های بازتولید،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حداقلی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‎cleanup‎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توسعه‌دهنده و مدیر ریسک</w:t>
            </w:r>
          </w:p>
        </w:tc>
        <w:tc>
          <w:tcPr>
            <w:tcW w:type="dxa" w:w="2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جمع‌آوری بیش‌ازحد داده یا ادعای اثر بدون شاهد</w:t>
            </w:r>
          </w:p>
        </w:tc>
      </w:tr>
      <w:tr>
        <w:trPr>
          <w:cantSplit w:val="true"/>
        </w:trPr>
        <w:tc>
          <w:tcPr>
            <w:tcW w:type="dxa" w:w="1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و اولویت اصلاح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یافته فنی بدون تصمیم اصلاح ارزش کمی دارد.</w:t>
            </w:r>
          </w:p>
        </w:tc>
        <w:tc>
          <w:tcPr>
            <w:tcW w:type="dxa" w:w="2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اجرایی و فنی با شدت، علت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‎remediation‎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امنیت و توسعه</w:t>
            </w:r>
          </w:p>
        </w:tc>
        <w:tc>
          <w:tcPr>
            <w:tcW w:type="dxa" w:w="2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 توضیح عمومی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زمینه محصول</w:t>
            </w:r>
          </w:p>
        </w:tc>
      </w:tr>
      <w:tr>
        <w:trPr>
          <w:cantSplit w:val="true"/>
        </w:trPr>
        <w:tc>
          <w:tcPr>
            <w:tcW w:type="dxa" w:w="1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بستن یافته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اصلاح ناقص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‎workaround‎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ممکن است ریسک را نگه دارد.</w:t>
            </w:r>
          </w:p>
        </w:tc>
        <w:tc>
          <w:tcPr>
            <w:tcW w:type="dxa" w:w="26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نتیجه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وضعیت بسته/باز با شاهد</w:t>
            </w:r>
          </w:p>
        </w:tc>
        <w:tc>
          <w:tcPr>
            <w:tcW w:type="dxa" w:w="11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 کنترل و حسابرس</w:t>
            </w:r>
          </w:p>
        </w:tc>
        <w:tc>
          <w:tcPr>
            <w:tcW w:type="dxa" w:w="2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تأیید اصلاح فقط از روی توضیح تیم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خواندن صف/برنامه، روشن‌کردن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>، اجرای کار کم‌خطر، ثبت شاهد و ارتباط وضعیت. کیفیت روزانه با نسبت «حل ظاهری» سنجیده نمی‌شود؛ بازشدن مجدد، آسیب جانبی و وضوح یادداشت مهم‌اند.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بازبینی موردهای دشوار، به‌روزرسانی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یا دانش، تمرین سناریو، هماهنگی با تیم همسایه و تحلیل یک الگوی پرتکرار. بازبینی هفتگی باید حداقل یک تصمیم بهبود بسازد.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تحلیل </w:t>
      </w:r>
      <w:r>
        <w:rPr>
          <w:rFonts w:ascii="Arial" w:hAnsi="Arial" w:cs="Arial" w:eastAsia="Arial"/>
          <w:b w:val="0"/>
          <w:sz w:val="22"/>
          <w:rtl w:val="0"/>
        </w:rPr>
        <w:t>‎trend‎</w:t>
      </w:r>
      <w:r>
        <w:rPr>
          <w:rFonts w:ascii="Arial" w:hAnsi="Arial" w:cs="Arial" w:eastAsia="Arial"/>
          <w:b w:val="0"/>
          <w:sz w:val="22"/>
          <w:rtl/>
        </w:rPr>
        <w:t xml:space="preserve">، پاک‌سازی بدهی فرایندی، آزمون </w:t>
      </w:r>
      <w:r>
        <w:rPr>
          <w:rFonts w:ascii="Arial" w:hAnsi="Arial" w:cs="Arial" w:eastAsia="Arial"/>
          <w:b w:val="0"/>
          <w:sz w:val="22"/>
          <w:rtl w:val="0"/>
        </w:rPr>
        <w:t>‎disaster/tabletop‎</w:t>
      </w:r>
      <w:r>
        <w:rPr>
          <w:rFonts w:ascii="Arial" w:hAnsi="Arial" w:cs="Arial" w:eastAsia="Arial"/>
          <w:b w:val="0"/>
          <w:sz w:val="22"/>
          <w:rtl/>
        </w:rPr>
        <w:t xml:space="preserve"> یا مرور کنترل، سنجش ظرفیت و ارائه خلاصه‌ای که مدیریت و تیم فنی هر دو بفهمند.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استانداردسازی،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امن، انتقال دانش، کاهش وابستگی به فرد و انتخاب ابزار بر اساس مسئله. راهبرد خوب تعداد ابزار را زیاد نمی‌کند؛ قابلیت سازمان را پایدارتر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را باهم ببیند: زمان پاسخ/حل در کنار کیفیت، </w:t>
      </w:r>
      <w:r>
        <w:rPr>
          <w:rFonts w:ascii="Arial" w:hAnsi="Arial" w:cs="Arial" w:eastAsia="Arial"/>
          <w:b w:val="0"/>
          <w:sz w:val="22"/>
          <w:rtl w:val="0"/>
        </w:rPr>
        <w:t>‎reopen‎</w:t>
      </w:r>
      <w:r>
        <w:rPr>
          <w:rFonts w:ascii="Arial" w:hAnsi="Arial" w:cs="Arial" w:eastAsia="Arial"/>
          <w:b w:val="0"/>
          <w:sz w:val="22"/>
          <w:rtl/>
        </w:rPr>
        <w:t xml:space="preserve">، اثر، رضایت و آسیب جانبی. فرد متوسط </w:t>
      </w:r>
      <w:r>
        <w:rPr>
          <w:rFonts w:ascii="Arial" w:hAnsi="Arial" w:cs="Arial" w:eastAsia="Arial"/>
          <w:b w:val="0"/>
          <w:sz w:val="22"/>
          <w:rtl w:val="0"/>
        </w:rPr>
        <w:t>‎ticket/output‎</w:t>
      </w:r>
      <w:r>
        <w:rPr>
          <w:rFonts w:ascii="Arial" w:hAnsi="Arial" w:cs="Arial" w:eastAsia="Arial"/>
          <w:b w:val="0"/>
          <w:sz w:val="22"/>
          <w:rtl/>
        </w:rPr>
        <w:t xml:space="preserve"> را می‌بندد؛ فرد قوی علت، ریسک و قابلیت تکرار را نیز بهتر می‌کند.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تک‌بعدی می‌تواند رفتار بازی‌دادن عدد بسازد.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41"/>
        <w:gridCol w:w="720"/>
        <w:gridCol w:w="1554"/>
        <w:gridCol w:w="1078"/>
        <w:gridCol w:w="2765"/>
        <w:gridCol w:w="720"/>
        <w:gridCol w:w="1482"/>
      </w:tblGrid>
      <w:tr>
        <w:trPr>
          <w:cantSplit w:val="true"/>
          <w:tblHeader w:val="true"/>
        </w:trPr>
        <w:tc>
          <w:tcPr>
            <w:tcW w:type="dxa" w:w="10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5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0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27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4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10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وب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فهم جریان داده و دورزدن کنترل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فهم جریان داده و دورزدن کنترل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 تا سینیور</w:t>
            </w:r>
          </w:p>
        </w:tc>
        <w:tc>
          <w:tcPr>
            <w:tcW w:type="dxa" w:w="1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آزمایشگاه مجاز با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‎cleanup‎</w:t>
            </w:r>
          </w:p>
        </w:tc>
      </w:tr>
      <w:tr>
        <w:trPr>
          <w:cantSplit w:val="true"/>
        </w:trPr>
        <w:tc>
          <w:tcPr>
            <w:tcW w:type="dxa" w:w="10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شبکه و اسکریپت‌نویسی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جمع‌آوری، اتوماسیون محدود و عیب‌یابی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جمع‌آوری، اتوماسیون محدود و عیب‌یابی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اسکریپت کوچک امن و توضیح محدودیت</w:t>
            </w:r>
          </w:p>
        </w:tc>
      </w:tr>
      <w:tr>
        <w:trPr>
          <w:cantSplit w:val="true"/>
        </w:trPr>
        <w:tc>
          <w:tcPr>
            <w:tcW w:type="dxa" w:w="10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احراز هویت و منطق کسب‌وکار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یافتن ضعف‌های فراتر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‎signature‎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یافتن ضعف‌های فراتر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‎signature‎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1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سناریوی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‎authorization‎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چندنقشی</w:t>
            </w:r>
          </w:p>
        </w:tc>
      </w:tr>
      <w:tr>
        <w:trPr>
          <w:cantSplit w:val="true"/>
        </w:trPr>
        <w:tc>
          <w:tcPr>
            <w:tcW w:type="dxa" w:w="10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گزارش‌نویسی فنی و اجرایی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تبدیل یافته به اقدام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تبدیل یافته به اقدام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دو‌لایه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‎remediation‎</w:t>
            </w:r>
          </w:p>
        </w:tc>
      </w:tr>
      <w:tr>
        <w:trPr>
          <w:cantSplit w:val="true"/>
        </w:trPr>
        <w:tc>
          <w:tcPr>
            <w:tcW w:type="dxa" w:w="10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قانون، اخلاق و مدیریت داده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حفظ مجوز و اعتماد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حفظ مجوز و اعتماد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قواعد تعامل و طرح پاک‌سازی داده</w:t>
            </w:r>
          </w:p>
        </w:tc>
      </w:tr>
      <w:tr>
        <w:trPr>
          <w:cantSplit w:val="true"/>
        </w:trPr>
        <w:tc>
          <w:tcPr>
            <w:tcW w:type="dxa" w:w="10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تهدیدشناسی و اولویت ریسک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تمرکز بر اثر واقعی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تمرکز بر اثر واقعی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14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رتبه‌بندی مستدل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پرسش‌گری بدون قضاوت، نوشتن کوتاه و دقیق، مدیریت انتظار، پذیرش بازبینی و آرامش زیر فشار ضروری‌اند. عملکرد ضعیف یعنی پنهان‌کردن عدم‌قطعیت یا تحویل </w:t>
      </w:r>
      <w:r>
        <w:rPr>
          <w:rFonts w:ascii="Arial" w:hAnsi="Arial" w:cs="Arial" w:eastAsia="Arial"/>
          <w:b w:val="0"/>
          <w:sz w:val="22"/>
          <w:rtl w:val="0"/>
        </w:rPr>
        <w:t>‎jargon‎</w:t>
      </w:r>
      <w:r>
        <w:rPr>
          <w:rFonts w:ascii="Arial" w:hAnsi="Arial" w:cs="Arial" w:eastAsia="Arial"/>
          <w:b w:val="0"/>
          <w:sz w:val="22"/>
          <w:rtl/>
        </w:rPr>
        <w:t>؛ عملکرد قابل قبول یعنی توضیح واقعیت، گزینه‌ها، ریسک و قدم بعدی برای مخاطب.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مبانی وب،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>، شبکه، احراز هویت، منطق کسب‌وکار، گزارش‌نویسی و اخلاق حرفه‌ای، مستندسازی و مرز اختیار.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مفید: اسکریپت‌نویسی/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محدود، تحلیل داده صف و ارائه.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وابسته به کارفرما: برند ابزار،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یا محصول سازمانی خاص.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بیش‌ازحد درخواست‌شده یا کم‌استفاده: فهرست طولانی </w:t>
      </w:r>
      <w:r>
        <w:rPr>
          <w:rFonts w:ascii="Arial" w:hAnsi="Arial" w:cs="Arial" w:eastAsia="Arial"/>
          <w:b w:val="0"/>
          <w:sz w:val="22"/>
          <w:rtl w:val="0"/>
        </w:rPr>
        <w:t>‎certification/‎</w:t>
      </w:r>
      <w:r>
        <w:rPr>
          <w:rFonts w:ascii="Arial" w:hAnsi="Arial" w:cs="Arial" w:eastAsia="Arial"/>
          <w:b w:val="0"/>
          <w:sz w:val="22"/>
          <w:rtl/>
        </w:rPr>
        <w:t xml:space="preserve">ابزار وقتی شرح کار فقط سطح پایه می‌خواهد. گواهی می‌تواند ساختار یادگیری بدهد، اما جای </w:t>
      </w:r>
      <w:r>
        <w:rPr>
          <w:rFonts w:ascii="Arial" w:hAnsi="Arial" w:cs="Arial" w:eastAsia="Arial"/>
          <w:b w:val="0"/>
          <w:sz w:val="22"/>
          <w:rtl w:val="0"/>
        </w:rPr>
        <w:t>‎work sample‎</w:t>
      </w:r>
      <w:r>
        <w:rPr>
          <w:rFonts w:ascii="Arial" w:hAnsi="Arial" w:cs="Arial" w:eastAsia="Arial"/>
          <w:b w:val="0"/>
          <w:sz w:val="22"/>
          <w:rtl/>
        </w:rPr>
        <w:t xml:space="preserve"> و قضاوت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شبکه، سیستم‌عامل، </w:t>
      </w:r>
      <w:r>
        <w:rPr>
          <w:rFonts w:ascii="Arial" w:hAnsi="Arial" w:cs="Arial" w:eastAsia="Arial"/>
          <w:b w:val="0"/>
          <w:sz w:val="22"/>
          <w:rtl w:val="0"/>
        </w:rPr>
        <w:t>‎Git/‎</w:t>
      </w:r>
      <w:r>
        <w:rPr>
          <w:rFonts w:ascii="Arial" w:hAnsi="Arial" w:cs="Arial" w:eastAsia="Arial"/>
          <w:b w:val="0"/>
          <w:sz w:val="22"/>
          <w:rtl/>
        </w:rPr>
        <w:t xml:space="preserve">ثبت تغییر، امنیت داده و واژگان نقش را یاد بگیرید. یک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محلی و قانونی بسازید. برای هر تمرین، فرضیه، اقدام، نتیجه و آموخته را بنویسید؛ اسکرین‌شات تنها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سه سناریوی نزدیک به کار واقعی بسازید: مورد عادی، شکست مبهم و مورد حساس. وب،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شبکه، احراز هویت، منطق کسب‌وکار، گزارش‌نویسی و اخلاق حرفه‌ای را در آن‌ها به‌کار ببرید،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و گزارش بنویسید و از شاغل یا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بازخورد بگیرید. مستندات رسمی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جاری؛ 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>، جاری] را بر دوره بازاری مقدم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دامنه‌ای را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مالک شوید، بهبود قابل‌اندازه‌گیری بسازید، </w:t>
      </w:r>
      <w:r>
        <w:rPr>
          <w:rFonts w:ascii="Arial" w:hAnsi="Arial" w:cs="Arial" w:eastAsia="Arial"/>
          <w:b w:val="0"/>
          <w:sz w:val="22"/>
          <w:rtl w:val="0"/>
        </w:rPr>
        <w:t>‎peer review‎</w:t>
      </w:r>
      <w:r>
        <w:rPr>
          <w:rFonts w:ascii="Arial" w:hAnsi="Arial" w:cs="Arial" w:eastAsia="Arial"/>
          <w:b w:val="0"/>
          <w:sz w:val="22"/>
          <w:rtl/>
        </w:rPr>
        <w:t xml:space="preserve"> انجام دهید و یک مهارت همسایه را اضافه کنید. برای ترفیع،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از کیفیت تصمیم و اثر تیمی جمع کنید، نه فقط تعداد مورد.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مناسب: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قانونی با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‎threat/problem model‎</w:t>
      </w:r>
      <w:r>
        <w:rPr>
          <w:rFonts w:ascii="Arial" w:hAnsi="Arial" w:cs="Arial" w:eastAsia="Arial"/>
          <w:b w:val="0"/>
          <w:sz w:val="22"/>
          <w:rtl/>
        </w:rPr>
        <w:t xml:space="preserve">، شواهد حداقلی، کنترل ریسک، گزارش برای دو مخاطب و </w:t>
      </w:r>
      <w:r>
        <w:rPr>
          <w:rFonts w:ascii="Arial" w:hAnsi="Arial" w:cs="Arial" w:eastAsia="Arial"/>
          <w:b w:val="0"/>
          <w:sz w:val="22"/>
          <w:rtl w:val="0"/>
        </w:rPr>
        <w:t>‎retrospective.‎</w:t>
      </w:r>
      <w:r>
        <w:rPr>
          <w:rFonts w:ascii="Arial" w:hAnsi="Arial" w:cs="Arial" w:eastAsia="Arial"/>
          <w:b w:val="0"/>
          <w:sz w:val="22"/>
          <w:rtl/>
        </w:rPr>
        <w:t xml:space="preserve"> آمادگی یعنی بتوانید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شکست و محدودیت را توضیح دهید و ادعا را بازتولید کنید. داده واقعی سازمان یا ابزار دورزدن کنترل نباید در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عمومی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60"/>
        <w:gridCol w:w="1360"/>
        <w:gridCol w:w="5040"/>
      </w:tblGrid>
      <w:tr>
        <w:trPr>
          <w:cantSplit w:val="true"/>
          <w:tblHeader w:val="true"/>
        </w:trPr>
        <w:tc>
          <w:tcPr>
            <w:tcW w:type="dxa" w:w="2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3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گرفتن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اختیار و تحویل روشن بخش اصلی است.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عملیاتی و ثبت شاهد هر روز استفاده می‌شود.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فرضیه و راه‌حل است، اما باید در مرز روش و ریسک باشد.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سنجه مهم است، ولی آمار پیشرفته هسته همه موقعیت‌ها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کسی که مسئله ناقص را مرحله‌ای باز می‌کند، از شواهد و نوشتن فرار نمی‌کند، با بازخورد بهتر می‌شود و می‌تواند میان سرعت و ریسک تعادل بسازد.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کسی که فقط ابزار یا هیجان لحظه‌ای می‌خواهد، از کار تکراری و مستندسازی بیزار است، محدودیت اختیار را نادیده می‌گیرد یا فشار کاربر/رخداد را شخصی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جذابیت به نوع کارفرما وابسته است؛ عنوان یکسان می‌تواند از کار روتین تا مالکیت عمیق متفاوت باشد.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واقعی و اثر قابل‌مشاهده، مسیر انتقال به تخصص‌های نزدیک و امکان ساخت اعتبار با </w:t>
      </w:r>
      <w:r>
        <w:rPr>
          <w:rFonts w:ascii="Arial" w:hAnsi="Arial" w:cs="Arial" w:eastAsia="Arial"/>
          <w:b w:val="0"/>
          <w:sz w:val="22"/>
          <w:rtl w:val="0"/>
        </w:rPr>
        <w:t>‎work sample‎</w:t>
      </w:r>
      <w:r>
        <w:rPr>
          <w:rFonts w:ascii="Arial" w:hAnsi="Arial" w:cs="Arial" w:eastAsia="Arial"/>
          <w:b w:val="0"/>
          <w:sz w:val="22"/>
          <w:rtl/>
        </w:rPr>
        <w:t xml:space="preserve"> جذاب‌اند. در بانک، پرداخت، تلکام، فناوری و سازمان بزرگ نیاز به قابلیت قابل‌اعتماد دیده می‌شود؛ این گزاره از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آگهی است، نه سرشماری کل اقتصاد.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تفکیک سطح و تخصص، دسترسی بیشتر به </w:t>
      </w:r>
      <w:r>
        <w:rPr>
          <w:rFonts w:ascii="Arial" w:hAnsi="Arial" w:cs="Arial" w:eastAsia="Arial"/>
          <w:b w:val="0"/>
          <w:sz w:val="22"/>
          <w:rtl w:val="0"/>
        </w:rPr>
        <w:t>‎community‎</w:t>
      </w:r>
      <w:r>
        <w:rPr>
          <w:rFonts w:ascii="Arial" w:hAnsi="Arial" w:cs="Arial" w:eastAsia="Arial"/>
          <w:b w:val="0"/>
          <w:sz w:val="22"/>
          <w:rtl/>
        </w:rPr>
        <w:t xml:space="preserve"> و استاندارد، و مسیر </w:t>
      </w:r>
      <w:r>
        <w:rPr>
          <w:rFonts w:ascii="Arial" w:hAnsi="Arial" w:cs="Arial" w:eastAsia="Arial"/>
          <w:b w:val="0"/>
          <w:sz w:val="22"/>
          <w:rtl w:val="0"/>
        </w:rPr>
        <w:t>‎principal/consulting‎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رایج‌تر باشد. «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>» معمولاً به معنی کار از هر کشور نیست و شرط اقامت، مجوز کار و کنترل صادرات باید جدا بررسی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به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متناسب،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 یادگیری، فرهنگ بدون سرزنش و زمان بهبود کاملاً کارفرمامحور است. همان نقش در تیم </w:t>
      </w:r>
      <w:r>
        <w:rPr>
          <w:rFonts w:ascii="Arial" w:hAnsi="Arial" w:cs="Arial" w:eastAsia="Arial"/>
          <w:b w:val="0"/>
          <w:sz w:val="22"/>
          <w:rtl w:val="0"/>
        </w:rPr>
        <w:t>‎understaffed‎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فرساینده و در تیم بالغ یادگیرنده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فشار، وقفه و نگهداری دانش مشکلات واقعی‌اند، ولی فراوانی آن‌ها به شیفت، بلوغ فرایند و نوع مشتری بستگی دارد.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35"/>
        <w:gridCol w:w="2565"/>
        <w:gridCol w:w="2475"/>
        <w:gridCol w:w="3285"/>
      </w:tblGrid>
      <w:tr>
        <w:trPr>
          <w:cantSplit w:val="true"/>
          <w:tblHeader w:val="true"/>
        </w:trPr>
        <w:tc>
          <w:tcPr>
            <w:tcW w:type="dxa" w:w="1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5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24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2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اثبات بدون آسیب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تقریباً هر مأموریت حساس؛ بانک، پرداخت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قواعد توقف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حداقلی کاهش‌پذیر است</w:t>
            </w:r>
          </w:p>
        </w:tc>
        <w:tc>
          <w:tcPr>
            <w:tcW w:type="dxa" w:w="3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حرفه‌ای‌ها قبل از هر گام پرریسک تأیید می‌گیرند و لاگ نگه می‌دارند.</w:t>
            </w:r>
          </w:p>
        </w:tc>
      </w:tr>
      <w:tr>
        <w:trPr>
          <w:cantSplit w:val="true"/>
        </w:trPr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گزارش‌نویسی سنگین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پایان هر پروژه قطعی است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هم‌زمان شواهد کاهش می‌یابد</w:t>
            </w:r>
          </w:p>
        </w:tc>
        <w:tc>
          <w:tcPr>
            <w:tcW w:type="dxa" w:w="3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یافته را همان لحظه با اثر، علت و اصلاح ثبت می‌کنند.</w:t>
            </w:r>
          </w:p>
        </w:tc>
      </w:tr>
      <w:tr>
        <w:trPr>
          <w:cantSplit w:val="true"/>
        </w:trPr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بی‌پایان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هفتگی در برابر فناوری و دفاع تازه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حذف‌پذیر نیست؛ با برنامه حوزه‌ای کنترل می‌شود</w:t>
            </w:r>
          </w:p>
        </w:tc>
        <w:tc>
          <w:tcPr>
            <w:tcW w:type="dxa" w:w="3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به‌جای دنبال‌کردن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‎exploit‎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نمایشی، مبانی و تمرین مجاز را تثبیت می‌کنند.</w:t>
            </w:r>
          </w:p>
        </w:tc>
      </w:tr>
      <w:tr>
        <w:trPr>
          <w:cantSplit w:val="true"/>
        </w:trPr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قانونی و قراردادی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پروژه‌های کم‌بلوغ یا مشتری ناآشنا بیشتر است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مجوز مکتوب و مشاوره حقوقی کارفرما بسیار کاهش می‌یابد</w:t>
            </w:r>
          </w:p>
        </w:tc>
        <w:tc>
          <w:tcPr>
            <w:tcW w:type="dxa" w:w="3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نباشد کار را شروع نمی‌کنند.</w:t>
            </w:r>
          </w:p>
        </w:tc>
      </w:tr>
      <w:tr>
        <w:trPr>
          <w:cantSplit w:val="true"/>
        </w:trPr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محدود جونیور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تخصصی ایران پرتکرار است</w:t>
            </w:r>
          </w:p>
        </w:tc>
        <w:tc>
          <w:tcPr>
            <w:tcW w:type="dxa" w:w="2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‎IT/AppSec‎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باکیفیت کاهش می‌یابد</w:t>
            </w:r>
          </w:p>
        </w:tc>
        <w:tc>
          <w:tcPr>
            <w:tcW w:type="dxa" w:w="32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شواهد اخلاق، روش و نوشتار را کنار مهارت ابزار می‌سازند.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هر «الگوی تکرارشونده» در این بخش توصیف کیفی نمونه آگهی است، نه برآورد فراوانی کل بازار.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مستقیم،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 ۱۳ ژوئیه ۲۰۲۶؛ هدف ۱۰ و کمبود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صفحه ۸ نتیجه نشان می‌داد، اما پس از حذف بازنشرهای تکراری و عنوان‌های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‎red-team/‎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امنیت نامنطبق فقط ۲ آگهی یکتای مستقیم باقی ماند.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بیشتر تهران‌محور و شرکتی بود و برای برآورد سهم ملی، رشد تقاضا یا نسبت دورکار کافی نیست. حضور نقش در فناوری، مالی/پرداخت، خدمات و سازمان بزرگ دیده می‌شود، اما از شمار صفحه نمی‌توان </w:t>
      </w:r>
      <w:r>
        <w:rPr>
          <w:rFonts w:ascii="Arial" w:hAnsi="Arial" w:cs="Arial" w:eastAsia="Arial"/>
          <w:b w:val="0"/>
          <w:sz w:val="22"/>
          <w:rtl w:val="0"/>
        </w:rPr>
        <w:t>‎vacancy rate‎</w:t>
      </w:r>
      <w:r>
        <w:rPr>
          <w:rFonts w:ascii="Arial" w:hAnsi="Arial" w:cs="Arial" w:eastAsia="Arial"/>
          <w:b w:val="0"/>
          <w:sz w:val="22"/>
          <w:rtl/>
        </w:rPr>
        <w:t xml:space="preserve"> ساخت. درباره تقاضای شهرستان،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نمونه آگهی جهانی:</w:t>
      </w:r>
      <w:r>
        <w:rPr>
          <w:rFonts w:ascii="Arial" w:hAnsi="Arial" w:cs="Arial" w:eastAsia="Arial"/>
          <w:b w:val="0"/>
          <w:sz w:val="22"/>
          <w:rtl/>
        </w:rPr>
        <w:t xml:space="preserve"> ۱۰ آگهی یکتای مستقیم از صفحه گردآوری </w:t>
      </w:r>
      <w:r>
        <w:rPr>
          <w:rFonts w:ascii="Arial" w:hAnsi="Arial" w:cs="Arial" w:eastAsia="Arial"/>
          <w:b w:val="0"/>
          <w:sz w:val="22"/>
          <w:rtl w:val="0"/>
        </w:rPr>
        <w:t>‎LinkedIn‎</w:t>
      </w:r>
      <w:r>
        <w:rPr>
          <w:rFonts w:ascii="Arial" w:hAnsi="Arial" w:cs="Arial" w:eastAsia="Arial"/>
          <w:b w:val="0"/>
          <w:sz w:val="22"/>
          <w:rtl/>
        </w:rPr>
        <w:t xml:space="preserve">، مشاهده ۱۳ ژوئیه ۲۰۲۶؛ عنوان، کارفرما و مکان برای حذف تکرار بررسی و اولین ۱۰ مورد منطبق نگه داشته شد. این </w:t>
      </w:r>
      <w:r>
        <w:rPr>
          <w:rFonts w:ascii="Arial" w:hAnsi="Arial" w:cs="Arial" w:eastAsia="Arial"/>
          <w:b w:val="0"/>
          <w:sz w:val="22"/>
          <w:rtl w:val="0"/>
        </w:rPr>
        <w:t>‎convenience sample‎</w:t>
      </w:r>
      <w:r>
        <w:rPr>
          <w:rFonts w:ascii="Arial" w:hAnsi="Arial" w:cs="Arial" w:eastAsia="Arial"/>
          <w:b w:val="0"/>
          <w:sz w:val="22"/>
          <w:rtl/>
        </w:rPr>
        <w:t xml:space="preserve"> یک پلتفرم، شخصی‌سازی‌شونده و عمدتاً انگلیسی است و نماینده جهان نیست.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عرضه آگهی جونیور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محدودتر از علاقه عمومی به مسیر بود؛ عدد رقابت متقاضی در دسترس نبود. مدرک در بعضی آگهی‌ها ترجیح/شرط است، اما </w:t>
      </w:r>
      <w:r>
        <w:rPr>
          <w:rFonts w:ascii="Arial" w:hAnsi="Arial" w:cs="Arial" w:eastAsia="Arial"/>
          <w:b w:val="0"/>
          <w:sz w:val="22"/>
          <w:rtl w:val="0"/>
        </w:rPr>
        <w:t>‎portfolio/lab‎</w:t>
      </w:r>
      <w:r>
        <w:rPr>
          <w:rFonts w:ascii="Arial" w:hAnsi="Arial" w:cs="Arial" w:eastAsia="Arial"/>
          <w:b w:val="0"/>
          <w:sz w:val="22"/>
          <w:rtl/>
        </w:rPr>
        <w:t xml:space="preserve">، گزارش و مبانی می‌تواند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مکمل باشد. انگلیسی برای مستندات و خطاها کاربردی است؛ الزام مکالمه فقط وقتی در آگهی آمده تعمیم داده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‎Linux‎</w:t>
      </w:r>
      <w:r>
        <w:rPr>
          <w:rFonts w:ascii="Arial" w:hAnsi="Arial" w:cs="Arial" w:eastAsia="Arial"/>
          <w:b w:val="0"/>
          <w:sz w:val="22"/>
          <w:rtl/>
        </w:rPr>
        <w:t xml:space="preserve">، شبکه و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‎Burp Suite‎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‎OWASP‎</w:t>
      </w:r>
      <w:r>
        <w:rPr>
          <w:rFonts w:ascii="Arial" w:hAnsi="Arial" w:cs="Arial" w:eastAsia="Arial"/>
          <w:b w:val="0"/>
          <w:sz w:val="22"/>
          <w:rtl/>
        </w:rPr>
        <w:t xml:space="preserve">، گزارش‌نویسی فارسی/انگلیسی، شناخت آسیب‌پذیری وب و گاهی گواهی یا سابقه امنیت. این‌ها </w:t>
      </w:r>
      <w:r>
        <w:rPr>
          <w:rFonts w:ascii="Arial" w:hAnsi="Arial" w:cs="Arial" w:eastAsia="Arial"/>
          <w:b w:val="0"/>
          <w:sz w:val="22"/>
          <w:rtl w:val="0"/>
        </w:rPr>
        <w:t>‎frequency‎</w:t>
      </w:r>
      <w:r>
        <w:rPr>
          <w:rFonts w:ascii="Arial" w:hAnsi="Arial" w:cs="Arial" w:eastAsia="Arial"/>
          <w:b w:val="0"/>
          <w:sz w:val="22"/>
          <w:rtl/>
        </w:rPr>
        <w:t xml:space="preserve"> دقیق نیستند؛ الگوی کیفی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کوچک‌اند. سابقه چندساله، توان حل مسئله و همکاری در بیشتر شرح‌های میدل/سینیور اهمیت داشت.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ممکن است چند نقش را ادغام کند. تمام‌وقت بودن در نمونه غالب بود؛ سهم قرارداد، پروژه‌ای و فریلنس قابل برآورد نیست. درباره مانع جنسیتی نقش‌محور در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محدودیت اینترنت و دسترسی ابزار خارجی می‌تواند کار و یادگیری را مختل کند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جاری]. مسیر فریلنس بین‌المللی به پرداخت، احراز هویت، اقامت و قواعد پلتفرم وابسته است و نباید راه تضمینی معرفی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عبارت استاندارد همراه برای شکاف شواهد: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شواهد محدود برای ایران و قوی برای لنگر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 آمریکا.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رقم ایران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‎stack/role-specific‎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نیست و رقم آمریکا نیز متعلق به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‎occupation 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۱۴۰۴؛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داشبورد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۱۴۰۵ برای خانواده وسیع «نرم‌افزار،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زیرساخت» رقم مرکزی حدود ۷۰ میلیون تومان در ماه را به‌عنوان حقوق مورد انتظار نشان می‌دهد؛ این عدد پیشنهاد شغلی تضمینی یا حقوق دقیق آزمون نفوذ نیست. شهر/سطح دقیق نقش، </w:t>
      </w:r>
      <w:r>
        <w:rPr>
          <w:rFonts w:ascii="Arial" w:hAnsi="Arial" w:cs="Arial" w:eastAsia="Arial"/>
          <w:b w:val="0"/>
          <w:sz w:val="22"/>
          <w:rtl w:val="0"/>
        </w:rPr>
        <w:t>‎gross‎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بودن، مزایا، پاداش، اندازه نمونه و ترکیب شرکت در صفحه برای این استخراج به اندازه کافی روشن نیست. گزارش‌های ۱۴۰۴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و ۱۴۰۳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فقط کنترل تاریخی و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 xml:space="preserve">، ۱۴۰۳]. برای جونیور، میدل و سینیور این نقش: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مه </w:t>
      </w:r>
      <w:r>
        <w:rPr>
          <w:rFonts w:ascii="Arial" w:hAnsi="Arial" w:cs="Arial" w:eastAsia="Arial"/>
          <w:b w:val="0"/>
          <w:sz w:val="22"/>
          <w:rtl w:val="0"/>
        </w:rPr>
        <w:t>‎Information Security Analysts‎</w:t>
      </w:r>
      <w:r>
        <w:rPr>
          <w:rFonts w:ascii="Arial" w:hAnsi="Arial" w:cs="Arial" w:eastAsia="Arial"/>
          <w:b w:val="0"/>
          <w:sz w:val="22"/>
          <w:rtl/>
        </w:rPr>
        <w:t xml:space="preserve">؛ لنگر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و نه قیمت مستقل </w:t>
      </w:r>
      <w:r>
        <w:rPr>
          <w:rFonts w:ascii="Arial" w:hAnsi="Arial" w:cs="Arial" w:eastAsia="Arial"/>
          <w:b w:val="0"/>
          <w:sz w:val="22"/>
          <w:rtl w:val="0"/>
        </w:rPr>
        <w:t>‎pentest‎</w:t>
      </w:r>
      <w:r>
        <w:rPr>
          <w:rFonts w:ascii="Arial" w:hAnsi="Arial" w:cs="Arial" w:eastAsia="Arial"/>
          <w:b w:val="0"/>
          <w:sz w:val="22"/>
          <w:rtl/>
        </w:rPr>
        <w:t xml:space="preserve"> میانه سالانه $</w:t>
      </w:r>
      <w:r>
        <w:rPr>
          <w:rFonts w:ascii="Arial" w:hAnsi="Arial" w:cs="Arial" w:eastAsia="Arial"/>
          <w:b w:val="0"/>
          <w:sz w:val="22"/>
          <w:rtl w:val="0"/>
        </w:rPr>
        <w:t>‎124‎</w:t>
      </w:r>
      <w:r>
        <w:rPr>
          <w:rFonts w:ascii="Arial" w:hAnsi="Arial" w:cs="Arial" w:eastAsia="Arial"/>
          <w:b w:val="0"/>
          <w:sz w:val="22"/>
          <w:rtl/>
        </w:rPr>
        <w:t>,</w:t>
      </w:r>
      <w:r>
        <w:rPr>
          <w:rFonts w:ascii="Arial" w:hAnsi="Arial" w:cs="Arial" w:eastAsia="Arial"/>
          <w:b w:val="0"/>
          <w:sz w:val="22"/>
          <w:rtl w:val="0"/>
        </w:rPr>
        <w:t>‎910‎</w:t>
      </w:r>
      <w:r>
        <w:rPr>
          <w:rFonts w:ascii="Arial" w:hAnsi="Arial" w:cs="Arial" w:eastAsia="Arial"/>
          <w:b w:val="0"/>
          <w:sz w:val="22"/>
          <w:rtl/>
        </w:rPr>
        <w:t xml:space="preserve"> در ماه مه ۲۰۲۴ گزارش می‌کند؛ دلار آمریکا، </w:t>
      </w:r>
      <w:r>
        <w:rPr>
          <w:rFonts w:ascii="Arial" w:hAnsi="Arial" w:cs="Arial" w:eastAsia="Arial"/>
          <w:b w:val="0"/>
          <w:sz w:val="22"/>
          <w:rtl w:val="0"/>
        </w:rPr>
        <w:t>‎wage‎</w:t>
      </w:r>
      <w:r>
        <w:rPr>
          <w:rFonts w:ascii="Arial" w:hAnsi="Arial" w:cs="Arial" w:eastAsia="Arial"/>
          <w:b w:val="0"/>
          <w:sz w:val="22"/>
          <w:rtl/>
        </w:rPr>
        <w:t xml:space="preserve"> کارکنان، نه </w:t>
      </w:r>
      <w:r>
        <w:rPr>
          <w:rFonts w:ascii="Arial" w:hAnsi="Arial" w:cs="Arial" w:eastAsia="Arial"/>
          <w:b w:val="0"/>
          <w:sz w:val="22"/>
          <w:rtl w:val="0"/>
        </w:rPr>
        <w:t>‎starting offer‎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‎total compensation‎</w:t>
      </w:r>
      <w:r>
        <w:rPr>
          <w:rFonts w:ascii="Arial" w:hAnsi="Arial" w:cs="Arial" w:eastAsia="Arial"/>
          <w:b w:val="0"/>
          <w:sz w:val="22"/>
          <w:rtl/>
        </w:rPr>
        <w:t xml:space="preserve">، و مزایا در </w:t>
      </w:r>
      <w:r>
        <w:rPr>
          <w:rFonts w:ascii="Arial" w:hAnsi="Arial" w:cs="Arial" w:eastAsia="Arial"/>
          <w:b w:val="0"/>
          <w:sz w:val="22"/>
          <w:rtl w:val="0"/>
        </w:rPr>
        <w:t>‎headline‎</w:t>
      </w:r>
      <w:r>
        <w:rPr>
          <w:rFonts w:ascii="Arial" w:hAnsi="Arial" w:cs="Arial" w:eastAsia="Arial"/>
          <w:b w:val="0"/>
          <w:sz w:val="22"/>
          <w:rtl/>
        </w:rPr>
        <w:t xml:space="preserve"> نیست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برای بریتانیا، اتحادیه اروپا و کانادا در سطح دقیق این عنوان و با روش یکسان: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منابع رسمی باید با کد </w:t>
      </w:r>
      <w:r>
        <w:rPr>
          <w:rFonts w:ascii="Arial" w:hAnsi="Arial" w:cs="Arial" w:eastAsia="Arial"/>
          <w:b w:val="0"/>
          <w:sz w:val="22"/>
          <w:rtl w:val="0"/>
        </w:rPr>
        <w:t>‎occupation‎</w:t>
      </w:r>
      <w:r>
        <w:rPr>
          <w:rFonts w:ascii="Arial" w:hAnsi="Arial" w:cs="Arial" w:eastAsia="Arial"/>
          <w:b w:val="0"/>
          <w:sz w:val="22"/>
          <w:rtl/>
        </w:rPr>
        <w:t>، ارز محلی، دوره پرداخت و مزایا خوانده شوند؛ تبدیل نرخ ارز پاسخ قدرت خرید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مالکیت ریسک بیشتر، توان حل مسئله دشوار، صنعت حساس، شیفت/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نوشتار انگلیسی و اثر قابل‌اندازه‌گیری ممکن است ارزش بازار را بالا ببرد؛ تضمین نیست. فریلنس درآمد نوسانی، </w:t>
      </w:r>
      <w:r>
        <w:rPr>
          <w:rFonts w:ascii="Arial" w:hAnsi="Arial" w:cs="Arial" w:eastAsia="Arial"/>
          <w:b w:val="0"/>
          <w:sz w:val="22"/>
          <w:rtl w:val="0"/>
        </w:rPr>
        <w:t>‎scope creep‎</w:t>
      </w:r>
      <w:r>
        <w:rPr>
          <w:rFonts w:ascii="Arial" w:hAnsi="Arial" w:cs="Arial" w:eastAsia="Arial"/>
          <w:b w:val="0"/>
          <w:sz w:val="22"/>
          <w:rtl/>
        </w:rPr>
        <w:t>، هزینه ابزار، بیمه/مالیات، وصول و دوره بدون پروژه دارد. نرخ پروژه را با حقوق ماهانه کارمند جمع نکنید.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4"/>
        <w:gridCol w:w="1291"/>
        <w:gridCol w:w="1872"/>
        <w:gridCol w:w="2001"/>
        <w:gridCol w:w="2001"/>
        <w:gridCol w:w="1291"/>
      </w:tblGrid>
      <w:tr>
        <w:trPr>
          <w:cantSplit w:val="true"/>
          <w:tblHeader w:val="true"/>
        </w:trPr>
        <w:tc>
          <w:tcPr>
            <w:tcW w:type="dxa" w:w="9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2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اختیار</w:t>
            </w:r>
          </w:p>
        </w:tc>
        <w:tc>
          <w:tcPr>
            <w:tcW w:type="dxa" w:w="20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20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2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ذی‌نفع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مشاهده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بدون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ثبت دقیق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تمرین و یادداشت بازتولیدپذیر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محدود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اقدام کم‌خطر با بازبینی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 نقش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کوچک کامل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هم‌تیمی و کاربر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مستقل دامنه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 در چارچوب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تصمیم مستقل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بهبود فرایند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امنیت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 مبهم و پرریسک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توقف، طراحی و تأیید تغییر مهم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 control‎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استاندارد، معماری/روش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و چند تیم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 و کیفیت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 و استاندارد چندتیمی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طراحی سیستم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 و مالکان ریسک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ظرفیت، بودجه و افراد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تخصیص منابع و پاسخ‌گویی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رهبری و اقتصاد خدمت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متوازن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ارشد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 مشتری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در قرارداد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 فنی و تجاری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انتقال دانش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 و حقوقی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20"/>
        <w:gridCol w:w="1600"/>
        <w:gridCol w:w="1840"/>
        <w:gridCol w:w="2800"/>
        <w:gridCol w:w="2000"/>
      </w:tblGrid>
      <w:tr>
        <w:trPr>
          <w:cantSplit w:val="true"/>
          <w:tblHeader w:val="true"/>
        </w:trPr>
        <w:tc>
          <w:tcPr>
            <w:tcW w:type="dxa" w:w="1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1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2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مشاهده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مسیر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مستند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اتکا به مدرک بدون عمل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محدود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یک واحد کار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درست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پنهان‌کردن ابهام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مستقل دامنه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تصمیم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مستقل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کاهش خطا و آموزش همکار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سرعت فردی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 مبهم و پرریسک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بین‌تیمی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شواهد ریسک، 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 و نبود جانشین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 و کیفیت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قابل‌اندازه‌گیری و توسعه دیگران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ابزارمحوری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ظرفیت، بودجه و افراد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سیستم انسانی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سلامت تیم و نتیجه خدمت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تک‌بعدی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 مشتری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تجاری افزوده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اعتماد، مرجع و تکرارپذیری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 و وصول نامطمئن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مانع‌های رایج: ابزارمحوری، نبود مستند اثر، تصمیم پرریسک بدون تأیید، ناتوانی در آموزش و اندازه‌گیری با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تک‌بعدی. شواهد لازم شامل </w:t>
      </w:r>
      <w:r>
        <w:rPr>
          <w:rFonts w:ascii="Arial" w:hAnsi="Arial" w:cs="Arial" w:eastAsia="Arial"/>
          <w:b w:val="0"/>
          <w:sz w:val="22"/>
          <w:rtl w:val="0"/>
        </w:rPr>
        <w:t>‎case/‎</w:t>
      </w: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>، کاهش تکرار/ریسک، بازخورد ذی‌نفع و توسعه توان تیم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ایران </w:t>
      </w:r>
      <w:r>
        <w:rPr>
          <w:rFonts w:ascii="Arial" w:hAnsi="Arial" w:cs="Arial" w:eastAsia="Arial"/>
          <w:b w:val="0"/>
          <w:sz w:val="22"/>
          <w:rtl w:val="0"/>
        </w:rPr>
        <w:t>‎title compression‎</w:t>
      </w:r>
      <w:r>
        <w:rPr>
          <w:rFonts w:ascii="Arial" w:hAnsi="Arial" w:cs="Arial" w:eastAsia="Arial"/>
          <w:b w:val="0"/>
          <w:sz w:val="22"/>
          <w:rtl/>
        </w:rPr>
        <w:t xml:space="preserve"> و تیم کوچک می‌تواند مسئولیت زودتر ولی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کمتر بدهد. بازارهای بزرگ‌تر ممکن است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و تخصص روشن‌تر داشته باشند، اما شرط زبان، مجوز کار و </w:t>
      </w:r>
      <w:r>
        <w:rPr>
          <w:rFonts w:ascii="Arial" w:hAnsi="Arial" w:cs="Arial" w:eastAsia="Arial"/>
          <w:b w:val="0"/>
          <w:sz w:val="22"/>
          <w:rtl w:val="0"/>
        </w:rPr>
        <w:t>‎locality‎</w:t>
      </w:r>
      <w:r>
        <w:rPr>
          <w:rFonts w:ascii="Arial" w:hAnsi="Arial" w:cs="Arial" w:eastAsia="Arial"/>
          <w:b w:val="0"/>
          <w:sz w:val="22"/>
          <w:rtl/>
        </w:rPr>
        <w:t xml:space="preserve"> جدی است. انتقال به مسیرهای پیوست با افزودن یک </w:t>
      </w:r>
      <w:r>
        <w:rPr>
          <w:rFonts w:ascii="Arial" w:hAnsi="Arial" w:cs="Arial" w:eastAsia="Arial"/>
          <w:b w:val="0"/>
          <w:sz w:val="22"/>
          <w:rtl w:val="0"/>
        </w:rPr>
        <w:t>‎work sample‎</w:t>
      </w:r>
      <w:r>
        <w:rPr>
          <w:rFonts w:ascii="Arial" w:hAnsi="Arial" w:cs="Arial" w:eastAsia="Arial"/>
          <w:b w:val="0"/>
          <w:sz w:val="22"/>
          <w:rtl/>
        </w:rPr>
        <w:t xml:space="preserve"> همسایه و توضیح </w:t>
      </w:r>
      <w:r>
        <w:rPr>
          <w:rFonts w:ascii="Arial" w:hAnsi="Arial" w:cs="Arial" w:eastAsia="Arial"/>
          <w:b w:val="0"/>
          <w:sz w:val="22"/>
          <w:rtl w:val="0"/>
        </w:rPr>
        <w:t>‎delta‎</w:t>
      </w:r>
      <w:r>
        <w:rPr>
          <w:rFonts w:ascii="Arial" w:hAnsi="Arial" w:cs="Arial" w:eastAsia="Arial"/>
          <w:b w:val="0"/>
          <w:sz w:val="22"/>
          <w:rtl/>
        </w:rPr>
        <w:t xml:space="preserve"> مهارت امن‌تر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شواهد متوسط درباره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‎task change‎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، نه حذف شغل.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خلاصه‌سازی متن، پیشنهاد </w:t>
      </w:r>
      <w:r>
        <w:rPr>
          <w:rFonts w:ascii="Arial" w:hAnsi="Arial" w:cs="Arial" w:eastAsia="Arial"/>
          <w:b w:val="0"/>
          <w:sz w:val="22"/>
          <w:rtl w:val="0"/>
        </w:rPr>
        <w:t>‎query/checklist‎</w:t>
      </w:r>
      <w:r>
        <w:rPr>
          <w:rFonts w:ascii="Arial" w:hAnsi="Arial" w:cs="Arial" w:eastAsia="Arial"/>
          <w:b w:val="0"/>
          <w:sz w:val="22"/>
          <w:rtl/>
        </w:rPr>
        <w:t>، پیش‌نویس پاسخ و تبدیل یادداشت به قالب می‌تواند سریع‌تر شود. خروجی باید با منبع، محیط و داده واقعی کنترل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پاسخ عمومی، </w:t>
      </w:r>
      <w:r>
        <w:rPr>
          <w:rFonts w:ascii="Arial" w:hAnsi="Arial" w:cs="Arial" w:eastAsia="Arial"/>
          <w:b w:val="0"/>
          <w:sz w:val="22"/>
          <w:rtl w:val="0"/>
        </w:rPr>
        <w:t>‎checklist‎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و متن گزارش </w:t>
      </w: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 کالایی‌تر می‌شود. ارزش به سمت تشخیص، اولویت، مرز اختیار و اجرای امن حرکت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فهم زمینه سازمان، اعتماد کاربر/مشتری، تصمیم زیر عدم‌قطعیت، مسئولیت حقوقی و تشخیص اثر کسب‌وکار دشوار برای خودکارسازی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گردش‌کار امن: داده را طبقه‌بندی کنید؛ مسئله را بدون راز خلاصه کنید؛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فقط گزینه/فرضیه بسازد؛ انسان با منبع و ابزار تأیید کند؛ اقدام در محیط کنترل‌شده انجام شود؛ نتیجه و استفاده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ثبت شود. ورود لاگ، </w:t>
      </w:r>
      <w:r>
        <w:rPr>
          <w:rFonts w:ascii="Arial" w:hAnsi="Arial" w:cs="Arial" w:eastAsia="Arial"/>
          <w:b w:val="0"/>
          <w:sz w:val="22"/>
          <w:rtl w:val="0"/>
        </w:rPr>
        <w:t>‎credential‎</w:t>
      </w:r>
      <w:r>
        <w:rPr>
          <w:rFonts w:ascii="Arial" w:hAnsi="Arial" w:cs="Arial" w:eastAsia="Arial"/>
          <w:b w:val="0"/>
          <w:sz w:val="22"/>
          <w:rtl/>
        </w:rPr>
        <w:t xml:space="preserve">، کد خصوصی یا </w:t>
      </w:r>
      <w:r>
        <w:rPr>
          <w:rFonts w:ascii="Arial" w:hAnsi="Arial" w:cs="Arial" w:eastAsia="Arial"/>
          <w:b w:val="0"/>
          <w:sz w:val="22"/>
          <w:rtl w:val="0"/>
        </w:rPr>
        <w:t>‎PII‎</w:t>
      </w:r>
      <w:r>
        <w:rPr>
          <w:rFonts w:ascii="Arial" w:hAnsi="Arial" w:cs="Arial" w:eastAsia="Arial"/>
          <w:b w:val="0"/>
          <w:sz w:val="22"/>
          <w:rtl/>
        </w:rPr>
        <w:t xml:space="preserve"> به سرویس عمومی بدون مجوز ممنوع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فعلی: </w:t>
      </w:r>
      <w:r>
        <w:rPr>
          <w:rFonts w:ascii="Arial" w:hAnsi="Arial" w:cs="Arial" w:eastAsia="Arial"/>
          <w:b w:val="0"/>
          <w:sz w:val="22"/>
          <w:rtl w:val="0"/>
        </w:rPr>
        <w:t>‎AI task-level‎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‎amplifier‎</w:t>
      </w:r>
      <w:r>
        <w:rPr>
          <w:rFonts w:ascii="Arial" w:hAnsi="Arial" w:cs="Arial" w:eastAsia="Arial"/>
          <w:b w:val="0"/>
          <w:sz w:val="22"/>
          <w:rtl/>
        </w:rPr>
        <w:t xml:space="preserve"> است. سناریوی محتمل: کار روتین کمتر، انتظار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بیشتر. گمانه‌زنی: عامل‌های نیمه‌خودکار ممکن است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 اولیه را بگیرند، اما سرعت و مسئولیت آن‌ها نامعلوم است. این سه نباید به یک پیش‌بینی قطعی تبدیل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62"/>
        <w:gridCol w:w="2282"/>
        <w:gridCol w:w="2516"/>
        <w:gridCol w:w="994"/>
        <w:gridCol w:w="1346"/>
        <w:gridCol w:w="760"/>
      </w:tblGrid>
      <w:tr>
        <w:trPr>
          <w:cantSplit w:val="true"/>
          <w:tblHeader w:val="true"/>
        </w:trPr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2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5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9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3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‎Burp Suite‎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‎proxy‎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آزمایش</w:t>
            </w:r>
          </w:p>
        </w:tc>
        <w:tc>
          <w:tcPr>
            <w:tcW w:type="dxa" w:w="22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و تغییر کنترل‌شده ترافیک وب/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نسخه و مجوز سازمانی ممکن است محدود باشد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در آزمون وب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عملی و کنترل داده</w:t>
            </w:r>
          </w:p>
        </w:tc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کشف</w:t>
            </w:r>
          </w:p>
        </w:tc>
        <w:tc>
          <w:tcPr>
            <w:tcW w:type="dxa" w:w="22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نقشه‌برداری مجاز سرویس و پورت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متن‌باز و قابل‌دسترسی؛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حیاتی است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 با تفسیر خروجی</w:t>
            </w:r>
          </w:p>
        </w:tc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‎shell‎</w:t>
            </w:r>
          </w:p>
        </w:tc>
        <w:tc>
          <w:tcPr>
            <w:tcW w:type="dxa" w:w="22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محیط ابزار، شبکه و شواهد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انتقال‌پذیر و قابل‌استفاده محلی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‎Python/Bash‎</w:t>
            </w:r>
          </w:p>
        </w:tc>
        <w:tc>
          <w:tcPr>
            <w:tcW w:type="dxa" w:w="22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اتوماسیون کوچک و پردازش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قابل‌دسترسی؛ کد باید امن باشد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 برای ابزار اختصاصی</w:t>
            </w:r>
          </w:p>
        </w:tc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‎OWASP WSTG/ASVS‎</w:t>
            </w:r>
          </w:p>
        </w:tc>
        <w:tc>
          <w:tcPr>
            <w:tcW w:type="dxa" w:w="22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آزمون و پوشش کنترل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وابستگی مجوز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مرجع جهانی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سامانه گزارش/تیکت</w:t>
            </w:r>
          </w:p>
        </w:tc>
        <w:tc>
          <w:tcPr>
            <w:tcW w:type="dxa" w:w="22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ردیابی یافته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‎retest‎</w:t>
            </w:r>
          </w:p>
        </w:tc>
        <w:tc>
          <w:tcPr>
            <w:tcW w:type="dxa" w:w="25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 داخلی یا متن‌باز ممکن است جایگزین شود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1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کاربری حرفه‌ای</w:t>
            </w:r>
          </w:p>
        </w:tc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در ایران ممکن است از تحریم، پرداخت ارزی،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کیفیت اتصال اثر بگیرد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 xml:space="preserve">، جاری]. جایگزین متن‌باز یا داخلی باید با امنیت و نیاز کارفرما ارزیابی شود. دانش انتقال‌پذیر—پروتکل، روش تشخیص،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و کنترل—از حفظ منوی یک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پایدارتر است. دورزدن غیرقانونی کنترل‌ها توصیه نمی‌شود.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84"/>
        <w:gridCol w:w="1082"/>
        <w:gridCol w:w="1210"/>
        <w:gridCol w:w="1528"/>
        <w:gridCol w:w="1656"/>
      </w:tblGrid>
      <w:tr>
        <w:trPr>
          <w:cantSplit w:val="true"/>
          <w:tblHeader w:val="true"/>
        </w:trPr>
        <w:tc>
          <w:tcPr>
            <w:tcW w:type="dxa" w:w="38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5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یک مسئله مبهم را به فرضیه و آزمون کم‌خطر تبدیل می‌کنید؟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تشخیص و کنترل ریسک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پریدن مستقیم به ابزار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شاهد، توقف و نتیجه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اقدام را متوقف و کمک می‌خواهید؟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مرز اختیار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اعتمادبه‌نفس بی‌حد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مثال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خوب نامزد را وادار می‌کند ترتیب، مرز اختیار،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و شواهد را توضیح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87"/>
        <w:gridCol w:w="1224"/>
        <w:gridCol w:w="1224"/>
        <w:gridCol w:w="1468"/>
        <w:gridCol w:w="1957"/>
      </w:tblGrid>
      <w:tr>
        <w:trPr>
          <w:cantSplit w:val="true"/>
          <w:tblHeader w:val="true"/>
        </w:trPr>
        <w:tc>
          <w:tcPr>
            <w:tcW w:type="dxa" w:w="34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4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9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پروژه‌ای را توضیح دهید که در آن فرض اولیه‌تان اشتباه بود؟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واقعی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خودآگاهی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شکست از روایت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داده، تغییر فرضیه و نتیجه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نمونه‌کارتان بازتولیدپذیر و امن است؟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اعتبار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اخلاق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اسکرین‌شات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پاک‌سازی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نمونه‌کار باید قانونی، پاک‌سازی‌شده و قابل‌بازتولید باشد؛ </w:t>
      </w:r>
      <w:r>
        <w:rPr>
          <w:rFonts w:ascii="Arial" w:hAnsi="Arial" w:cs="Arial" w:eastAsia="Arial"/>
          <w:b w:val="0"/>
          <w:sz w:val="22"/>
          <w:rtl w:val="0"/>
        </w:rPr>
        <w:t>‎NDA‎</w:t>
      </w:r>
      <w:r>
        <w:rPr>
          <w:rFonts w:ascii="Arial" w:hAnsi="Arial" w:cs="Arial" w:eastAsia="Arial"/>
          <w:b w:val="0"/>
          <w:sz w:val="22"/>
          <w:rtl/>
        </w:rPr>
        <w:t xml:space="preserve"> و داده شخصی بر نمایش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مقدم‌اند.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پاسخ قوی عدم‌قطعیت، ارتباط و درخواست کمک را پنهان نمی‌کند.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74"/>
        <w:gridCol w:w="1478"/>
        <w:gridCol w:w="1026"/>
        <w:gridCol w:w="1560"/>
        <w:gridCol w:w="2422"/>
      </w:tblGrid>
      <w:tr>
        <w:trPr>
          <w:cantSplit w:val="true"/>
          <w:tblHeader w:val="true"/>
        </w:trPr>
        <w:tc>
          <w:tcPr>
            <w:tcW w:type="dxa" w:w="2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قبل از نخستین درخواست به سامانه مشتری چه مجوزهایی را بررسی می‌کنید؟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‎false positive‎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اسکنر را رد یا تأیید می‌کنید؟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آزمون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‎authorization‎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مدل تهدیدی می‌سازید؟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یافته با شدت بالا را چگونه بدون افشای داده اثبات می‌کنید؟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دارایی واقعی ناسازگار بود چه می‌کنید؟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تفاوت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‎vulnerability scan‎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‎penetration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چیست؟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گزارش خوب برای مدیر و توسعه‌دهنده چه تفاوتی دارد؟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زنجیره ضعف را چگونه اولویت‌بندی می‌کنید؟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باید آزمون را متوقف و تماس اضطراری برقرار کنید؟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 retest‎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مستند می‌کنید؟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آزمایشگاه یا پروژه مجاز خود را توضیح دهید؟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داده حساس جمع‌آوری‌شده را پاک و ثبت می‌کنید؟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مشتری شدت یافته را نمی‌پذیرد چگونه گفت‌وگو می‌کنید؟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 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در فرضیه‌سازی یا نوشتن گزارش چگونه کنترل می‌کنید؟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۹۰ روز اول کدام شکاف مهارتی خود را می‌بندید؟</w:t>
            </w:r>
          </w:p>
        </w:tc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قبل از نخستین درخواست به سامانه مشتری چه مجوزهایی را بررسی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یک </w:t>
      </w:r>
      <w:r>
        <w:rPr>
          <w:rFonts w:ascii="Arial" w:hAnsi="Arial" w:cs="Arial" w:eastAsia="Arial"/>
          <w:b w:val="0"/>
          <w:sz w:val="22"/>
          <w:rtl w:val="0"/>
        </w:rPr>
        <w:t>‎false positive‎</w:t>
      </w:r>
      <w:r>
        <w:rPr>
          <w:rFonts w:ascii="Arial" w:hAnsi="Arial" w:cs="Arial" w:eastAsia="Arial"/>
          <w:b w:val="0"/>
          <w:sz w:val="22"/>
          <w:rtl/>
        </w:rPr>
        <w:t xml:space="preserve"> اسکنر را رد یا تأیید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آزمون </w:t>
      </w:r>
      <w:r>
        <w:rPr>
          <w:rFonts w:ascii="Arial" w:hAnsi="Arial" w:cs="Arial" w:eastAsia="Arial"/>
          <w:b w:val="0"/>
          <w:sz w:val="22"/>
          <w:rtl w:val="0"/>
        </w:rPr>
        <w:t>‎authorization‎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چه مدل تهدیدی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یافته با شدت بالا را چگونه بدون افشای داده اثبات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با دارایی واقعی ناسازگار بود چه می‌کنید?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 و غیرنماینده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چهار منبع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الگو می‌دهند، اما هیچ‌کدام نمونه احتمالی شاغلان ایران نیستند.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</w:t>
      </w:r>
      <w:r>
        <w:rPr>
          <w:rFonts w:ascii="Arial" w:hAnsi="Arial" w:cs="Arial" w:eastAsia="Arial"/>
          <w:b w:val="0"/>
          <w:sz w:val="22"/>
          <w:rtl w:val="0"/>
        </w:rPr>
        <w:t>‎Quera‎</w:t>
      </w:r>
      <w:r>
        <w:rPr>
          <w:rFonts w:ascii="Arial" w:hAnsi="Arial" w:cs="Arial" w:eastAsia="Arial"/>
          <w:b w:val="0"/>
          <w:sz w:val="22"/>
          <w:rtl/>
        </w:rPr>
        <w:t xml:space="preserve"> ۱۴۰۳ با ۵۱۲۰ توسعه‌دهنده زمینه یادگیری، ابزار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 xml:space="preserve">، ۱۴۰۳]، اما برای این نقش تخصصی برش کافی ندارد.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آگهی نشان می‌دهد کارفرما مبانی، ابزار و ارتباط را باهم می‌خواهد. روایت نماینده‌ای از تجربه روزانه شاغلان ایرانی این نقش در دسترس نبود.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۱۶٬۰۲۹ متخصص و تصمیم‌گیر؛ فشار مهارتی و مسیر ورود متنوع را نشان می‌دهد. محدودیت: پیمایش خوداظهاری کل امنیت است، نه فقط </w:t>
      </w:r>
      <w:r>
        <w:rPr>
          <w:rFonts w:ascii="Arial" w:hAnsi="Arial" w:cs="Arial" w:eastAsia="Arial"/>
          <w:b w:val="0"/>
          <w:sz w:val="22"/>
          <w:rtl w:val="0"/>
        </w:rPr>
        <w:t>‎pentest.‎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داده ۵۸۰هزار+ آسیب‌پذیری معتبر و برنامه‌های پلتفرم، ارزش منطق کسب‌وکار و زنجیره ضعف را برجسته می‌کند. محدودیت: نمونه به مشتریان و پژوهشگران یک پلتفرم محدود است.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الگوهای رخداد واقعی به اولویت‌گذاری آزمون و توضیح اثر کمک می‌کند. محدودیت: داده رخداد است نه تجربه روزانه آزمون‌گر.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دید دفاعی درباره </w:t>
      </w:r>
      <w:r>
        <w:rPr>
          <w:rFonts w:ascii="Arial" w:hAnsi="Arial" w:cs="Arial" w:eastAsia="Arial"/>
          <w:b w:val="0"/>
          <w:sz w:val="22"/>
          <w:rtl w:val="0"/>
        </w:rPr>
        <w:t>‎detection‎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مکمل نگاه تهاجمی است. محدودیت: مخاطب اصلی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است و برای </w:t>
      </w:r>
      <w:r>
        <w:rPr>
          <w:rFonts w:ascii="Arial" w:hAnsi="Arial" w:cs="Arial" w:eastAsia="Arial"/>
          <w:b w:val="0"/>
          <w:sz w:val="22"/>
          <w:rtl w:val="0"/>
        </w:rPr>
        <w:t>‎pentest‎</w:t>
      </w:r>
      <w:r>
        <w:rPr>
          <w:rFonts w:ascii="Arial" w:hAnsi="Arial" w:cs="Arial" w:eastAsia="Arial"/>
          <w:b w:val="0"/>
          <w:sz w:val="22"/>
          <w:rtl/>
        </w:rPr>
        <w:t xml:space="preserve"> فقط شاهد مکمل محسوب می‌شود.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الگوی مشترک، اهمیت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>، مهارت انسانی، یادگیری و کیفیت فرایند در کنار ابزار است. این جمع‌بندی کیفی است، نه درصد شیوع جهانی.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پست شخصی یا تجربه یک شرکت می‌تواند یک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روشن کند، اما برای حقوق، فراوانی یا «واقعیت همه تیم‌ها» کافی نیست. به همین دلیل گزارش از نقل قول ناشناس به‌عنوان آمار استفاده نکرده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620"/>
        <w:gridCol w:w="2430"/>
        <w:gridCol w:w="1260"/>
        <w:gridCol w:w="1980"/>
        <w:gridCol w:w="1170"/>
      </w:tblGrid>
      <w:tr>
        <w:trPr>
          <w:cantSplit w:val="true"/>
          <w:tblHeader w:val="true"/>
        </w:trPr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6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4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1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19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برنامه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نزدیک اما مالکیت متفاوت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ساخت/ارزیابی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گزارش، تغییر یا پرونده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رد تیم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نزدیک اما مالکیت متفاوت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تحلیل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گزارش، تغییر یا پرونده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ساخت/ارزیابی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گزارش، تغییر یا پرونده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امنیت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تحلیل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قابلیت یا کنترل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بک‌اند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ساخت/ارزیابی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قابلیت یا کنترل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تحلیل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قابلیت یا کنترل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28"/>
        <w:gridCol w:w="2030"/>
        <w:gridCol w:w="2368"/>
        <w:gridCol w:w="1128"/>
        <w:gridCol w:w="1240"/>
        <w:gridCol w:w="1466"/>
      </w:tblGrid>
      <w:tr>
        <w:trPr>
          <w:cantSplit w:val="true"/>
          <w:tblHeader w:val="true"/>
        </w:trPr>
        <w:tc>
          <w:tcPr>
            <w:tcW w:type="dxa" w:w="11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0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3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11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12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برنامه</w:t>
            </w:r>
          </w:p>
        </w:tc>
        <w:tc>
          <w:tcPr>
            <w:tcW w:type="dxa" w:w="2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رد تیم</w:t>
            </w:r>
          </w:p>
        </w:tc>
        <w:tc>
          <w:tcPr>
            <w:tcW w:type="dxa" w:w="2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2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امنیت</w:t>
            </w:r>
          </w:p>
        </w:tc>
        <w:tc>
          <w:tcPr>
            <w:tcW w:type="dxa" w:w="2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بک‌اند</w:t>
            </w:r>
          </w:p>
        </w:tc>
        <w:tc>
          <w:tcPr>
            <w:tcW w:type="dxa" w:w="2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0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58"/>
        <w:gridCol w:w="720"/>
        <w:gridCol w:w="1158"/>
        <w:gridCol w:w="2676"/>
        <w:gridCol w:w="292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1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1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6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29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برنامه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مرز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رد تیم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زمان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مرز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امنیت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زمان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بک‌اند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مرز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زمان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 بر اساس شباهت عملی است. دلیل شباهت و تفاوت </w:t>
      </w:r>
      <w:r>
        <w:rPr>
          <w:rFonts w:ascii="Arial" w:hAnsi="Arial" w:cs="Arial" w:eastAsia="Arial"/>
          <w:b w:val="0"/>
          <w:sz w:val="22"/>
          <w:rtl w:val="0"/>
        </w:rPr>
        <w:t>‎decisive‎</w:t>
      </w:r>
      <w:r>
        <w:rPr>
          <w:rFonts w:ascii="Arial" w:hAnsi="Arial" w:cs="Arial" w:eastAsia="Arial"/>
          <w:b w:val="0"/>
          <w:sz w:val="22"/>
          <w:rtl/>
        </w:rPr>
        <w:t xml:space="preserve"> هر مسیر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آمده است؛ انتخاب باید بر نوع خروجی و فشار روزانه استوار باشد، نه </w:t>
      </w:r>
      <w:r>
        <w:rPr>
          <w:rFonts w:ascii="Arial" w:hAnsi="Arial" w:cs="Arial" w:eastAsia="Arial"/>
          <w:b w:val="0"/>
          <w:sz w:val="22"/>
          <w:rtl w:val="0"/>
        </w:rPr>
        <w:t>‎prestige‎</w:t>
      </w:r>
      <w:r>
        <w:rPr>
          <w:rFonts w:ascii="Arial" w:hAnsi="Arial" w:cs="Arial" w:eastAsia="Arial"/>
          <w:b w:val="0"/>
          <w:sz w:val="22"/>
          <w:rtl/>
        </w:rPr>
        <w:t xml:space="preserve"> عنوان.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حل مسئله با شاهد، کار با وب،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>، شبکه، احراز هویت، منطق کسب‌وکار، گزارش‌نویسی و اخلاق حرفه‌ای و تحویل به آدم واقعی لذت می‌برید؛ محدودیت و بازبینی را بخشی از حرفه می‌دانید.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فقط بخش نمایشی ابزار را می‌خواهید، از تکرار/مستندات فراری هستید یا فشار و مرز اختیار را نمی‌پذیرید.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کیفیت کارفرما، بازار جغرافیایی، شیفت/قرارداد، دسترسی ابزار و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جذابیت نام نقش‌اند.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با پیشنهاد شخصی اشتباه نگیرید.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آیا از تشخیص و توضیح بیشتر از «جواب سریع»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آیا می‌توانم زیر فشار، داده و اختیار را محترم نگه دارم؟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در بازار قابل‌دسترسم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و موقعیت </w:t>
      </w:r>
      <w:r>
        <w:rPr>
          <w:rFonts w:ascii="Arial" w:hAnsi="Arial" w:cs="Arial" w:eastAsia="Arial"/>
          <w:b w:val="0"/>
          <w:sz w:val="22"/>
          <w:rtl w:val="0"/>
        </w:rPr>
        <w:t>‎entry‎</w:t>
      </w:r>
      <w:r>
        <w:rPr>
          <w:rFonts w:ascii="Arial" w:hAnsi="Arial" w:cs="Arial" w:eastAsia="Arial"/>
          <w:b w:val="0"/>
          <w:sz w:val="22"/>
          <w:rtl/>
        </w:rPr>
        <w:t xml:space="preserve"> واقعی می‌بینم؟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قانونی ده‌ساعته، یک گزارش دو‌مخاطبه، مصاحبه اطلاعاتی با دو شاغل و نگاشت ۱۰ آگهی به </w:t>
      </w:r>
      <w:r>
        <w:rPr>
          <w:rFonts w:ascii="Arial" w:hAnsi="Arial" w:cs="Arial" w:eastAsia="Arial"/>
          <w:b w:val="0"/>
          <w:sz w:val="22"/>
          <w:rtl w:val="0"/>
        </w:rPr>
        <w:t>‎gap‎</w:t>
      </w:r>
      <w:r>
        <w:rPr>
          <w:rFonts w:ascii="Arial" w:hAnsi="Arial" w:cs="Arial" w:eastAsia="Arial"/>
          <w:b w:val="0"/>
          <w:sz w:val="22"/>
          <w:rtl/>
        </w:rPr>
        <w:t xml:space="preserve"> شخصی انجام دهید. سپس یک هفته کار وقفه‌دار را شبیه‌سازی و انرژی خود را ثبت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نه میان‌بُر درآمد است و نه صرفاً مجموعه ابزار. برای فرد صبور، اخلاق‌مدار و </w:t>
      </w:r>
      <w:r>
        <w:rPr>
          <w:rFonts w:ascii="Arial" w:hAnsi="Arial" w:cs="Arial" w:eastAsia="Arial"/>
          <w:b w:val="0"/>
          <w:sz w:val="22"/>
          <w:rtl w:val="0"/>
        </w:rPr>
        <w:t>‎evidence-driven‎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پایدار و انتقال‌پذیر باشد؛ برای تصمیم نهایی باید نمونه‌کار، بازار محلی و محیط کارفرما را هم‌زمان آزمود.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آزمون نفوذ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‎Penetration Tester‎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آزمون‌گر نفوذ در محدوده‌ای مکتوب و مجاز، مسیرهای سوءاستفاده از سامانه را شبیه‌سازی و شواهد قابل‌بازتولید و راهکار اصلاح ارائه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برای فردی مناسب است که از تشخیص با شاهد، مسئولیت و یادگیری پیوسته استقبال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تهاجمیِ مجاز، شاهد‌محور و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و مسیر رشد همسایه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در تشخیص و نوشتن دقیق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فشار، ابهام و کیفیت متغیر کارفرما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45"/>
        <w:gridCol w:w="1730"/>
        <w:gridCol w:w="4985"/>
      </w:tblGrid>
      <w:tr>
        <w:trPr>
          <w:cantSplit w:val="true"/>
          <w:tblHeader w:val="true"/>
        </w:trPr>
        <w:tc>
          <w:tcPr>
            <w:tcW w:type="dxa" w:w="26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7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49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و تحویل تصمیم لازم است.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عملیاتی و ثبت بخش روزانه است.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فرضیه‌سازی در چارچوب ریسک انجام می‌شود.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‎trend/KPI‎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مفید است؛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تحلیل، ابزار، ثبت، ارتباط و وقفه.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پرسش‌گری، نوشتار، همدلی و </w:t>
      </w:r>
      <w:r>
        <w:rPr>
          <w:rFonts w:ascii="Arial" w:hAnsi="Arial" w:cs="Arial" w:eastAsia="Arial"/>
          <w:b w:val="0"/>
          <w:sz w:val="22"/>
          <w:rtl w:val="0"/>
        </w:rPr>
        <w:t>‎escalation.‎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وب،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>، شبکه، احراز هویت، منطق کسب‌وکار، گزارش‌نویسی و اخلاق حرفه‌ای.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ابزارهای جدول ۱۳ با تأکید بر دانش انتقال‌پذیر.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95"/>
        <w:gridCol w:w="3813"/>
        <w:gridCol w:w="3952"/>
      </w:tblGrid>
      <w:tr>
        <w:trPr>
          <w:cantSplit w:val="true"/>
          <w:tblHeader w:val="true"/>
        </w:trPr>
        <w:tc>
          <w:tcPr>
            <w:tcW w:type="dxa" w:w="15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38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9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اثبات بدون آسیب</w:t>
            </w:r>
          </w:p>
        </w:tc>
        <w:tc>
          <w:tcPr>
            <w:tcW w:type="dxa" w:w="38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قواعد توقف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حداقلی کاهش‌پذیر است</w:t>
            </w:r>
          </w:p>
        </w:tc>
        <w:tc>
          <w:tcPr>
            <w:tcW w:type="dxa" w:w="3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تقریباً هر مأموریت حساس؛ بانک، پرداخت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</w:p>
        </w:tc>
      </w:tr>
      <w:tr>
        <w:trPr>
          <w:cantSplit w:val="true"/>
        </w:trPr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گزارش‌نویسی سنگین</w:t>
            </w:r>
          </w:p>
        </w:tc>
        <w:tc>
          <w:tcPr>
            <w:tcW w:type="dxa" w:w="38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هم‌زمان شواهد کاهش می‌یابد</w:t>
            </w:r>
          </w:p>
        </w:tc>
        <w:tc>
          <w:tcPr>
            <w:tcW w:type="dxa" w:w="3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پایان هر پروژه قطعی است</w:t>
            </w:r>
          </w:p>
        </w:tc>
      </w:tr>
      <w:tr>
        <w:trPr>
          <w:cantSplit w:val="true"/>
        </w:trPr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بی‌پایان</w:t>
            </w:r>
          </w:p>
        </w:tc>
        <w:tc>
          <w:tcPr>
            <w:tcW w:type="dxa" w:w="38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حذف‌پذیر نیست؛ با برنامه حوزه‌ای کنترل می‌شود</w:t>
            </w:r>
          </w:p>
        </w:tc>
        <w:tc>
          <w:tcPr>
            <w:tcW w:type="dxa" w:w="3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هفتگی در برابر فناوری و دفاع تازه</w:t>
            </w:r>
          </w:p>
        </w:tc>
      </w:tr>
      <w:tr>
        <w:trPr>
          <w:cantSplit w:val="true"/>
        </w:trPr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قانونی و قراردادی</w:t>
            </w:r>
          </w:p>
        </w:tc>
        <w:tc>
          <w:tcPr>
            <w:tcW w:type="dxa" w:w="38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مجوز مکتوب و مشاوره حقوقی کارفرما بسیار کاهش می‌یابد</w:t>
            </w:r>
          </w:p>
        </w:tc>
        <w:tc>
          <w:tcPr>
            <w:tcW w:type="dxa" w:w="3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پروژه‌های کم‌بلوغ یا مشتری ناآشنا بیشتر است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پیش‌نویس، خلاصه، </w:t>
      </w:r>
      <w:r>
        <w:rPr>
          <w:rFonts w:ascii="Arial" w:hAnsi="Arial" w:cs="Arial" w:eastAsia="Arial"/>
          <w:b w:val="0"/>
          <w:sz w:val="22"/>
          <w:rtl w:val="0"/>
        </w:rPr>
        <w:t>‎checklist‎</w:t>
      </w:r>
      <w:r>
        <w:rPr>
          <w:rFonts w:ascii="Arial" w:hAnsi="Arial" w:cs="Arial" w:eastAsia="Arial"/>
          <w:b w:val="0"/>
          <w:sz w:val="22"/>
          <w:rtl/>
        </w:rPr>
        <w:t xml:space="preserve"> و فرضیه اولیه.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راستی‌آزمایی، محرمانگی، تشخیص متن معتبر و پاسخ‌گویی خطای خودکار.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قبل از نخستین درخواست به سامانه مشتری چه مجوزهایی را بررسی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یک </w:t>
      </w:r>
      <w:r>
        <w:rPr>
          <w:rFonts w:ascii="Arial" w:hAnsi="Arial" w:cs="Arial" w:eastAsia="Arial"/>
          <w:b w:val="0"/>
          <w:sz w:val="22"/>
          <w:rtl w:val="0"/>
        </w:rPr>
        <w:t>‎false positive‎</w:t>
      </w:r>
      <w:r>
        <w:rPr>
          <w:rFonts w:ascii="Arial" w:hAnsi="Arial" w:cs="Arial" w:eastAsia="Arial"/>
          <w:b w:val="0"/>
          <w:sz w:val="22"/>
          <w:rtl/>
        </w:rPr>
        <w:t xml:space="preserve"> اسکنر را رد یا تأیید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آزمون </w:t>
      </w:r>
      <w:r>
        <w:rPr>
          <w:rFonts w:ascii="Arial" w:hAnsi="Arial" w:cs="Arial" w:eastAsia="Arial"/>
          <w:b w:val="0"/>
          <w:sz w:val="22"/>
          <w:rtl w:val="0"/>
        </w:rPr>
        <w:t>‎authorization‎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چه مدل تهدیدی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یافته با شدت بالا را چگونه بدون افشای داده اثبات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با دارایی واقعی ناسازگار بود چه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81"/>
        <w:gridCol w:w="1312"/>
        <w:gridCol w:w="2552"/>
        <w:gridCol w:w="359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1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3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5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5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برنامه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‎Application Security‎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‎remediation‎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‎AppSec‎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چرخه توسعه و کنترل پیشگیرانه مداوم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رد تیم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‎Red Team Operator‎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شبیه‌سازی تهاجم و تفکر مهاجم مشترک است.</w:t>
            </w:r>
          </w:p>
        </w:tc>
        <w:tc>
          <w:tcPr>
            <w:tcW w:type="dxa" w:w="3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ردتیم هدف‌محور، چندمرحله‌ای و معمولاً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‎stealthier‎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 Analyst‎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حمله و همکاری در اصلاح مشترک است.</w:t>
            </w:r>
          </w:p>
        </w:tc>
        <w:tc>
          <w:tcPr>
            <w:tcW w:type="dxa" w:w="3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پیوسته و غالباً شیفتی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امنیت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 Engineer‎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و کنترل امنیتی مشترک است.</w:t>
            </w:r>
          </w:p>
        </w:tc>
        <w:tc>
          <w:tcPr>
            <w:tcW w:type="dxa" w:w="3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کنترل را می‌سازد؛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‎pentester‎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آن را ارزیابی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بک‌اند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Developer‎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منطق کسب‌وکار مشترک است.</w:t>
            </w:r>
          </w:p>
        </w:tc>
        <w:tc>
          <w:tcPr>
            <w:tcW w:type="dxa" w:w="3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توسعه‌دهنده قابلیت می‌سازد و مالک محصول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5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سناریو، بازتولید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عملکردی را می‌سنجد و مجوز تهاجمی ندارد.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کلیدهای پوشش شواهد: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جاری] و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تا ۱۳ ژوئیه ۲۰۲۶ انجام شد. عنوان بر اساس وظیفه به </w:t>
      </w:r>
      <w:r>
        <w:rPr>
          <w:rFonts w:ascii="Arial" w:hAnsi="Arial" w:cs="Arial" w:eastAsia="Arial"/>
          <w:b w:val="0"/>
          <w:sz w:val="22"/>
          <w:rtl w:val="0"/>
        </w:rPr>
        <w:t>‎occupation‎</w:t>
      </w:r>
      <w:r>
        <w:rPr>
          <w:rFonts w:ascii="Arial" w:hAnsi="Arial" w:cs="Arial" w:eastAsia="Arial"/>
          <w:b w:val="0"/>
          <w:sz w:val="22"/>
          <w:rtl/>
        </w:rPr>
        <w:t xml:space="preserve"> رسمی نگاشت شد؛ نمونه آگهی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، تک‌پلتفرمی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است؛ کارفرما+عنوان+مکان برای حذف تکرار استفاده شد. </w:t>
      </w:r>
      <w:r>
        <w:rPr>
          <w:rFonts w:ascii="Arial" w:hAnsi="Arial" w:cs="Arial" w:eastAsia="Arial"/>
          <w:b w:val="0"/>
          <w:sz w:val="22"/>
          <w:rtl w:val="0"/>
        </w:rPr>
        <w:t>‎salary broad‎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‎offered pay‎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‎stack premium‎</w:t>
      </w:r>
      <w:r>
        <w:rPr>
          <w:rFonts w:ascii="Arial" w:hAnsi="Arial" w:cs="Arial" w:eastAsia="Arial"/>
          <w:b w:val="0"/>
          <w:sz w:val="22"/>
          <w:rtl/>
        </w:rPr>
        <w:t xml:space="preserve"> یکی نیست. شواهد ایران برای جنسیت، دورکاری و سطح حقوق ناکافی است. 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خوداظهاری/تجاری‌اند و علت محدودیت کنار هر نتیجه آمده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677"/>
        <w:gridCol w:w="720"/>
        <w:gridCol w:w="720"/>
        <w:gridCol w:w="1124"/>
        <w:gridCol w:w="720"/>
        <w:gridCol w:w="2679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6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1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6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Software, IT &amp; Infrastructure‎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داشبورد حقوق مورد انتظار،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محدود 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IranTalent آزمون نفوذ jobs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عنوان/مهارت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 historical‎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نفری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‎tech/AI‎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Penetration Tester‎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و مرز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‎BLS Occupational Outlook Handbook‎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مزد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‎broad/outlook‎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Penetration Tester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۱۰تایی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 search‎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مقایسه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‎ONS Employee earnings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مقایسه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‎OWASP Web Security Testing Guide‎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روش/ابزار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‎NIST SP 800-115‎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استاندارد/مستند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release archive‎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تازگی 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 وظیفه‌ای را می‌سنجد و جایگزینی کامل شغل را نتیجه نمی‌گیرد.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‎HackerOne Hacker-Powered Security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برنامه‌های باگ‌بانتی و نظر پژوهشگران را 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آسیب‌پذیری گزارش می‌کند؛ نماینده همه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‎pentest‎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قراردادی نیست.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‎ISC2 Cybersecurity Workforce Study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‎HackerOne Hacker-Powered Security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‎Verizon 2025 DBIR‎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‎SANS 2025 SOC Survey‎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متخصص تست نفوذ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alary.irantalent.com/salary-report/software-it-infrastructure-expert-salary/" TargetMode="External"/><Relationship Id="rId12" Type="http://schemas.openxmlformats.org/officeDocument/2006/relationships/hyperlink" Target="https://www.irantalent.com/en/jobs/penetration-testing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log.cloudflare.com/iran-internet-partially-restored-may-2026/" TargetMode="External"/><Relationship Id="rId17" Type="http://schemas.openxmlformats.org/officeDocument/2006/relationships/hyperlink" Target="https://bidbarg.net/regulation/circular/mozd-1405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onetonline.org/link/summary/15-1299.04" TargetMode="External"/><Relationship Id="rId20" Type="http://schemas.openxmlformats.org/officeDocument/2006/relationships/hyperlink" Target="https://www.bls.gov/ooh/computer-and-information-technology/information-security-analysts.htm" TargetMode="External"/><Relationship Id="rId21" Type="http://schemas.openxmlformats.org/officeDocument/2006/relationships/hyperlink" Target="https://www.linkedin.com/jobs/penetration-testing-jobs" TargetMode="External"/><Relationship Id="rId22" Type="http://schemas.openxmlformats.org/officeDocument/2006/relationships/hyperlink" Target="https://www.jobbank.gc.ca/trend-analysis/search-wages" TargetMode="External"/><Relationship Id="rId23" Type="http://schemas.openxmlformats.org/officeDocument/2006/relationships/hyperlink" Target="https://www.ons.gov.uk/employmentandlabourmarket/peopleinwork/earningsandworkinghours/bulletins/annualsurveyofhoursandearnings/2025" TargetMode="External"/><Relationship Id="rId24" Type="http://schemas.openxmlformats.org/officeDocument/2006/relationships/hyperlink" Target="https://owasp.org/www-project-web-security-testing-guide/" TargetMode="External"/><Relationship Id="rId25" Type="http://schemas.openxmlformats.org/officeDocument/2006/relationships/hyperlink" Target="https://csrc.nist.gov/pubs/sp/800/115/final" TargetMode="External"/><Relationship Id="rId26" Type="http://schemas.openxmlformats.org/officeDocument/2006/relationships/hyperlink" Target="https://www.onetcenter.org/db_releases.html" TargetMode="External"/><Relationship Id="rId27" Type="http://schemas.openxmlformats.org/officeDocument/2006/relationships/hyperlink" Target="https://www.ilo.org/publications/generative-ai-and-jobs-refined-global-index-occupational-exposure" TargetMode="External"/><Relationship Id="rId28" Type="http://schemas.openxmlformats.org/officeDocument/2006/relationships/hyperlink" Target="https://www.hackerone.com/report/hacker-powered-security" TargetMode="External"/><Relationship Id="rId29" Type="http://schemas.openxmlformats.org/officeDocument/2006/relationships/hyperlink" Target="https://www.isc2.org/Insights/2025/12/2025-ISC2-Cybersecurity-Workforce-Study" TargetMode="External"/><Relationship Id="rId30" Type="http://schemas.openxmlformats.org/officeDocument/2006/relationships/hyperlink" Target="https://www.verizon.com/business/resources/reports/dbir/" TargetMode="External"/><Relationship Id="rId31" Type="http://schemas.openxmlformats.org/officeDocument/2006/relationships/hyperlink" Target="https://www.sans.org/white-papers/sans-2025-soc-surv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متخصص تست نفوذ | Penetration Tester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