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60"/>
        <w:jc w:val="center"/>
        <w:bidi w:val="1"/>
      </w:pPr>
      <w:r>
        <w:rPr>
          <w:rFonts w:ascii="Arial" w:hAnsi="Arial" w:cs="Arial" w:eastAsia="Arial"/>
          <w:b/>
          <w:color w:val="9A6A00"/>
          <w:sz w:val="22"/>
          <w:rtl/>
        </w:rPr>
        <w:t>گزارش جامع هوشمندی مسیر شغلی</w:t>
      </w:r>
    </w:p>
    <w:p>
      <w:pPr>
        <w:spacing w:after="160"/>
        <w:jc w:val="center"/>
        <w:bidi w:val="1"/>
      </w:pPr>
      <w:r>
        <w:rPr>
          <w:rFonts w:ascii="Arial" w:hAnsi="Arial" w:cs="Arial" w:eastAsia="Arial"/>
          <w:b/>
          <w:color w:val="0B2545"/>
          <w:sz w:val="56"/>
          <w:rtl/>
        </w:rPr>
        <w:t xml:space="preserve">مهندس اتوماسیون </w:t>
      </w:r>
      <w:r>
        <w:rPr>
          <w:rFonts w:ascii="Arial" w:hAnsi="Arial" w:cs="Arial" w:eastAsia="Arial"/>
          <w:b/>
          <w:color w:val="0B2545"/>
          <w:sz w:val="56"/>
          <w:rtl w:val="0"/>
        </w:rPr>
        <w:t>‎QA‎</w:t>
      </w:r>
      <w:r>
        <w:rPr>
          <w:rFonts w:ascii="Arial" w:hAnsi="Arial" w:cs="Arial" w:eastAsia="Arial"/>
          <w:b/>
          <w:color w:val="0B2545"/>
          <w:sz w:val="56"/>
          <w:rtl/>
        </w:rPr>
        <w:t xml:space="preserve"> / </w:t>
      </w:r>
      <w:r>
        <w:rPr>
          <w:rFonts w:ascii="Arial" w:hAnsi="Arial" w:cs="Arial" w:eastAsia="Arial"/>
          <w:b/>
          <w:color w:val="0B2545"/>
          <w:sz w:val="56"/>
          <w:rtl w:val="0"/>
        </w:rPr>
        <w:t>‎SDET‎</w:t>
      </w:r>
    </w:p>
    <w:p>
      <w:pPr>
        <w:spacing w:after="480"/>
        <w:jc w:val="center"/>
      </w:pPr>
      <w:r>
        <w:rPr>
          <w:rFonts w:ascii="Arial" w:hAnsi="Arial" w:cs="Arial" w:eastAsia="Arial"/>
          <w:color w:val="1F4D78"/>
          <w:sz w:val="30"/>
          <w:rtl w:val="0"/>
        </w:rPr>
        <w:t>QA Automation Engineer / SDET</w:t>
      </w:r>
    </w:p>
    <w:p>
      <w:pPr>
        <w:spacing w:after="640"/>
        <w:jc w:val="center"/>
        <w:bidi w:val="1"/>
      </w:pPr>
      <w:r>
        <w:rPr>
          <w:rFonts w:ascii="Arial" w:hAnsi="Arial" w:cs="Arial" w:eastAsia="Arial"/>
          <w:i/>
          <w:color w:val="5B6572"/>
          <w:sz w:val="22"/>
          <w:rtl/>
        </w:rPr>
        <w:t>راهنمای تصمیم‌گیری واقع‌بینانه برای جوانان ۲۰ تا ۲۵ ساله ایرانی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بازار اصلی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ایران، سال ۱۴۰۵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دوره مرجع جهانی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۲۰۲۶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تاریخ پژوهش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۲۲ تیر ۱۴۰۵ / ۱۳ ژوئیه ۲۰۲۶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دسته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فناوری و مهندسی</w:t>
            </w:r>
          </w:p>
        </w:tc>
      </w:tr>
    </w:tbl>
    <w:p>
      <w:pPr>
        <w:spacing w:before="520" w:after="0"/>
        <w:jc w:val="center"/>
        <w:bidi w:val="1"/>
      </w:pPr>
      <w:r>
        <w:rPr>
          <w:rFonts w:ascii="Arial" w:hAnsi="Arial" w:cs="Arial" w:eastAsia="Arial"/>
          <w:b/>
          <w:color w:val="5B6572"/>
          <w:sz w:val="19"/>
          <w:rtl/>
        </w:rPr>
        <w:t>این گزارش تبلیغ یک مسیر شغلی نیست؛ هدف آن کاهش عدم‌قطعیت تصمیم است.</w:t>
      </w:r>
    </w:p>
    <w:p>
      <w:r>
        <w:br w:type="page"/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۱. تعریف مسیر و هدف نقش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قوی.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مهندس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‎QA Automation/SDET‎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سامانه آزمون و بازخورد می‌سازد تا ریسک تغییر نرم‌افزار زود، تکرارپذیر و قابل‌توضیح دیده شود.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‎GL-01‎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۲۰۲۶؛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‎GL-0‎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جاری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‎6‎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جاری]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تعریف یک‌جمله‌ای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مهندس </w:t>
      </w:r>
      <w:r>
        <w:rPr>
          <w:rFonts w:ascii="Arial" w:hAnsi="Arial" w:cs="Arial" w:eastAsia="Arial"/>
          <w:b w:val="0"/>
          <w:sz w:val="22"/>
          <w:rtl w:val="0"/>
        </w:rPr>
        <w:t>‎QA Automation/SDET‎</w:t>
      </w:r>
      <w:r>
        <w:rPr>
          <w:rFonts w:ascii="Arial" w:hAnsi="Arial" w:cs="Arial" w:eastAsia="Arial"/>
          <w:b w:val="0"/>
          <w:sz w:val="22"/>
          <w:rtl/>
        </w:rPr>
        <w:t xml:space="preserve"> سامانه آزمون و بازخورد می‌سازد تا ریسک تغییر نرم‌افزار زود، تکرارپذیر و قابل‌توضیح دیده شود.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نام‌ها، مرز نقش و تفاوت با مسیرهای نزدیک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این نقش با </w:t>
      </w:r>
      <w:r>
        <w:rPr>
          <w:rFonts w:ascii="Arial" w:hAnsi="Arial" w:cs="Arial" w:eastAsia="Arial"/>
          <w:b w:val="0"/>
          <w:sz w:val="22"/>
          <w:rtl w:val="0"/>
        </w:rPr>
        <w:t>‎manual QA‎</w:t>
      </w:r>
      <w:r>
        <w:rPr>
          <w:rFonts w:ascii="Arial" w:hAnsi="Arial" w:cs="Arial" w:eastAsia="Arial"/>
          <w:b w:val="0"/>
          <w:sz w:val="22"/>
          <w:rtl/>
        </w:rPr>
        <w:t xml:space="preserve"> یکی نیست: کدنویسی، </w:t>
      </w:r>
      <w:r>
        <w:rPr>
          <w:rFonts w:ascii="Arial" w:hAnsi="Arial" w:cs="Arial" w:eastAsia="Arial"/>
          <w:b w:val="0"/>
          <w:sz w:val="22"/>
          <w:rtl w:val="0"/>
        </w:rPr>
        <w:t>‎test architecture‎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‎CI‎</w:t>
      </w:r>
      <w:r>
        <w:rPr>
          <w:rFonts w:ascii="Arial" w:hAnsi="Arial" w:cs="Arial" w:eastAsia="Arial"/>
          <w:b w:val="0"/>
          <w:sz w:val="22"/>
          <w:rtl/>
        </w:rPr>
        <w:t xml:space="preserve"> و نگهداری </w:t>
      </w:r>
      <w:r>
        <w:rPr>
          <w:rFonts w:ascii="Arial" w:hAnsi="Arial" w:cs="Arial" w:eastAsia="Arial"/>
          <w:b w:val="0"/>
          <w:sz w:val="22"/>
          <w:rtl w:val="0"/>
        </w:rPr>
        <w:t>‎automation‎</w:t>
      </w:r>
      <w:r>
        <w:rPr>
          <w:rFonts w:ascii="Arial" w:hAnsi="Arial" w:cs="Arial" w:eastAsia="Arial"/>
          <w:b w:val="0"/>
          <w:sz w:val="22"/>
          <w:rtl/>
        </w:rPr>
        <w:t xml:space="preserve"> هسته‌اند. با </w:t>
      </w:r>
      <w:r>
        <w:rPr>
          <w:rFonts w:ascii="Arial" w:hAnsi="Arial" w:cs="Arial" w:eastAsia="Arial"/>
          <w:b w:val="0"/>
          <w:sz w:val="22"/>
          <w:rtl w:val="0"/>
        </w:rPr>
        <w:t>‎developer‎</w:t>
      </w:r>
      <w:r>
        <w:rPr>
          <w:rFonts w:ascii="Arial" w:hAnsi="Arial" w:cs="Arial" w:eastAsia="Arial"/>
          <w:b w:val="0"/>
          <w:sz w:val="22"/>
          <w:rtl/>
        </w:rPr>
        <w:t xml:space="preserve"> نیز فرق دارد؛ </w:t>
      </w:r>
      <w:r>
        <w:rPr>
          <w:rFonts w:ascii="Arial" w:hAnsi="Arial" w:cs="Arial" w:eastAsia="Arial"/>
          <w:b w:val="0"/>
          <w:sz w:val="22"/>
          <w:rtl w:val="0"/>
        </w:rPr>
        <w:t>‎SDET‎</w:t>
      </w:r>
      <w:r>
        <w:rPr>
          <w:rFonts w:ascii="Arial" w:hAnsi="Arial" w:cs="Arial" w:eastAsia="Arial"/>
          <w:b w:val="0"/>
          <w:sz w:val="22"/>
          <w:rtl/>
        </w:rPr>
        <w:t xml:space="preserve"> مالک </w:t>
      </w:r>
      <w:r>
        <w:rPr>
          <w:rFonts w:ascii="Arial" w:hAnsi="Arial" w:cs="Arial" w:eastAsia="Arial"/>
          <w:b w:val="0"/>
          <w:sz w:val="22"/>
          <w:rtl w:val="0"/>
        </w:rPr>
        <w:t>‎signal‎</w:t>
      </w:r>
      <w:r>
        <w:rPr>
          <w:rFonts w:ascii="Arial" w:hAnsi="Arial" w:cs="Arial" w:eastAsia="Arial"/>
          <w:b w:val="0"/>
          <w:sz w:val="22"/>
          <w:rtl/>
        </w:rPr>
        <w:t xml:space="preserve"> کیفیت و </w:t>
      </w:r>
      <w:r>
        <w:rPr>
          <w:rFonts w:ascii="Arial" w:hAnsi="Arial" w:cs="Arial" w:eastAsia="Arial"/>
          <w:b w:val="0"/>
          <w:sz w:val="22"/>
          <w:rtl w:val="0"/>
        </w:rPr>
        <w:t>‎testability‎</w:t>
      </w:r>
      <w:r>
        <w:rPr>
          <w:rFonts w:ascii="Arial" w:hAnsi="Arial" w:cs="Arial" w:eastAsia="Arial"/>
          <w:b w:val="0"/>
          <w:sz w:val="22"/>
          <w:rtl/>
        </w:rPr>
        <w:t xml:space="preserve"> در سراسر سیستم است، نه صرفاً قابلیت محصول. عنوان‌ها پیوستارند: </w:t>
      </w:r>
      <w:r>
        <w:rPr>
          <w:rFonts w:ascii="Arial" w:hAnsi="Arial" w:cs="Arial" w:eastAsia="Arial"/>
          <w:b w:val="0"/>
          <w:sz w:val="22"/>
          <w:rtl w:val="0"/>
        </w:rPr>
        <w:t>‎QA Automation‎</w:t>
      </w:r>
      <w:r>
        <w:rPr>
          <w:rFonts w:ascii="Arial" w:hAnsi="Arial" w:cs="Arial" w:eastAsia="Arial"/>
          <w:b w:val="0"/>
          <w:sz w:val="22"/>
          <w:rtl/>
        </w:rPr>
        <w:t xml:space="preserve"> ممکن است بیشتر اجرای سناریو باشد؛ </w:t>
      </w:r>
      <w:r>
        <w:rPr>
          <w:rFonts w:ascii="Arial" w:hAnsi="Arial" w:cs="Arial" w:eastAsia="Arial"/>
          <w:b w:val="0"/>
          <w:sz w:val="22"/>
          <w:rtl w:val="0"/>
        </w:rPr>
        <w:t>‎SDET‎</w:t>
      </w:r>
      <w:r>
        <w:rPr>
          <w:rFonts w:ascii="Arial" w:hAnsi="Arial" w:cs="Arial" w:eastAsia="Arial"/>
          <w:b w:val="0"/>
          <w:sz w:val="22"/>
          <w:rtl/>
        </w:rPr>
        <w:t xml:space="preserve"> معمولاً </w:t>
      </w:r>
      <w:r>
        <w:rPr>
          <w:rFonts w:ascii="Arial" w:hAnsi="Arial" w:cs="Arial" w:eastAsia="Arial"/>
          <w:b w:val="0"/>
          <w:sz w:val="22"/>
          <w:rtl w:val="0"/>
        </w:rPr>
        <w:t>‎framework‎</w:t>
      </w:r>
      <w:r>
        <w:rPr>
          <w:rFonts w:ascii="Arial" w:hAnsi="Arial" w:cs="Arial" w:eastAsia="Arial"/>
          <w:b w:val="0"/>
          <w:sz w:val="22"/>
          <w:rtl/>
        </w:rPr>
        <w:t xml:space="preserve">، ابزار و </w:t>
      </w:r>
      <w:r>
        <w:rPr>
          <w:rFonts w:ascii="Arial" w:hAnsi="Arial" w:cs="Arial" w:eastAsia="Arial"/>
          <w:b w:val="0"/>
          <w:sz w:val="22"/>
          <w:rtl w:val="0"/>
        </w:rPr>
        <w:t>‎engineering‎</w:t>
      </w:r>
      <w:r>
        <w:rPr>
          <w:rFonts w:ascii="Arial" w:hAnsi="Arial" w:cs="Arial" w:eastAsia="Arial"/>
          <w:b w:val="0"/>
          <w:sz w:val="22"/>
          <w:rtl/>
        </w:rPr>
        <w:t xml:space="preserve"> عمیق‌تر را می‌خواهد. باید از شرح وظیفه فهمید نه </w:t>
      </w:r>
      <w:r>
        <w:rPr>
          <w:rFonts w:ascii="Arial" w:hAnsi="Arial" w:cs="Arial" w:eastAsia="Arial"/>
          <w:b w:val="0"/>
          <w:sz w:val="22"/>
          <w:rtl w:val="0"/>
        </w:rPr>
        <w:t>‎prestige‎</w:t>
      </w:r>
      <w:r>
        <w:rPr>
          <w:rFonts w:ascii="Arial" w:hAnsi="Arial" w:cs="Arial" w:eastAsia="Arial"/>
          <w:b w:val="0"/>
          <w:sz w:val="22"/>
          <w:rtl/>
        </w:rPr>
        <w:t xml:space="preserve"> عنوان. نگاشت رسمی </w:t>
      </w:r>
      <w:r>
        <w:rPr>
          <w:rFonts w:ascii="Arial" w:hAnsi="Arial" w:cs="Arial" w:eastAsia="Arial"/>
          <w:b w:val="0"/>
          <w:sz w:val="22"/>
          <w:rtl w:val="0"/>
        </w:rPr>
        <w:t>‎broad‎</w:t>
      </w:r>
      <w:r>
        <w:rPr>
          <w:rFonts w:ascii="Arial" w:hAnsi="Arial" w:cs="Arial" w:eastAsia="Arial"/>
          <w:b w:val="0"/>
          <w:sz w:val="22"/>
          <w:rtl/>
        </w:rPr>
        <w:t xml:space="preserve"> است و عنوان بازار به‌تنهایی </w:t>
      </w:r>
      <w:r>
        <w:rPr>
          <w:rFonts w:ascii="Arial" w:hAnsi="Arial" w:cs="Arial" w:eastAsia="Arial"/>
          <w:b w:val="0"/>
          <w:sz w:val="22"/>
          <w:rtl w:val="0"/>
        </w:rPr>
        <w:t>‎scope‎</w:t>
      </w:r>
      <w:r>
        <w:rPr>
          <w:rFonts w:ascii="Arial" w:hAnsi="Arial" w:cs="Arial" w:eastAsia="Arial"/>
          <w:b w:val="0"/>
          <w:sz w:val="22"/>
          <w:rtl/>
        </w:rPr>
        <w:t xml:space="preserve"> را ثابت نمی‌کند [</w:t>
      </w:r>
      <w:r>
        <w:rPr>
          <w:rFonts w:ascii="Arial" w:hAnsi="Arial" w:cs="Arial" w:eastAsia="Arial"/>
          <w:b w:val="0"/>
          <w:sz w:val="22"/>
          <w:rtl w:val="0"/>
        </w:rPr>
        <w:t>‎GL-01‎</w:t>
      </w:r>
      <w:r>
        <w:rPr>
          <w:rFonts w:ascii="Arial" w:hAnsi="Arial" w:cs="Arial" w:eastAsia="Arial"/>
          <w:b w:val="0"/>
          <w:sz w:val="22"/>
          <w:rtl/>
        </w:rPr>
        <w:t>، ۲۰۲۶].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مسئله‌ای که نقش حل می‌کند، ذی‌نفعان و خروجی‌ها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مسئله، کاهش اختلال/ریسک و ساخت بازخورد قابل‌اعتماد است. ذی‌نفعان توسعه‌دهنده، محصول، </w:t>
      </w:r>
      <w:r>
        <w:rPr>
          <w:rFonts w:ascii="Arial" w:hAnsi="Arial" w:cs="Arial" w:eastAsia="Arial"/>
          <w:b w:val="0"/>
          <w:sz w:val="22"/>
          <w:rtl w:val="0"/>
        </w:rPr>
        <w:t>‎DevOps‎</w:t>
      </w:r>
      <w:r>
        <w:rPr>
          <w:rFonts w:ascii="Arial" w:hAnsi="Arial" w:cs="Arial" w:eastAsia="Arial"/>
          <w:b w:val="0"/>
          <w:sz w:val="22"/>
          <w:rtl/>
        </w:rPr>
        <w:t xml:space="preserve">، پشتیبانی، امنیت و کاربر هستند. خروجی‌ها </w:t>
      </w:r>
      <w:r>
        <w:rPr>
          <w:rFonts w:ascii="Arial" w:hAnsi="Arial" w:cs="Arial" w:eastAsia="Arial"/>
          <w:b w:val="0"/>
          <w:sz w:val="22"/>
          <w:rtl w:val="0"/>
        </w:rPr>
        <w:t>‎risk model‎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‎test strategy‎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‎suite‎</w:t>
      </w:r>
      <w:r>
        <w:rPr>
          <w:rFonts w:ascii="Arial" w:hAnsi="Arial" w:cs="Arial" w:eastAsia="Arial"/>
          <w:b w:val="0"/>
          <w:sz w:val="22"/>
          <w:rtl/>
        </w:rPr>
        <w:t xml:space="preserve"> پایدار، </w:t>
      </w:r>
      <w:r>
        <w:rPr>
          <w:rFonts w:ascii="Arial" w:hAnsi="Arial" w:cs="Arial" w:eastAsia="Arial"/>
          <w:b w:val="0"/>
          <w:sz w:val="22"/>
          <w:rtl w:val="0"/>
        </w:rPr>
        <w:t>‎framework/library‎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‎CI gate‎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‎defect report‎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‎coverage map‎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‎quality dashboard‎</w:t>
      </w:r>
      <w:r>
        <w:rPr>
          <w:rFonts w:ascii="Arial" w:hAnsi="Arial" w:cs="Arial" w:eastAsia="Arial"/>
          <w:b w:val="0"/>
          <w:sz w:val="22"/>
          <w:rtl/>
        </w:rPr>
        <w:t xml:space="preserve"> و پیشنهاد </w:t>
      </w:r>
      <w:r>
        <w:rPr>
          <w:rFonts w:ascii="Arial" w:hAnsi="Arial" w:cs="Arial" w:eastAsia="Arial"/>
          <w:b w:val="0"/>
          <w:sz w:val="22"/>
          <w:rtl w:val="0"/>
        </w:rPr>
        <w:t>‎testability‎</w:t>
      </w:r>
      <w:r>
        <w:rPr>
          <w:rFonts w:ascii="Arial" w:hAnsi="Arial" w:cs="Arial" w:eastAsia="Arial"/>
          <w:b w:val="0"/>
          <w:sz w:val="22"/>
          <w:rtl/>
        </w:rPr>
        <w:t xml:space="preserve"> هستند؛ هر خروجی باید مالک، مصرف‌کننده، موعد و راه بازبینی داشته باشد.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تفاوت تصویر بیرونی با واقعیت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تصویر بیرونی ابزارمحور است؛ واقعیت خواندن، هماهنگی، </w:t>
      </w:r>
      <w:r>
        <w:rPr>
          <w:rFonts w:ascii="Arial" w:hAnsi="Arial" w:cs="Arial" w:eastAsia="Arial"/>
          <w:b w:val="0"/>
          <w:sz w:val="22"/>
          <w:rtl w:val="0"/>
        </w:rPr>
        <w:t>‎change control‎</w:t>
      </w:r>
      <w:r>
        <w:rPr>
          <w:rFonts w:ascii="Arial" w:hAnsi="Arial" w:cs="Arial" w:eastAsia="Arial"/>
          <w:b w:val="0"/>
          <w:sz w:val="22"/>
          <w:rtl/>
        </w:rPr>
        <w:t xml:space="preserve">، ثبت شواهد و نگهداری است. طراحی آزمون، برنامه‌نویسی، </w:t>
      </w:r>
      <w:r>
        <w:rPr>
          <w:rFonts w:ascii="Arial" w:hAnsi="Arial" w:cs="Arial" w:eastAsia="Arial"/>
          <w:b w:val="0"/>
          <w:sz w:val="22"/>
          <w:rtl w:val="0"/>
        </w:rPr>
        <w:t>‎API/UI automation‎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‎CI/CD‎</w:t>
      </w:r>
      <w:r>
        <w:rPr>
          <w:rFonts w:ascii="Arial" w:hAnsi="Arial" w:cs="Arial" w:eastAsia="Arial"/>
          <w:b w:val="0"/>
          <w:sz w:val="22"/>
          <w:rtl/>
        </w:rPr>
        <w:t xml:space="preserve">، داده تست، </w:t>
      </w:r>
      <w:r>
        <w:rPr>
          <w:rFonts w:ascii="Arial" w:hAnsi="Arial" w:cs="Arial" w:eastAsia="Arial"/>
          <w:b w:val="0"/>
          <w:sz w:val="22"/>
          <w:rtl w:val="0"/>
        </w:rPr>
        <w:t>‎debugging‎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‎performance/security awareness‎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‎quality metrics‎</w:t>
      </w:r>
      <w:r>
        <w:rPr>
          <w:rFonts w:ascii="Arial" w:hAnsi="Arial" w:cs="Arial" w:eastAsia="Arial"/>
          <w:b w:val="0"/>
          <w:sz w:val="22"/>
          <w:rtl/>
        </w:rPr>
        <w:t xml:space="preserve"> هسته فنی است، اما قضاوت و نوشتار کیفیت کار را جدا می‌کند.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۲. واقعیت یک روز کاری معمولی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سناریوی روز کاری یک نیروی جونیور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جونیور </w:t>
      </w:r>
      <w:r>
        <w:rPr>
          <w:rFonts w:ascii="Arial" w:hAnsi="Arial" w:cs="Arial" w:eastAsia="Arial"/>
          <w:b w:val="0"/>
          <w:sz w:val="22"/>
          <w:rtl w:val="0"/>
        </w:rPr>
        <w:t>‎dashboard/‎</w:t>
      </w:r>
      <w:r>
        <w:rPr>
          <w:rFonts w:ascii="Arial" w:hAnsi="Arial" w:cs="Arial" w:eastAsia="Arial"/>
          <w:b w:val="0"/>
          <w:sz w:val="22"/>
          <w:rtl/>
        </w:rPr>
        <w:t xml:space="preserve">صف و </w:t>
      </w:r>
      <w:r>
        <w:rPr>
          <w:rFonts w:ascii="Arial" w:hAnsi="Arial" w:cs="Arial" w:eastAsia="Arial"/>
          <w:b w:val="0"/>
          <w:sz w:val="22"/>
          <w:rtl w:val="0"/>
        </w:rPr>
        <w:t>‎change calendar‎</w:t>
      </w:r>
      <w:r>
        <w:rPr>
          <w:rFonts w:ascii="Arial" w:hAnsi="Arial" w:cs="Arial" w:eastAsia="Arial"/>
          <w:b w:val="0"/>
          <w:sz w:val="22"/>
          <w:rtl/>
        </w:rPr>
        <w:t xml:space="preserve"> را می‌خواند، </w:t>
      </w:r>
      <w:r>
        <w:rPr>
          <w:rFonts w:ascii="Arial" w:hAnsi="Arial" w:cs="Arial" w:eastAsia="Arial"/>
          <w:b w:val="0"/>
          <w:sz w:val="22"/>
          <w:rtl w:val="0"/>
        </w:rPr>
        <w:t>‎context‎</w:t>
      </w:r>
      <w:r>
        <w:rPr>
          <w:rFonts w:ascii="Arial" w:hAnsi="Arial" w:cs="Arial" w:eastAsia="Arial"/>
          <w:b w:val="0"/>
          <w:sz w:val="22"/>
          <w:rtl/>
        </w:rPr>
        <w:t xml:space="preserve"> می‌گیرد، کار کم‌خطر را طبق </w:t>
      </w:r>
      <w:r>
        <w:rPr>
          <w:rFonts w:ascii="Arial" w:hAnsi="Arial" w:cs="Arial" w:eastAsia="Arial"/>
          <w:b w:val="0"/>
          <w:sz w:val="22"/>
          <w:rtl w:val="0"/>
        </w:rPr>
        <w:t>‎runbook‎</w:t>
      </w:r>
      <w:r>
        <w:rPr>
          <w:rFonts w:ascii="Arial" w:hAnsi="Arial" w:cs="Arial" w:eastAsia="Arial"/>
          <w:b w:val="0"/>
          <w:sz w:val="22"/>
          <w:rtl/>
        </w:rPr>
        <w:t xml:space="preserve"> اجرا، نتیجه را ثبت و ابهام را زود </w:t>
      </w:r>
      <w:r>
        <w:rPr>
          <w:rFonts w:ascii="Arial" w:hAnsi="Arial" w:cs="Arial" w:eastAsia="Arial"/>
          <w:b w:val="0"/>
          <w:sz w:val="22"/>
          <w:rtl w:val="0"/>
        </w:rPr>
        <w:t>‎escalate‎</w:t>
      </w:r>
      <w:r>
        <w:rPr>
          <w:rFonts w:ascii="Arial" w:hAnsi="Arial" w:cs="Arial" w:eastAsia="Arial"/>
          <w:b w:val="0"/>
          <w:sz w:val="22"/>
          <w:rtl/>
        </w:rPr>
        <w:t xml:space="preserve"> می‌کند. او باید بتواند بگوید چه می‌داند، چه نمی‌داند و کدام شاهد قدم بعدی را عوض می‌کند.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سناریوی روز کاری یک نیروی میدلول/سینیور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میدل/سینیور </w:t>
      </w:r>
      <w:r>
        <w:rPr>
          <w:rFonts w:ascii="Arial" w:hAnsi="Arial" w:cs="Arial" w:eastAsia="Arial"/>
          <w:b w:val="0"/>
          <w:sz w:val="22"/>
          <w:rtl w:val="0"/>
        </w:rPr>
        <w:t>‎dependency‎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‎failure mode‎</w:t>
      </w:r>
      <w:r>
        <w:rPr>
          <w:rFonts w:ascii="Arial" w:hAnsi="Arial" w:cs="Arial" w:eastAsia="Arial"/>
          <w:b w:val="0"/>
          <w:sz w:val="22"/>
          <w:rtl/>
        </w:rPr>
        <w:t xml:space="preserve"> را مدل می‌کند، تغییر/آزمون را طراحی، </w:t>
      </w:r>
      <w:r>
        <w:rPr>
          <w:rFonts w:ascii="Arial" w:hAnsi="Arial" w:cs="Arial" w:eastAsia="Arial"/>
          <w:b w:val="0"/>
          <w:sz w:val="22"/>
          <w:rtl w:val="0"/>
        </w:rPr>
        <w:t>‎peer review‎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‎incident‎</w:t>
      </w:r>
      <w:r>
        <w:rPr>
          <w:rFonts w:ascii="Arial" w:hAnsi="Arial" w:cs="Arial" w:eastAsia="Arial"/>
          <w:b w:val="0"/>
          <w:sz w:val="22"/>
          <w:rtl/>
        </w:rPr>
        <w:t xml:space="preserve"> را هدایت و کار تکراری را با </w:t>
      </w:r>
      <w:r>
        <w:rPr>
          <w:rFonts w:ascii="Arial" w:hAnsi="Arial" w:cs="Arial" w:eastAsia="Arial"/>
          <w:b w:val="0"/>
          <w:sz w:val="22"/>
          <w:rtl w:val="0"/>
        </w:rPr>
        <w:t>‎automation‎</w:t>
      </w:r>
      <w:r>
        <w:rPr>
          <w:rFonts w:ascii="Arial" w:hAnsi="Arial" w:cs="Arial" w:eastAsia="Arial"/>
          <w:b w:val="0"/>
          <w:sz w:val="22"/>
          <w:rtl/>
        </w:rPr>
        <w:t xml:space="preserve"> امن کم می‌کند. زمان کمتر پشت </w:t>
      </w:r>
      <w:r>
        <w:rPr>
          <w:rFonts w:ascii="Arial" w:hAnsi="Arial" w:cs="Arial" w:eastAsia="Arial"/>
          <w:b w:val="0"/>
          <w:sz w:val="22"/>
          <w:rtl w:val="0"/>
        </w:rPr>
        <w:t>‎UI‎</w:t>
      </w:r>
      <w:r>
        <w:rPr>
          <w:rFonts w:ascii="Arial" w:hAnsi="Arial" w:cs="Arial" w:eastAsia="Arial"/>
          <w:b w:val="0"/>
          <w:sz w:val="22"/>
          <w:rtl/>
        </w:rPr>
        <w:t xml:space="preserve"> به معنی مسئولیت کمتر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ترکیب کار فردی، همکاری، جلسه، وقفه و تحویل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تحلیل و ساخت فردی با هماهنگی توسعه‌دهنده، محصول، </w:t>
      </w:r>
      <w:r>
        <w:rPr>
          <w:rFonts w:ascii="Arial" w:hAnsi="Arial" w:cs="Arial" w:eastAsia="Arial"/>
          <w:b w:val="0"/>
          <w:sz w:val="22"/>
          <w:rtl w:val="0"/>
        </w:rPr>
        <w:t>‎DevOps‎</w:t>
      </w:r>
      <w:r>
        <w:rPr>
          <w:rFonts w:ascii="Arial" w:hAnsi="Arial" w:cs="Arial" w:eastAsia="Arial"/>
          <w:b w:val="0"/>
          <w:sz w:val="22"/>
          <w:rtl/>
        </w:rPr>
        <w:t xml:space="preserve">، پشتیبانی، امنیت و کاربر آمیخته است. جلسه خوب تصمیم، مالک و </w:t>
      </w:r>
      <w:r>
        <w:rPr>
          <w:rFonts w:ascii="Arial" w:hAnsi="Arial" w:cs="Arial" w:eastAsia="Arial"/>
          <w:b w:val="0"/>
          <w:sz w:val="22"/>
          <w:rtl w:val="0"/>
        </w:rPr>
        <w:t>‎rollback‎</w:t>
      </w:r>
      <w:r>
        <w:rPr>
          <w:rFonts w:ascii="Arial" w:hAnsi="Arial" w:cs="Arial" w:eastAsia="Arial"/>
          <w:b w:val="0"/>
          <w:sz w:val="22"/>
          <w:rtl/>
        </w:rPr>
        <w:t xml:space="preserve"> می‌سازد. در محیط عملیاتی وقفه واقعی است؛ </w:t>
      </w:r>
      <w:r>
        <w:rPr>
          <w:rFonts w:ascii="Arial" w:hAnsi="Arial" w:cs="Arial" w:eastAsia="Arial"/>
          <w:b w:val="0"/>
          <w:sz w:val="22"/>
          <w:rtl w:val="0"/>
        </w:rPr>
        <w:t>‎handoff‎</w:t>
      </w:r>
      <w:r>
        <w:rPr>
          <w:rFonts w:ascii="Arial" w:hAnsi="Arial" w:cs="Arial" w:eastAsia="Arial"/>
          <w:b w:val="0"/>
          <w:sz w:val="22"/>
          <w:rtl/>
        </w:rPr>
        <w:t>، یادداشت و اولویت‌صف هزینه بازگشت را کم می‌کند.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۳. مسئولیت‌های اصلی و خروجی‌های مورد انتظار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اجماع حرفه‌ای.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‎action‎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بدون دلیل، خروجی، استفاده‌کننده و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‎failure mode‎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مسئولیت کامل نیست.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‎GL-01‎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۲۰۲۶؛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‎GL-0‎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جاری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‎7‎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جاری]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330"/>
        <w:gridCol w:w="2281"/>
        <w:gridCol w:w="2233"/>
        <w:gridCol w:w="1045"/>
        <w:gridCol w:w="2471"/>
      </w:tblGrid>
      <w:tr>
        <w:trPr>
          <w:cantSplit w:val="true"/>
          <w:tblHeader w:val="true"/>
        </w:trPr>
        <w:tc>
          <w:tcPr>
            <w:tcW w:type="dxa" w:w="133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اقدام</w:t>
            </w:r>
          </w:p>
        </w:tc>
        <w:tc>
          <w:tcPr>
            <w:tcW w:type="dxa" w:w="228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مهم است</w:t>
            </w:r>
          </w:p>
        </w:tc>
        <w:tc>
          <w:tcPr>
            <w:tcW w:type="dxa" w:w="223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خروجی</w:t>
            </w:r>
          </w:p>
        </w:tc>
        <w:tc>
          <w:tcPr>
            <w:tcW w:type="dxa" w:w="104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استفاده‌کننده/بازبین</w:t>
            </w:r>
          </w:p>
        </w:tc>
        <w:tc>
          <w:tcPr>
            <w:tcW w:type="dxa" w:w="247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خطای رایج</w:t>
            </w:r>
          </w:p>
        </w:tc>
      </w:tr>
      <w:tr>
        <w:trPr>
          <w:cantSplit w:val="true"/>
        </w:trPr>
        <w:tc>
          <w:tcPr>
            <w:tcW w:type="dxa" w:w="13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مدل ریسک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‎strategy‎</w:t>
            </w:r>
          </w:p>
        </w:tc>
        <w:tc>
          <w:tcPr>
            <w:tcW w:type="dxa" w:w="22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بدون ریسک،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‎suite‎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حجیم ولی کم‌ارزش می‌شود.</w:t>
            </w:r>
          </w:p>
        </w:tc>
        <w:tc>
          <w:tcPr>
            <w:tcW w:type="dxa" w:w="22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‎test strategy‎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سطح تست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‎exit criteria‎</w:t>
            </w:r>
          </w:p>
        </w:tc>
        <w:tc>
          <w:tcPr>
            <w:tcW w:type="dxa" w:w="10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محصول، توسعه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 lead‎</w:t>
            </w:r>
          </w:p>
        </w:tc>
        <w:tc>
          <w:tcPr>
            <w:tcW w:type="dxa" w:w="24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شمردن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‎test case‎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به‌جای پوشش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‎failure‎</w:t>
            </w:r>
          </w:p>
        </w:tc>
      </w:tr>
      <w:tr>
        <w:trPr>
          <w:cantSplit w:val="true"/>
        </w:trPr>
        <w:tc>
          <w:tcPr>
            <w:tcW w:type="dxa" w:w="13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ساخت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‎automation‎</w:t>
            </w:r>
          </w:p>
        </w:tc>
        <w:tc>
          <w:tcPr>
            <w:tcW w:type="dxa" w:w="22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بازخورد تکرارپذیر برای تغییر لازم است.</w:t>
            </w:r>
          </w:p>
        </w:tc>
        <w:tc>
          <w:tcPr>
            <w:tcW w:type="dxa" w:w="22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کد تست خوانا، مستقل و قابل اجرا</w:t>
            </w:r>
          </w:p>
        </w:tc>
        <w:tc>
          <w:tcPr>
            <w:tcW w:type="dxa" w:w="10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توسعه‌دهنده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‎CI‎</w:t>
            </w:r>
          </w:p>
        </w:tc>
        <w:tc>
          <w:tcPr>
            <w:tcW w:type="dxa" w:w="24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‎sleep‎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‎selector‎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شکننده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‎assertion‎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مبهم</w:t>
            </w:r>
          </w:p>
        </w:tc>
      </w:tr>
      <w:tr>
        <w:trPr>
          <w:cantSplit w:val="true"/>
        </w:trPr>
        <w:tc>
          <w:tcPr>
            <w:tcW w:type="dxa" w:w="13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‎framework‎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‎testability‎</w:t>
            </w:r>
          </w:p>
        </w:tc>
        <w:tc>
          <w:tcPr>
            <w:tcW w:type="dxa" w:w="22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هزینه نگهداری می‌تواند ارزش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‎automation‎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بخورد.</w:t>
            </w:r>
          </w:p>
        </w:tc>
        <w:tc>
          <w:tcPr>
            <w:tcW w:type="dxa" w:w="22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‎fixture/library‎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‎contract‎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تشخیصی</w:t>
            </w:r>
          </w:p>
        </w:tc>
        <w:tc>
          <w:tcPr>
            <w:tcW w:type="dxa" w:w="10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تیم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توسعه</w:t>
            </w:r>
          </w:p>
        </w:tc>
        <w:tc>
          <w:tcPr>
            <w:tcW w:type="dxa" w:w="24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‎framework‎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پیچیده‌تر از محصول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‎abstraction‎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زودهنگام</w:t>
            </w:r>
          </w:p>
        </w:tc>
      </w:tr>
      <w:tr>
        <w:trPr>
          <w:cantSplit w:val="true"/>
        </w:trPr>
        <w:tc>
          <w:tcPr>
            <w:tcW w:type="dxa" w:w="13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‎triage‎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‎defect evidence‎</w:t>
            </w:r>
          </w:p>
        </w:tc>
        <w:tc>
          <w:tcPr>
            <w:tcW w:type="dxa" w:w="22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قرمز بدون علت اعتماد را از بین می‌برد.</w:t>
            </w:r>
          </w:p>
        </w:tc>
        <w:tc>
          <w:tcPr>
            <w:tcW w:type="dxa" w:w="22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‎pipeline signal‎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‎defect‎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بازتولیدپذیر</w:t>
            </w:r>
          </w:p>
        </w:tc>
        <w:tc>
          <w:tcPr>
            <w:tcW w:type="dxa" w:w="10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توسعه،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‎DevOps‎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محصول</w:t>
            </w:r>
          </w:p>
        </w:tc>
        <w:tc>
          <w:tcPr>
            <w:tcW w:type="dxa" w:w="24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‎rerun‎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کور برای سبزکردن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‎build‎</w:t>
            </w:r>
          </w:p>
        </w:tc>
      </w:tr>
      <w:tr>
        <w:trPr>
          <w:cantSplit w:val="true"/>
        </w:trPr>
        <w:tc>
          <w:tcPr>
            <w:tcW w:type="dxa" w:w="13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بهبود کیفیت</w:t>
            </w:r>
          </w:p>
        </w:tc>
        <w:tc>
          <w:tcPr>
            <w:tcW w:type="dxa" w:w="22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‎pass rate‎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تنها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‎outcome‎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کاربر را نشان نمی‌دهد.</w:t>
            </w:r>
          </w:p>
        </w:tc>
        <w:tc>
          <w:tcPr>
            <w:tcW w:type="dxa" w:w="22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‎dashboard‎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ریسک،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‎escape/reopen‎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زمان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‎feedback‎</w:t>
            </w:r>
          </w:p>
        </w:tc>
        <w:tc>
          <w:tcPr>
            <w:tcW w:type="dxa" w:w="10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مدیریت و تیم محصول</w:t>
            </w:r>
          </w:p>
        </w:tc>
        <w:tc>
          <w:tcPr>
            <w:tcW w:type="dxa" w:w="24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‎gaming coverage‎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پنهان‌کردن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‎flaky test‎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روزانه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پایش/صف، </w:t>
      </w:r>
      <w:r>
        <w:rPr>
          <w:rFonts w:ascii="Arial" w:hAnsi="Arial" w:cs="Arial" w:eastAsia="Arial"/>
          <w:b w:val="0"/>
          <w:sz w:val="22"/>
          <w:rtl w:val="0"/>
        </w:rPr>
        <w:t>‎context‎</w:t>
      </w:r>
      <w:r>
        <w:rPr>
          <w:rFonts w:ascii="Arial" w:hAnsi="Arial" w:cs="Arial" w:eastAsia="Arial"/>
          <w:b w:val="0"/>
          <w:sz w:val="22"/>
          <w:rtl/>
        </w:rPr>
        <w:t xml:space="preserve">، اقدام کنترل‌شده، شواهد و ارتباط وضعیت. عملکرد قوی فقط بستن مورد نیست؛ بازشدن مجدد، آسیب جانبی و وضوح </w:t>
      </w:r>
      <w:r>
        <w:rPr>
          <w:rFonts w:ascii="Arial" w:hAnsi="Arial" w:cs="Arial" w:eastAsia="Arial"/>
          <w:b w:val="0"/>
          <w:sz w:val="22"/>
          <w:rtl w:val="0"/>
        </w:rPr>
        <w:t>‎handoff‎</w:t>
      </w:r>
      <w:r>
        <w:rPr>
          <w:rFonts w:ascii="Arial" w:hAnsi="Arial" w:cs="Arial" w:eastAsia="Arial"/>
          <w:b w:val="0"/>
          <w:sz w:val="22"/>
          <w:rtl/>
        </w:rPr>
        <w:t xml:space="preserve"> را نیز کم می‌کند.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هفتگی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مرور </w:t>
      </w:r>
      <w:r>
        <w:rPr>
          <w:rFonts w:ascii="Arial" w:hAnsi="Arial" w:cs="Arial" w:eastAsia="Arial"/>
          <w:b w:val="0"/>
          <w:sz w:val="22"/>
          <w:rtl w:val="0"/>
        </w:rPr>
        <w:t>‎incident/change‎</w:t>
      </w:r>
      <w:r>
        <w:rPr>
          <w:rFonts w:ascii="Arial" w:hAnsi="Arial" w:cs="Arial" w:eastAsia="Arial"/>
          <w:b w:val="0"/>
          <w:sz w:val="22"/>
          <w:rtl/>
        </w:rPr>
        <w:t xml:space="preserve">، به‌روزرسانی </w:t>
      </w:r>
      <w:r>
        <w:rPr>
          <w:rFonts w:ascii="Arial" w:hAnsi="Arial" w:cs="Arial" w:eastAsia="Arial"/>
          <w:b w:val="0"/>
          <w:sz w:val="22"/>
          <w:rtl w:val="0"/>
        </w:rPr>
        <w:t>‎runbook‎</w:t>
      </w:r>
      <w:r>
        <w:rPr>
          <w:rFonts w:ascii="Arial" w:hAnsi="Arial" w:cs="Arial" w:eastAsia="Arial"/>
          <w:b w:val="0"/>
          <w:sz w:val="22"/>
          <w:rtl/>
        </w:rPr>
        <w:t xml:space="preserve">، تمرین </w:t>
      </w:r>
      <w:r>
        <w:rPr>
          <w:rFonts w:ascii="Arial" w:hAnsi="Arial" w:cs="Arial" w:eastAsia="Arial"/>
          <w:b w:val="0"/>
          <w:sz w:val="22"/>
          <w:rtl w:val="0"/>
        </w:rPr>
        <w:t>‎failure‎</w:t>
      </w:r>
      <w:r>
        <w:rPr>
          <w:rFonts w:ascii="Arial" w:hAnsi="Arial" w:cs="Arial" w:eastAsia="Arial"/>
          <w:b w:val="0"/>
          <w:sz w:val="22"/>
          <w:rtl/>
        </w:rPr>
        <w:t xml:space="preserve">، تحلیل مورد پرتکرار و </w:t>
      </w:r>
      <w:r>
        <w:rPr>
          <w:rFonts w:ascii="Arial" w:hAnsi="Arial" w:cs="Arial" w:eastAsia="Arial"/>
          <w:b w:val="0"/>
          <w:sz w:val="22"/>
          <w:rtl w:val="0"/>
        </w:rPr>
        <w:t>‎peer review.‎</w:t>
      </w:r>
      <w:r>
        <w:rPr>
          <w:rFonts w:ascii="Arial" w:hAnsi="Arial" w:cs="Arial" w:eastAsia="Arial"/>
          <w:b w:val="0"/>
          <w:sz w:val="22"/>
          <w:rtl/>
        </w:rPr>
        <w:t xml:space="preserve"> دست‌کم یک بهبود کوچک باید از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 بیرون آید.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ماهانه یا پروژه‌ای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ظرفیت، </w:t>
      </w:r>
      <w:r>
        <w:rPr>
          <w:rFonts w:ascii="Arial" w:hAnsi="Arial" w:cs="Arial" w:eastAsia="Arial"/>
          <w:b w:val="0"/>
          <w:sz w:val="22"/>
          <w:rtl w:val="0"/>
        </w:rPr>
        <w:t>‎lifecycle‎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‎restore/test‎</w:t>
      </w:r>
      <w:r>
        <w:rPr>
          <w:rFonts w:ascii="Arial" w:hAnsi="Arial" w:cs="Arial" w:eastAsia="Arial"/>
          <w:b w:val="0"/>
          <w:sz w:val="22"/>
          <w:rtl/>
        </w:rPr>
        <w:t xml:space="preserve">، بدهی فرایندی، </w:t>
      </w:r>
      <w:r>
        <w:rPr>
          <w:rFonts w:ascii="Arial" w:hAnsi="Arial" w:cs="Arial" w:eastAsia="Arial"/>
          <w:b w:val="0"/>
          <w:sz w:val="22"/>
          <w:rtl w:val="0"/>
        </w:rPr>
        <w:t>‎dashboard‎</w:t>
      </w:r>
      <w:r>
        <w:rPr>
          <w:rFonts w:ascii="Arial" w:hAnsi="Arial" w:cs="Arial" w:eastAsia="Arial"/>
          <w:b w:val="0"/>
          <w:sz w:val="22"/>
          <w:rtl/>
        </w:rPr>
        <w:t xml:space="preserve"> و گزارش تصمیم‌محور بازبینی می‌شود.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راهبردی و بلندمدت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استانداردسازی، حذف </w:t>
      </w:r>
      <w:r>
        <w:rPr>
          <w:rFonts w:ascii="Arial" w:hAnsi="Arial" w:cs="Arial" w:eastAsia="Arial"/>
          <w:b w:val="0"/>
          <w:sz w:val="22"/>
          <w:rtl w:val="0"/>
        </w:rPr>
        <w:t>‎single point‎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‎automation‎</w:t>
      </w:r>
      <w:r>
        <w:rPr>
          <w:rFonts w:ascii="Arial" w:hAnsi="Arial" w:cs="Arial" w:eastAsia="Arial"/>
          <w:b w:val="0"/>
          <w:sz w:val="22"/>
          <w:rtl/>
        </w:rPr>
        <w:t xml:space="preserve"> با </w:t>
      </w:r>
      <w:r>
        <w:rPr>
          <w:rFonts w:ascii="Arial" w:hAnsi="Arial" w:cs="Arial" w:eastAsia="Arial"/>
          <w:b w:val="0"/>
          <w:sz w:val="22"/>
          <w:rtl w:val="0"/>
        </w:rPr>
        <w:t>‎guardrail‎</w:t>
      </w:r>
      <w:r>
        <w:rPr>
          <w:rFonts w:ascii="Arial" w:hAnsi="Arial" w:cs="Arial" w:eastAsia="Arial"/>
          <w:b w:val="0"/>
          <w:sz w:val="22"/>
          <w:rtl/>
        </w:rPr>
        <w:t xml:space="preserve">، انتقال دانش و </w:t>
      </w:r>
      <w:r>
        <w:rPr>
          <w:rFonts w:ascii="Arial" w:hAnsi="Arial" w:cs="Arial" w:eastAsia="Arial"/>
          <w:b w:val="0"/>
          <w:sz w:val="22"/>
          <w:rtl w:val="0"/>
        </w:rPr>
        <w:t>‎roadmap‎</w:t>
      </w:r>
      <w:r>
        <w:rPr>
          <w:rFonts w:ascii="Arial" w:hAnsi="Arial" w:cs="Arial" w:eastAsia="Arial"/>
          <w:b w:val="0"/>
          <w:sz w:val="22"/>
          <w:rtl/>
        </w:rPr>
        <w:t xml:space="preserve"> ابزار بر اساس ریسک انجام می‌شود.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‎KPI‎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و تفاوت عملکرد متوسط با قوی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زمان پاسخ/حل کنار </w:t>
      </w:r>
      <w:r>
        <w:rPr>
          <w:rFonts w:ascii="Arial" w:hAnsi="Arial" w:cs="Arial" w:eastAsia="Arial"/>
          <w:b w:val="0"/>
          <w:sz w:val="22"/>
          <w:rtl w:val="0"/>
        </w:rPr>
        <w:t>‎reopen‎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‎failure‎</w:t>
      </w:r>
      <w:r>
        <w:rPr>
          <w:rFonts w:ascii="Arial" w:hAnsi="Arial" w:cs="Arial" w:eastAsia="Arial"/>
          <w:b w:val="0"/>
          <w:sz w:val="22"/>
          <w:rtl/>
        </w:rPr>
        <w:t xml:space="preserve">، رضایت، </w:t>
      </w:r>
      <w:r>
        <w:rPr>
          <w:rFonts w:ascii="Arial" w:hAnsi="Arial" w:cs="Arial" w:eastAsia="Arial"/>
          <w:b w:val="0"/>
          <w:sz w:val="22"/>
          <w:rtl w:val="0"/>
        </w:rPr>
        <w:t>‎recovery‎</w:t>
      </w:r>
      <w:r>
        <w:rPr>
          <w:rFonts w:ascii="Arial" w:hAnsi="Arial" w:cs="Arial" w:eastAsia="Arial"/>
          <w:b w:val="0"/>
          <w:sz w:val="22"/>
          <w:rtl/>
        </w:rPr>
        <w:t xml:space="preserve"> و ریسک دیده شود. متوسط کار را می‌بندد؛ قوی علت و سیستم را بهتر می‌کند. </w:t>
      </w:r>
      <w:r>
        <w:rPr>
          <w:rFonts w:ascii="Arial" w:hAnsi="Arial" w:cs="Arial" w:eastAsia="Arial"/>
          <w:b w:val="0"/>
          <w:sz w:val="22"/>
          <w:rtl w:val="0"/>
        </w:rPr>
        <w:t>‎KPI‎</w:t>
      </w:r>
      <w:r>
        <w:rPr>
          <w:rFonts w:ascii="Arial" w:hAnsi="Arial" w:cs="Arial" w:eastAsia="Arial"/>
          <w:b w:val="0"/>
          <w:sz w:val="22"/>
          <w:rtl/>
        </w:rPr>
        <w:t xml:space="preserve"> تک‌بعدی قابل بازی‌دادن است.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۴. مهارت‌های لازم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مهارت‌های تخصصی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03"/>
        <w:gridCol w:w="1140"/>
        <w:gridCol w:w="1601"/>
        <w:gridCol w:w="955"/>
        <w:gridCol w:w="1555"/>
        <w:gridCol w:w="720"/>
        <w:gridCol w:w="1186"/>
      </w:tblGrid>
      <w:tr>
        <w:trPr>
          <w:cantSplit w:val="true"/>
          <w:tblHeader w:val="true"/>
        </w:trPr>
        <w:tc>
          <w:tcPr>
            <w:tcW w:type="dxa" w:w="220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مهارت</w:t>
            </w:r>
          </w:p>
        </w:tc>
        <w:tc>
          <w:tcPr>
            <w:tcW w:type="dxa" w:w="11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مهم است</w:t>
            </w:r>
          </w:p>
        </w:tc>
        <w:tc>
          <w:tcPr>
            <w:tcW w:type="dxa" w:w="16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کاربرد واقعی</w:t>
            </w:r>
          </w:p>
        </w:tc>
        <w:tc>
          <w:tcPr>
            <w:tcW w:type="dxa" w:w="95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عملکرد ضعیف</w:t>
            </w:r>
          </w:p>
        </w:tc>
        <w:tc>
          <w:tcPr>
            <w:tcW w:type="dxa" w:w="155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عملکرد قابل قبول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</w:t>
            </w:r>
          </w:p>
        </w:tc>
        <w:tc>
          <w:tcPr>
            <w:tcW w:type="dxa" w:w="118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نمونه‌کار</w:t>
            </w:r>
          </w:p>
        </w:tc>
      </w:tr>
      <w:tr>
        <w:trPr>
          <w:cantSplit w:val="true"/>
        </w:trPr>
        <w:tc>
          <w:tcPr>
            <w:tcW w:type="dxa" w:w="2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طراحی آزمون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‎risk analysis‎</w:t>
            </w:r>
          </w:p>
        </w:tc>
        <w:tc>
          <w:tcPr>
            <w:tcW w:type="dxa" w:w="11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برای نتیجه نقش حیاتی است</w:t>
            </w:r>
          </w:p>
        </w:tc>
        <w:tc>
          <w:tcPr>
            <w:tcW w:type="dxa" w:w="16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برای انتخاب سطح و سناریوی باارزش</w:t>
            </w:r>
          </w:p>
        </w:tc>
        <w:tc>
          <w:tcPr>
            <w:tcW w:type="dxa" w:w="9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حفظ ابزار بدون تشخیص</w:t>
            </w:r>
          </w:p>
        </w:tc>
        <w:tc>
          <w:tcPr>
            <w:tcW w:type="dxa" w:w="15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اجرای کنترل‌شده و توضیح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همه سطوح</w:t>
            </w:r>
          </w:p>
        </w:tc>
        <w:tc>
          <w:tcPr>
            <w:tcW w:type="dxa" w:w="11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‎strategy‎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برای محصول نمونه</w:t>
            </w:r>
          </w:p>
        </w:tc>
      </w:tr>
      <w:tr>
        <w:trPr>
          <w:cantSplit w:val="true"/>
        </w:trPr>
        <w:tc>
          <w:tcPr>
            <w:tcW w:type="dxa" w:w="2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برنامه‌نویسی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‎clean test code‎</w:t>
            </w:r>
          </w:p>
        </w:tc>
        <w:tc>
          <w:tcPr>
            <w:tcW w:type="dxa" w:w="11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برای نتیجه نقش حیاتی است</w:t>
            </w:r>
          </w:p>
        </w:tc>
        <w:tc>
          <w:tcPr>
            <w:tcW w:type="dxa" w:w="16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‎framework‎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پایدار</w:t>
            </w:r>
          </w:p>
        </w:tc>
        <w:tc>
          <w:tcPr>
            <w:tcW w:type="dxa" w:w="9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حفظ ابزار بدون تشخیص</w:t>
            </w:r>
          </w:p>
        </w:tc>
        <w:tc>
          <w:tcPr>
            <w:tcW w:type="dxa" w:w="15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اجرای کنترل‌شده و توضیح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جونیور/میدل</w:t>
            </w:r>
          </w:p>
        </w:tc>
        <w:tc>
          <w:tcPr>
            <w:tcW w:type="dxa" w:w="11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‎repo‎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‎review‎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‎refactor‎</w:t>
            </w:r>
          </w:p>
        </w:tc>
      </w:tr>
      <w:tr>
        <w:trPr>
          <w:cantSplit w:val="true"/>
        </w:trPr>
        <w:tc>
          <w:tcPr>
            <w:tcW w:type="dxa" w:w="2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‎API/UI automation‎</w:t>
            </w:r>
          </w:p>
        </w:tc>
        <w:tc>
          <w:tcPr>
            <w:tcW w:type="dxa" w:w="11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برای نتیجه نقش حیاتی است</w:t>
            </w:r>
          </w:p>
        </w:tc>
        <w:tc>
          <w:tcPr>
            <w:tcW w:type="dxa" w:w="16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‎feedback‎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در لایه مناسب</w:t>
            </w:r>
          </w:p>
        </w:tc>
        <w:tc>
          <w:tcPr>
            <w:tcW w:type="dxa" w:w="9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حفظ ابزار بدون تشخیص</w:t>
            </w:r>
          </w:p>
        </w:tc>
        <w:tc>
          <w:tcPr>
            <w:tcW w:type="dxa" w:w="15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اجرای کنترل‌شده و توضیح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جونیور/میدل</w:t>
            </w:r>
          </w:p>
        </w:tc>
        <w:tc>
          <w:tcPr>
            <w:tcW w:type="dxa" w:w="11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‎Playwright/API suite‎</w:t>
            </w:r>
          </w:p>
        </w:tc>
      </w:tr>
      <w:tr>
        <w:trPr>
          <w:cantSplit w:val="true"/>
        </w:trPr>
        <w:tc>
          <w:tcPr>
            <w:tcW w:type="dxa" w:w="2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‎CI/CD‎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‎containers‎</w:t>
            </w:r>
          </w:p>
        </w:tc>
        <w:tc>
          <w:tcPr>
            <w:tcW w:type="dxa" w:w="11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برای نتیجه نقش حیاتی است</w:t>
            </w:r>
          </w:p>
        </w:tc>
        <w:tc>
          <w:tcPr>
            <w:tcW w:type="dxa" w:w="16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برای اجرای تکرارپذیر</w:t>
            </w:r>
          </w:p>
        </w:tc>
        <w:tc>
          <w:tcPr>
            <w:tcW w:type="dxa" w:w="9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حفظ ابزار بدون تشخیص</w:t>
            </w:r>
          </w:p>
        </w:tc>
        <w:tc>
          <w:tcPr>
            <w:tcW w:type="dxa" w:w="15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اجرای کنترل‌شده و توضیح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میدل</w:t>
            </w:r>
          </w:p>
        </w:tc>
        <w:tc>
          <w:tcPr>
            <w:tcW w:type="dxa" w:w="11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‎pipeline‎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</w:p>
        </w:tc>
      </w:tr>
      <w:tr>
        <w:trPr>
          <w:cantSplit w:val="true"/>
        </w:trPr>
        <w:tc>
          <w:tcPr>
            <w:tcW w:type="dxa" w:w="2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‎debugging‎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‎SQL‎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‎observability‎</w:t>
            </w:r>
          </w:p>
        </w:tc>
        <w:tc>
          <w:tcPr>
            <w:tcW w:type="dxa" w:w="11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برای نتیجه نقش حیاتی است</w:t>
            </w:r>
          </w:p>
        </w:tc>
        <w:tc>
          <w:tcPr>
            <w:tcW w:type="dxa" w:w="16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‎triage‎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علت نه فقط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‎symptom‎</w:t>
            </w:r>
          </w:p>
        </w:tc>
        <w:tc>
          <w:tcPr>
            <w:tcW w:type="dxa" w:w="9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حفظ ابزار بدون تشخیص</w:t>
            </w:r>
          </w:p>
        </w:tc>
        <w:tc>
          <w:tcPr>
            <w:tcW w:type="dxa" w:w="15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اجرای کنترل‌شده و توضیح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میدل</w:t>
            </w:r>
          </w:p>
        </w:tc>
        <w:tc>
          <w:tcPr>
            <w:tcW w:type="dxa" w:w="11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‎defect‎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‎query/log/trace‎</w:t>
            </w:r>
          </w:p>
        </w:tc>
      </w:tr>
      <w:tr>
        <w:trPr>
          <w:cantSplit w:val="true"/>
        </w:trPr>
        <w:tc>
          <w:tcPr>
            <w:tcW w:type="dxa" w:w="2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‎performance‎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‎security‎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‎accessibility awareness‎</w:t>
            </w:r>
          </w:p>
        </w:tc>
        <w:tc>
          <w:tcPr>
            <w:tcW w:type="dxa" w:w="11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برای نتیجه نقش حیاتی است</w:t>
            </w:r>
          </w:p>
        </w:tc>
        <w:tc>
          <w:tcPr>
            <w:tcW w:type="dxa" w:w="16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برای پوشش ریسک فراتر از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‎happy path‎</w:t>
            </w:r>
          </w:p>
        </w:tc>
        <w:tc>
          <w:tcPr>
            <w:tcW w:type="dxa" w:w="9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حفظ ابزار بدون تشخیص</w:t>
            </w:r>
          </w:p>
        </w:tc>
        <w:tc>
          <w:tcPr>
            <w:tcW w:type="dxa" w:w="15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اجرای کنترل‌شده و توضیح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میدل/سینیور</w:t>
            </w:r>
          </w:p>
        </w:tc>
        <w:tc>
          <w:tcPr>
            <w:tcW w:type="dxa" w:w="11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آزمون هدفمند و مرز تخصص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مهارت‌های نرم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پرسش‌گری، نوشتن دقیق، مدیریت انتظار، بازخوردپذیری و آرامش زیر فشار. ضعیف یعنی </w:t>
      </w:r>
      <w:r>
        <w:rPr>
          <w:rFonts w:ascii="Arial" w:hAnsi="Arial" w:cs="Arial" w:eastAsia="Arial"/>
          <w:b w:val="0"/>
          <w:sz w:val="22"/>
          <w:rtl w:val="0"/>
        </w:rPr>
        <w:t>‎jargon‎</w:t>
      </w:r>
      <w:r>
        <w:rPr>
          <w:rFonts w:ascii="Arial" w:hAnsi="Arial" w:cs="Arial" w:eastAsia="Arial"/>
          <w:b w:val="0"/>
          <w:sz w:val="22"/>
          <w:rtl/>
        </w:rPr>
        <w:t xml:space="preserve"> و پنهان‌کردن عدم‌قطعیت؛ قابل قبول یعنی واقعیت، گزینه، ریسک و قدم بعد را برای مخاطب روشن کند.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ضروری، مفید، وابسته به کارفرما و بیش‌ازحد درخواست‌شده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ضروری: طراحی آزمون، برنامه‌نویسی، </w:t>
      </w:r>
      <w:r>
        <w:rPr>
          <w:rFonts w:ascii="Arial" w:hAnsi="Arial" w:cs="Arial" w:eastAsia="Arial"/>
          <w:b w:val="0"/>
          <w:sz w:val="22"/>
          <w:rtl w:val="0"/>
        </w:rPr>
        <w:t>‎API/UI automation‎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‎CI/CD‎</w:t>
      </w:r>
      <w:r>
        <w:rPr>
          <w:rFonts w:ascii="Arial" w:hAnsi="Arial" w:cs="Arial" w:eastAsia="Arial"/>
          <w:b w:val="0"/>
          <w:sz w:val="22"/>
          <w:rtl/>
        </w:rPr>
        <w:t xml:space="preserve">، داده تست، </w:t>
      </w:r>
      <w:r>
        <w:rPr>
          <w:rFonts w:ascii="Arial" w:hAnsi="Arial" w:cs="Arial" w:eastAsia="Arial"/>
          <w:b w:val="0"/>
          <w:sz w:val="22"/>
          <w:rtl w:val="0"/>
        </w:rPr>
        <w:t>‎debugging‎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‎performance/security awareness‎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‎quality metrics.‎</w:t>
      </w:r>
      <w:r>
        <w:rPr>
          <w:rFonts w:ascii="Arial" w:hAnsi="Arial" w:cs="Arial" w:eastAsia="Arial"/>
          <w:b w:val="0"/>
          <w:sz w:val="22"/>
          <w:rtl/>
        </w:rPr>
        <w:t xml:space="preserve"> مفید: </w:t>
      </w:r>
      <w:r>
        <w:rPr>
          <w:rFonts w:ascii="Arial" w:hAnsi="Arial" w:cs="Arial" w:eastAsia="Arial"/>
          <w:b w:val="0"/>
          <w:sz w:val="22"/>
          <w:rtl w:val="0"/>
        </w:rPr>
        <w:t>‎automation/analytics.‎</w:t>
      </w:r>
      <w:r>
        <w:rPr>
          <w:rFonts w:ascii="Arial" w:hAnsi="Arial" w:cs="Arial" w:eastAsia="Arial"/>
          <w:b w:val="0"/>
          <w:sz w:val="22"/>
          <w:rtl/>
        </w:rPr>
        <w:t xml:space="preserve"> وابسته به کارفرما: </w:t>
      </w:r>
      <w:r>
        <w:rPr>
          <w:rFonts w:ascii="Arial" w:hAnsi="Arial" w:cs="Arial" w:eastAsia="Arial"/>
          <w:b w:val="0"/>
          <w:sz w:val="22"/>
          <w:rtl w:val="0"/>
        </w:rPr>
        <w:t>‎vendor‎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‎license.‎</w:t>
      </w:r>
      <w:r>
        <w:rPr>
          <w:rFonts w:ascii="Arial" w:hAnsi="Arial" w:cs="Arial" w:eastAsia="Arial"/>
          <w:b w:val="0"/>
          <w:sz w:val="22"/>
          <w:rtl/>
        </w:rPr>
        <w:t xml:space="preserve"> بیش‌ازحد درخواست‌شده: لیست بلند </w:t>
      </w:r>
      <w:r>
        <w:rPr>
          <w:rFonts w:ascii="Arial" w:hAnsi="Arial" w:cs="Arial" w:eastAsia="Arial"/>
          <w:b w:val="0"/>
          <w:sz w:val="22"/>
          <w:rtl w:val="0"/>
        </w:rPr>
        <w:t>‎certification‎</w:t>
      </w:r>
      <w:r>
        <w:rPr>
          <w:rFonts w:ascii="Arial" w:hAnsi="Arial" w:cs="Arial" w:eastAsia="Arial"/>
          <w:b w:val="0"/>
          <w:sz w:val="22"/>
          <w:rtl/>
        </w:rPr>
        <w:t xml:space="preserve"> وقتی کار واقعی سطح پایه است. گواهی ساختار یادگیری است، نه جانشین </w:t>
      </w:r>
      <w:r>
        <w:rPr>
          <w:rFonts w:ascii="Arial" w:hAnsi="Arial" w:cs="Arial" w:eastAsia="Arial"/>
          <w:b w:val="0"/>
          <w:sz w:val="22"/>
          <w:rtl w:val="0"/>
        </w:rPr>
        <w:t>‎lab‎</w:t>
      </w:r>
      <w:r>
        <w:rPr>
          <w:rFonts w:ascii="Arial" w:hAnsi="Arial" w:cs="Arial" w:eastAsia="Arial"/>
          <w:b w:val="0"/>
          <w:sz w:val="22"/>
          <w:rtl/>
        </w:rPr>
        <w:t xml:space="preserve"> و قضاوت.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۵. مسیر ورود و یادگیری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ماه‌های ۰ تا ۳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مبانی شبکه/سیستم، ثبت تغییر، امنیت داده و </w:t>
      </w:r>
      <w:r>
        <w:rPr>
          <w:rFonts w:ascii="Arial" w:hAnsi="Arial" w:cs="Arial" w:eastAsia="Arial"/>
          <w:b w:val="0"/>
          <w:sz w:val="22"/>
          <w:rtl w:val="0"/>
        </w:rPr>
        <w:t>‎lab‎</w:t>
      </w:r>
      <w:r>
        <w:rPr>
          <w:rFonts w:ascii="Arial" w:hAnsi="Arial" w:cs="Arial" w:eastAsia="Arial"/>
          <w:b w:val="0"/>
          <w:sz w:val="22"/>
          <w:rtl/>
        </w:rPr>
        <w:t xml:space="preserve"> محلی را بسازید. هر تمرین باید فرضیه، اقدام، نتیجه و </w:t>
      </w:r>
      <w:r>
        <w:rPr>
          <w:rFonts w:ascii="Arial" w:hAnsi="Arial" w:cs="Arial" w:eastAsia="Arial"/>
          <w:b w:val="0"/>
          <w:sz w:val="22"/>
          <w:rtl w:val="0"/>
        </w:rPr>
        <w:t>‎rollback‎</w:t>
      </w:r>
      <w:r>
        <w:rPr>
          <w:rFonts w:ascii="Arial" w:hAnsi="Arial" w:cs="Arial" w:eastAsia="Arial"/>
          <w:b w:val="0"/>
          <w:sz w:val="22"/>
          <w:rtl/>
        </w:rPr>
        <w:t xml:space="preserve"> داشته باشد.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ماه‌های ۳ تا ۱۲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سه سناریو—عادی، شکست مبهم، تغییر پرریسک—را با طراحی آزمون، برنامه‌نویسی، </w:t>
      </w:r>
      <w:r>
        <w:rPr>
          <w:rFonts w:ascii="Arial" w:hAnsi="Arial" w:cs="Arial" w:eastAsia="Arial"/>
          <w:b w:val="0"/>
          <w:sz w:val="22"/>
          <w:rtl w:val="0"/>
        </w:rPr>
        <w:t>‎API/UI automation‎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‎CI/CD‎</w:t>
      </w:r>
      <w:r>
        <w:rPr>
          <w:rFonts w:ascii="Arial" w:hAnsi="Arial" w:cs="Arial" w:eastAsia="Arial"/>
          <w:b w:val="0"/>
          <w:sz w:val="22"/>
          <w:rtl/>
        </w:rPr>
        <w:t xml:space="preserve">، داده تست، </w:t>
      </w:r>
      <w:r>
        <w:rPr>
          <w:rFonts w:ascii="Arial" w:hAnsi="Arial" w:cs="Arial" w:eastAsia="Arial"/>
          <w:b w:val="0"/>
          <w:sz w:val="22"/>
          <w:rtl w:val="0"/>
        </w:rPr>
        <w:t>‎debugging‎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‎performance/security awareness‎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‎quality metrics‎</w:t>
      </w:r>
      <w:r>
        <w:rPr>
          <w:rFonts w:ascii="Arial" w:hAnsi="Arial" w:cs="Arial" w:eastAsia="Arial"/>
          <w:b w:val="0"/>
          <w:sz w:val="22"/>
          <w:rtl/>
        </w:rPr>
        <w:t xml:space="preserve"> اجرا و گزارش دو‌مخاطبه بنویسید. مستندات رسمی [</w:t>
      </w:r>
      <w:r>
        <w:rPr>
          <w:rFonts w:ascii="Arial" w:hAnsi="Arial" w:cs="Arial" w:eastAsia="Arial"/>
          <w:b w:val="0"/>
          <w:sz w:val="22"/>
          <w:rtl w:val="0"/>
        </w:rPr>
        <w:t>‎GL-06‎</w:t>
      </w:r>
      <w:r>
        <w:rPr>
          <w:rFonts w:ascii="Arial" w:hAnsi="Arial" w:cs="Arial" w:eastAsia="Arial"/>
          <w:b w:val="0"/>
          <w:sz w:val="22"/>
          <w:rtl/>
        </w:rPr>
        <w:t xml:space="preserve">، جاری؛ </w:t>
      </w:r>
      <w:r>
        <w:rPr>
          <w:rFonts w:ascii="Arial" w:hAnsi="Arial" w:cs="Arial" w:eastAsia="Arial"/>
          <w:b w:val="0"/>
          <w:sz w:val="22"/>
          <w:rtl w:val="0"/>
        </w:rPr>
        <w:t>‎GL-0‎</w:t>
      </w:r>
      <w:r>
        <w:rPr>
          <w:rFonts w:ascii="Arial" w:hAnsi="Arial" w:cs="Arial" w:eastAsia="Arial"/>
          <w:b w:val="0"/>
          <w:sz w:val="22"/>
          <w:rtl/>
        </w:rPr>
        <w:t>، جاری</w:t>
      </w:r>
      <w:r>
        <w:rPr>
          <w:rFonts w:ascii="Arial" w:hAnsi="Arial" w:cs="Arial" w:eastAsia="Arial"/>
          <w:b w:val="0"/>
          <w:sz w:val="22"/>
          <w:rtl w:val="0"/>
        </w:rPr>
        <w:t>‎7‎</w:t>
      </w:r>
      <w:r>
        <w:rPr>
          <w:rFonts w:ascii="Arial" w:hAnsi="Arial" w:cs="Arial" w:eastAsia="Arial"/>
          <w:b w:val="0"/>
          <w:sz w:val="22"/>
          <w:rtl/>
        </w:rPr>
        <w:t>، جاری] مقدم‌اند.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سال‌های ۱ تا ۳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یک دامنه را </w:t>
      </w:r>
      <w:r>
        <w:rPr>
          <w:rFonts w:ascii="Arial" w:hAnsi="Arial" w:cs="Arial" w:eastAsia="Arial"/>
          <w:b w:val="0"/>
          <w:sz w:val="22"/>
          <w:rtl w:val="0"/>
        </w:rPr>
        <w:t>‎end-to-end‎</w:t>
      </w:r>
      <w:r>
        <w:rPr>
          <w:rFonts w:ascii="Arial" w:hAnsi="Arial" w:cs="Arial" w:eastAsia="Arial"/>
          <w:b w:val="0"/>
          <w:sz w:val="22"/>
          <w:rtl/>
        </w:rPr>
        <w:t xml:space="preserve"> مالک شوید، بهبود سنجش‌پذیر، </w:t>
      </w:r>
      <w:r>
        <w:rPr>
          <w:rFonts w:ascii="Arial" w:hAnsi="Arial" w:cs="Arial" w:eastAsia="Arial"/>
          <w:b w:val="0"/>
          <w:sz w:val="22"/>
          <w:rtl w:val="0"/>
        </w:rPr>
        <w:t>‎peer review‎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‎skill‎</w:t>
      </w:r>
      <w:r>
        <w:rPr>
          <w:rFonts w:ascii="Arial" w:hAnsi="Arial" w:cs="Arial" w:eastAsia="Arial"/>
          <w:b w:val="0"/>
          <w:sz w:val="22"/>
          <w:rtl/>
        </w:rPr>
        <w:t xml:space="preserve"> همسایه بسازید. سابقه بدون </w:t>
      </w:r>
      <w:r>
        <w:rPr>
          <w:rFonts w:ascii="Arial" w:hAnsi="Arial" w:cs="Arial" w:eastAsia="Arial"/>
          <w:b w:val="0"/>
          <w:sz w:val="22"/>
          <w:rtl w:val="0"/>
        </w:rPr>
        <w:t>‎outcome‎</w:t>
      </w:r>
      <w:r>
        <w:rPr>
          <w:rFonts w:ascii="Arial" w:hAnsi="Arial" w:cs="Arial" w:eastAsia="Arial"/>
          <w:b w:val="0"/>
          <w:sz w:val="22"/>
          <w:rtl/>
        </w:rPr>
        <w:t xml:space="preserve"> سطح را ثابت نمی‌کند.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پروژه نمونه، بازخورد معتبر و علامت آمادگی برای درخواست کار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‎lab production-like‎</w:t>
      </w:r>
      <w:r>
        <w:rPr>
          <w:rFonts w:ascii="Arial" w:hAnsi="Arial" w:cs="Arial" w:eastAsia="Arial"/>
          <w:b w:val="0"/>
          <w:sz w:val="22"/>
          <w:rtl/>
        </w:rPr>
        <w:t xml:space="preserve"> با </w:t>
      </w:r>
      <w:r>
        <w:rPr>
          <w:rFonts w:ascii="Arial" w:hAnsi="Arial" w:cs="Arial" w:eastAsia="Arial"/>
          <w:b w:val="0"/>
          <w:sz w:val="22"/>
          <w:rtl w:val="0"/>
        </w:rPr>
        <w:t>‎diagram‎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‎repo/config‎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‎test/failure‎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‎dashboard‎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‎rollback‎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‎retrospective‎</w:t>
      </w:r>
      <w:r>
        <w:rPr>
          <w:rFonts w:ascii="Arial" w:hAnsi="Arial" w:cs="Arial" w:eastAsia="Arial"/>
          <w:b w:val="0"/>
          <w:sz w:val="22"/>
          <w:rtl/>
        </w:rPr>
        <w:t xml:space="preserve"> بسازید. آمادگی یعنی </w:t>
      </w:r>
      <w:r>
        <w:rPr>
          <w:rFonts w:ascii="Arial" w:hAnsi="Arial" w:cs="Arial" w:eastAsia="Arial"/>
          <w:b w:val="0"/>
          <w:sz w:val="22"/>
          <w:rtl w:val="0"/>
        </w:rPr>
        <w:t>‎trade-off‎</w:t>
      </w:r>
      <w:r>
        <w:rPr>
          <w:rFonts w:ascii="Arial" w:hAnsi="Arial" w:cs="Arial" w:eastAsia="Arial"/>
          <w:b w:val="0"/>
          <w:sz w:val="22"/>
          <w:rtl/>
        </w:rPr>
        <w:t xml:space="preserve"> و شکست را توضیح دهید. راز/داده واقعی را </w:t>
      </w:r>
      <w:r>
        <w:rPr>
          <w:rFonts w:ascii="Arial" w:hAnsi="Arial" w:cs="Arial" w:eastAsia="Arial"/>
          <w:b w:val="0"/>
          <w:sz w:val="22"/>
          <w:rtl w:val="0"/>
        </w:rPr>
        <w:t>‎public‎</w:t>
      </w:r>
      <w:r>
        <w:rPr>
          <w:rFonts w:ascii="Arial" w:hAnsi="Arial" w:cs="Arial" w:eastAsia="Arial"/>
          <w:b w:val="0"/>
          <w:sz w:val="22"/>
          <w:rtl/>
        </w:rPr>
        <w:t xml:space="preserve"> نکنید.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۶. تناسب شغلی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395"/>
        <w:gridCol w:w="1560"/>
        <w:gridCol w:w="4405"/>
      </w:tblGrid>
      <w:tr>
        <w:trPr>
          <w:cantSplit w:val="true"/>
          <w:tblHeader w:val="true"/>
        </w:trPr>
        <w:tc>
          <w:tcPr>
            <w:tcW w:type="dxa" w:w="339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 xml:space="preserve">بُعد </w:t>
            </w:r>
            <w:r>
              <w:rPr>
                <w:rFonts w:ascii="Arial" w:hAnsi="Arial" w:cs="Arial" w:eastAsia="Arial"/>
                <w:b/>
                <w:sz w:val="18"/>
                <w:rtl w:val="0"/>
              </w:rPr>
              <w:t>‎Useravaa‎</w:t>
            </w:r>
          </w:p>
        </w:tc>
        <w:tc>
          <w:tcPr>
            <w:tcW w:type="dxa" w:w="15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کم / متوسط / زیاد</w:t>
            </w:r>
          </w:p>
        </w:tc>
        <w:tc>
          <w:tcPr>
            <w:tcW w:type="dxa" w:w="440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توضیح مبتنی بر شواهد</w:t>
            </w:r>
          </w:p>
        </w:tc>
      </w:tr>
      <w:tr>
        <w:trPr>
          <w:cantSplit w:val="true"/>
        </w:trPr>
        <w:tc>
          <w:tcPr>
            <w:tcW w:type="dxa" w:w="33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تعامل با آدم‌ها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4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هماهنگی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‎handoff‎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لازم، اما تحلیل فردی زیاد است.</w:t>
            </w:r>
          </w:p>
        </w:tc>
      </w:tr>
      <w:tr>
        <w:trPr>
          <w:cantSplit w:val="true"/>
        </w:trPr>
        <w:tc>
          <w:tcPr>
            <w:tcW w:type="dxa" w:w="33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استفاده از ابزارها و سیستم‌ها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4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ابزار عملیاتی و ثبت شواهد روزانه است.</w:t>
            </w:r>
          </w:p>
        </w:tc>
      </w:tr>
      <w:tr>
        <w:trPr>
          <w:cantSplit w:val="true"/>
        </w:trPr>
        <w:tc>
          <w:tcPr>
            <w:tcW w:type="dxa" w:w="33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خلاقیت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4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فرضیه و طراحی در مرز استاندارد/ریسک است.</w:t>
            </w:r>
          </w:p>
        </w:tc>
      </w:tr>
      <w:tr>
        <w:trPr>
          <w:cantSplit w:val="true"/>
        </w:trPr>
        <w:tc>
          <w:tcPr>
            <w:tcW w:type="dxa" w:w="33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تحلیل آماری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4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‎trend/KPI‎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مهم؛ آمار پیشرفته همیشه هسته نیست.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چه کسانی ممکن است لذت ببرند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افراد صبور، سیستمی، شواهدگرا و علاقه‌مند به </w:t>
      </w:r>
      <w:r>
        <w:rPr>
          <w:rFonts w:ascii="Arial" w:hAnsi="Arial" w:cs="Arial" w:eastAsia="Arial"/>
          <w:b w:val="0"/>
          <w:sz w:val="22"/>
          <w:rtl w:val="0"/>
        </w:rPr>
        <w:t>‎failure/recovery.‎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چه کسانی ممکن است به مشکل بخورند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ابزارطلب بدون مستند، فرد بی‌تحمل نسبت به نگهداری/وقفه یا کسی که محدودیت اختیار را نمی‌پذیرد.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۷. جذابیت‌های واقعی مسیر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متوسط.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کیفیت کارفرما دامنه،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‎mentor‎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و فشار را تعیین می‌کند.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‎IR-02‎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۲۰۲۶؛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‎PR-0‎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جاری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‎1‎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۲۰۲۵]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ایران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اثر مستقیم، انتقال به </w:t>
      </w:r>
      <w:r>
        <w:rPr>
          <w:rFonts w:ascii="Arial" w:hAnsi="Arial" w:cs="Arial" w:eastAsia="Arial"/>
          <w:b w:val="0"/>
          <w:sz w:val="22"/>
          <w:rtl w:val="0"/>
        </w:rPr>
        <w:t>‎cloud/security/platform‎</w:t>
      </w:r>
      <w:r>
        <w:rPr>
          <w:rFonts w:ascii="Arial" w:hAnsi="Arial" w:cs="Arial" w:eastAsia="Arial"/>
          <w:b w:val="0"/>
          <w:sz w:val="22"/>
          <w:rtl/>
        </w:rPr>
        <w:t xml:space="preserve"> و امکان اثبات با </w:t>
      </w:r>
      <w:r>
        <w:rPr>
          <w:rFonts w:ascii="Arial" w:hAnsi="Arial" w:cs="Arial" w:eastAsia="Arial"/>
          <w:b w:val="0"/>
          <w:sz w:val="22"/>
          <w:rtl w:val="0"/>
        </w:rPr>
        <w:t>‎lab‎</w:t>
      </w:r>
      <w:r>
        <w:rPr>
          <w:rFonts w:ascii="Arial" w:hAnsi="Arial" w:cs="Arial" w:eastAsia="Arial"/>
          <w:b w:val="0"/>
          <w:sz w:val="22"/>
          <w:rtl/>
        </w:rPr>
        <w:t xml:space="preserve"> جذاب است. </w:t>
      </w:r>
      <w:r>
        <w:rPr>
          <w:rFonts w:ascii="Arial" w:hAnsi="Arial" w:cs="Arial" w:eastAsia="Arial"/>
          <w:b w:val="0"/>
          <w:sz w:val="22"/>
          <w:rtl w:val="0"/>
        </w:rPr>
        <w:t>‎sample‎</w:t>
      </w:r>
      <w:r>
        <w:rPr>
          <w:rFonts w:ascii="Arial" w:hAnsi="Arial" w:cs="Arial" w:eastAsia="Arial"/>
          <w:b w:val="0"/>
          <w:sz w:val="22"/>
          <w:rtl/>
        </w:rPr>
        <w:t xml:space="preserve"> فناوری، مالی/پرداخت و سازمان‌های زیرساختی را نشان داد؛ سرشماری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شرکت‌های بین‌المللی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‎ladder‎</w:t>
      </w:r>
      <w:r>
        <w:rPr>
          <w:rFonts w:ascii="Arial" w:hAnsi="Arial" w:cs="Arial" w:eastAsia="Arial"/>
          <w:b w:val="0"/>
          <w:sz w:val="22"/>
          <w:rtl/>
        </w:rPr>
        <w:t xml:space="preserve"> تخصصی، استاندارد و جامعه بزرگ‌تر ممکن است بیشتر باشد. </w:t>
      </w:r>
      <w:r>
        <w:rPr>
          <w:rFonts w:ascii="Arial" w:hAnsi="Arial" w:cs="Arial" w:eastAsia="Arial"/>
          <w:b w:val="0"/>
          <w:sz w:val="22"/>
          <w:rtl w:val="0"/>
        </w:rPr>
        <w:t>‎remote‎</w:t>
      </w:r>
      <w:r>
        <w:rPr>
          <w:rFonts w:ascii="Arial" w:hAnsi="Arial" w:cs="Arial" w:eastAsia="Arial"/>
          <w:b w:val="0"/>
          <w:sz w:val="22"/>
          <w:rtl/>
        </w:rPr>
        <w:t xml:space="preserve"> معمولاً شرط کشور/مجوز دارد.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وابسته به کیفیت کارفرما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‎on-call‎</w:t>
      </w:r>
      <w:r>
        <w:rPr>
          <w:rFonts w:ascii="Arial" w:hAnsi="Arial" w:cs="Arial" w:eastAsia="Arial"/>
          <w:b w:val="0"/>
          <w:sz w:val="22"/>
          <w:rtl/>
        </w:rPr>
        <w:t xml:space="preserve"> منصفانه، </w:t>
      </w:r>
      <w:r>
        <w:rPr>
          <w:rFonts w:ascii="Arial" w:hAnsi="Arial" w:cs="Arial" w:eastAsia="Arial"/>
          <w:b w:val="0"/>
          <w:sz w:val="22"/>
          <w:rtl w:val="0"/>
        </w:rPr>
        <w:t>‎budget‎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‎change culture‎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‎redundancy‎</w:t>
      </w:r>
      <w:r>
        <w:rPr>
          <w:rFonts w:ascii="Arial" w:hAnsi="Arial" w:cs="Arial" w:eastAsia="Arial"/>
          <w:b w:val="0"/>
          <w:sz w:val="22"/>
          <w:rtl/>
        </w:rPr>
        <w:t xml:space="preserve"> و زمان پیشگیری کاملاً کارفرمامحور است.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۸. دشواری‌ها و واقعیت‌های پنهان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اجماع حرفه‌ای.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فراوانی و محیط دشواری‌ها از نوع خدمت و بلوغ تیم اثر می‌گیرد.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‎PR-02‎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۲۰۲۵؛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‎PR-0‎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جاری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‎4‎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۲۰۲۵]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170"/>
        <w:gridCol w:w="1894"/>
        <w:gridCol w:w="2953"/>
        <w:gridCol w:w="3343"/>
      </w:tblGrid>
      <w:tr>
        <w:trPr>
          <w:cantSplit w:val="true"/>
          <w:tblHeader w:val="true"/>
        </w:trPr>
        <w:tc>
          <w:tcPr>
            <w:tcW w:type="dxa" w:w="117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دشواری</w:t>
            </w:r>
          </w:p>
        </w:tc>
        <w:tc>
          <w:tcPr>
            <w:tcW w:type="dxa" w:w="189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فراوانی/محیط رایج</w:t>
            </w:r>
          </w:p>
        </w:tc>
        <w:tc>
          <w:tcPr>
            <w:tcW w:type="dxa" w:w="295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امکان کاهش</w:t>
            </w:r>
          </w:p>
        </w:tc>
        <w:tc>
          <w:tcPr>
            <w:tcW w:type="dxa" w:w="334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راهکار حرفه‌ای‌ها</w:t>
            </w:r>
          </w:p>
        </w:tc>
      </w:tr>
      <w:tr>
        <w:trPr>
          <w:cantSplit w:val="true"/>
        </w:trPr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‎flaky tests‎</w:t>
            </w:r>
          </w:p>
        </w:tc>
        <w:tc>
          <w:tcPr>
            <w:tcW w:type="dxa" w:w="18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روزانه/هفتگی 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محیط ناپایدار</w:t>
            </w:r>
          </w:p>
        </w:tc>
        <w:tc>
          <w:tcPr>
            <w:tcW w:type="dxa" w:w="2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‎hermetic data‎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‎wait‎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درست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‎ownership‎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کاهش می‌یابد</w:t>
            </w:r>
          </w:p>
        </w:tc>
        <w:tc>
          <w:tcPr>
            <w:tcW w:type="dxa" w:w="33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‎flakiness‎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‎defect‎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مستقل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‎budget‎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می‌گیرند.</w:t>
            </w:r>
          </w:p>
        </w:tc>
      </w:tr>
      <w:tr>
        <w:trPr>
          <w:cantSplit w:val="true"/>
        </w:trPr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فشار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‎release‎</w:t>
            </w:r>
          </w:p>
        </w:tc>
        <w:tc>
          <w:tcPr>
            <w:tcW w:type="dxa" w:w="18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‎sprint/release‎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پرتکرار</w:t>
            </w:r>
          </w:p>
        </w:tc>
        <w:tc>
          <w:tcPr>
            <w:tcW w:type="dxa" w:w="2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‎risk-based testing‎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‎shift-left‎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کاهش می‌یابد</w:t>
            </w:r>
          </w:p>
        </w:tc>
        <w:tc>
          <w:tcPr>
            <w:tcW w:type="dxa" w:w="33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ریسک باقی‌مانده را صریح می‌کنند، نه تضمین صفر باگ.</w:t>
            </w:r>
          </w:p>
        </w:tc>
      </w:tr>
      <w:tr>
        <w:trPr>
          <w:cantSplit w:val="true"/>
        </w:trPr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نگهداری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‎framework‎</w:t>
            </w:r>
          </w:p>
        </w:tc>
        <w:tc>
          <w:tcPr>
            <w:tcW w:type="dxa" w:w="18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هر تغییر محصول</w:t>
            </w:r>
          </w:p>
        </w:tc>
        <w:tc>
          <w:tcPr>
            <w:tcW w:type="dxa" w:w="2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‎abstraction‎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سنجیده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‎collaboration‎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توسعه کم می‌شود</w:t>
            </w:r>
          </w:p>
        </w:tc>
        <w:tc>
          <w:tcPr>
            <w:tcW w:type="dxa" w:w="33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کد تست را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‎production code‎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می‌دانند.</w:t>
            </w:r>
          </w:p>
        </w:tc>
      </w:tr>
      <w:tr>
        <w:trPr>
          <w:cantSplit w:val="true"/>
        </w:trPr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ابهام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‎ownership‎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کیفیت</w:t>
            </w:r>
          </w:p>
        </w:tc>
        <w:tc>
          <w:tcPr>
            <w:tcW w:type="dxa" w:w="18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تیمی که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 gatekeeper‎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است</w:t>
            </w:r>
          </w:p>
        </w:tc>
        <w:tc>
          <w:tcPr>
            <w:tcW w:type="dxa" w:w="2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‎whole-team quality‎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‎RACI‎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کاهش می‌یابد</w:t>
            </w:r>
          </w:p>
        </w:tc>
        <w:tc>
          <w:tcPr>
            <w:tcW w:type="dxa" w:w="33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مسئولیت را شریک می‌کنند اما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‎signal‎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رها نمی‌کنند.</w:t>
            </w:r>
          </w:p>
        </w:tc>
      </w:tr>
      <w:tr>
        <w:trPr>
          <w:cantSplit w:val="true"/>
        </w:trPr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</w:t>
            </w:r>
          </w:p>
        </w:tc>
        <w:tc>
          <w:tcPr>
            <w:tcW w:type="dxa" w:w="18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ماهانه در گزارش مدیریتی</w:t>
            </w:r>
          </w:p>
        </w:tc>
        <w:tc>
          <w:tcPr>
            <w:tcW w:type="dxa" w:w="2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‎outcome‎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کاهش می‌یابد</w:t>
            </w:r>
          </w:p>
        </w:tc>
        <w:tc>
          <w:tcPr>
            <w:tcW w:type="dxa" w:w="33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‎coverage/pass rate‎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کنار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‎escape‎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‎feedback time‎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می‌گذارند.</w:t>
            </w:r>
          </w:p>
        </w:tc>
      </w:tr>
    </w:tbl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۹. بازار کار ایران در سال ۱۴۰۵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محدود.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نمونه آگهی ایران: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‎3‎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آگهی یکتای مستقیم،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‎IranTalent‎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مشاهده ۱۳ ژوئیه ۲۰۲۶؛ هدف ۱۰ و کمبود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‎7.‎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سه آگهی مستقیم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‎Senior QA‎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‎Test Engineer‎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‎QA Tester‎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در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‎snapshot‎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قابل‌مشاهده بود؛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‎heading‎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صفحه عدد ۲ نشان می‌داد، بنابراین این ناسازگاری رابط ثبت و نمونه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‎padded‎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نشد.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‎IR-02‎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۲۰۲۶]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هر «الگوی تکرارشونده» توصیف کیفی </w:t>
      </w:r>
      <w:r>
        <w:rPr>
          <w:rFonts w:ascii="Arial" w:hAnsi="Arial" w:cs="Arial" w:eastAsia="Arial"/>
          <w:b w:val="0"/>
          <w:sz w:val="22"/>
          <w:rtl w:val="0"/>
        </w:rPr>
        <w:t>‎sample‎</w:t>
      </w:r>
      <w:r>
        <w:rPr>
          <w:rFonts w:ascii="Arial" w:hAnsi="Arial" w:cs="Arial" w:eastAsia="Arial"/>
          <w:b w:val="0"/>
          <w:sz w:val="22"/>
          <w:rtl/>
        </w:rPr>
        <w:t xml:space="preserve"> است.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جهت تقاضا، صنایع، شهرها و دورکاری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‎snapshot‎</w:t>
      </w:r>
      <w:r>
        <w:rPr>
          <w:rFonts w:ascii="Arial" w:hAnsi="Arial" w:cs="Arial" w:eastAsia="Arial"/>
          <w:b w:val="0"/>
          <w:sz w:val="22"/>
          <w:rtl/>
        </w:rPr>
        <w:t xml:space="preserve"> بیشتر تهران/شرکتی بود و نرخ رشد ملی یا سهم دورکار را ثابت نمی‌کند. فناوری، خدمات، مالی و سازمان بزرگ دیده شد. درباره شهرستان: شواهد قابل اتکای کافی برای نتیجه‌گیری مطمئن در دسترس نبود. — </w:t>
      </w:r>
      <w:r>
        <w:rPr>
          <w:rFonts w:ascii="Arial" w:hAnsi="Arial" w:cs="Arial" w:eastAsia="Arial"/>
          <w:b w:val="0"/>
          <w:sz w:val="22"/>
          <w:rtl w:val="0"/>
        </w:rPr>
        <w:t>‎Reliable evidence was not sufficient to make a confident conclusion.‎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/>
          <w:sz w:val="22"/>
          <w:rtl/>
        </w:rPr>
        <w:t>نمونه آگهی جهانی:</w:t>
      </w:r>
      <w:r>
        <w:rPr>
          <w:rFonts w:ascii="Arial" w:hAnsi="Arial" w:cs="Arial" w:eastAsia="Arial"/>
          <w:b w:val="0"/>
          <w:sz w:val="22"/>
          <w:rtl/>
        </w:rPr>
        <w:t xml:space="preserve"> ۱۰ آگهی یکتای مستقیم از </w:t>
      </w:r>
      <w:r>
        <w:rPr>
          <w:rFonts w:ascii="Arial" w:hAnsi="Arial" w:cs="Arial" w:eastAsia="Arial"/>
          <w:b w:val="0"/>
          <w:sz w:val="22"/>
          <w:rtl w:val="0"/>
        </w:rPr>
        <w:t>‎LinkedIn‎</w:t>
      </w:r>
      <w:r>
        <w:rPr>
          <w:rFonts w:ascii="Arial" w:hAnsi="Arial" w:cs="Arial" w:eastAsia="Arial"/>
          <w:b w:val="0"/>
          <w:sz w:val="22"/>
          <w:rtl/>
        </w:rPr>
        <w:t>، ۱۳ ژوئیه ۲۰۲۶؛ اولین ۱۰ مورد منطبق پس از حذف تکرار کارفرما+عنوان+مکان. تک‌پلتفرمی، انگلیسی و غیرنماینده جهان است. [</w:t>
      </w:r>
      <w:r>
        <w:rPr>
          <w:rFonts w:ascii="Arial" w:hAnsi="Arial" w:cs="Arial" w:eastAsia="Arial"/>
          <w:b w:val="0"/>
          <w:sz w:val="22"/>
          <w:rtl w:val="0"/>
        </w:rPr>
        <w:t>‎GL-03‎</w:t>
      </w:r>
      <w:r>
        <w:rPr>
          <w:rFonts w:ascii="Arial" w:hAnsi="Arial" w:cs="Arial" w:eastAsia="Arial"/>
          <w:b w:val="0"/>
          <w:sz w:val="22"/>
          <w:rtl/>
        </w:rPr>
        <w:t>، ۲۰۲۶]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شرایط ورود، رقابت جونیور، مدرک، نمونه‌کار و انگلیسی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تعداد متقاضی دیده نشد. آگهی </w:t>
      </w:r>
      <w:r>
        <w:rPr>
          <w:rFonts w:ascii="Arial" w:hAnsi="Arial" w:cs="Arial" w:eastAsia="Arial"/>
          <w:b w:val="0"/>
          <w:sz w:val="22"/>
          <w:rtl w:val="0"/>
        </w:rPr>
        <w:t>‎entry‎</w:t>
      </w:r>
      <w:r>
        <w:rPr>
          <w:rFonts w:ascii="Arial" w:hAnsi="Arial" w:cs="Arial" w:eastAsia="Arial"/>
          <w:b w:val="0"/>
          <w:sz w:val="22"/>
          <w:rtl/>
        </w:rPr>
        <w:t xml:space="preserve"> محدودتر بود؛ مدرک گاه شرط/ترجیح و </w:t>
      </w:r>
      <w:r>
        <w:rPr>
          <w:rFonts w:ascii="Arial" w:hAnsi="Arial" w:cs="Arial" w:eastAsia="Arial"/>
          <w:b w:val="0"/>
          <w:sz w:val="22"/>
          <w:rtl w:val="0"/>
        </w:rPr>
        <w:t>‎lab/portfolio evidence‎</w:t>
      </w:r>
      <w:r>
        <w:rPr>
          <w:rFonts w:ascii="Arial" w:hAnsi="Arial" w:cs="Arial" w:eastAsia="Arial"/>
          <w:b w:val="0"/>
          <w:sz w:val="22"/>
          <w:rtl/>
        </w:rPr>
        <w:t xml:space="preserve"> مکمل است. انگلیسی برای </w:t>
      </w:r>
      <w:r>
        <w:rPr>
          <w:rFonts w:ascii="Arial" w:hAnsi="Arial" w:cs="Arial" w:eastAsia="Arial"/>
          <w:b w:val="0"/>
          <w:sz w:val="22"/>
          <w:rtl w:val="0"/>
        </w:rPr>
        <w:t>‎docs/error‎</w:t>
      </w:r>
      <w:r>
        <w:rPr>
          <w:rFonts w:ascii="Arial" w:hAnsi="Arial" w:cs="Arial" w:eastAsia="Arial"/>
          <w:b w:val="0"/>
          <w:sz w:val="22"/>
          <w:rtl/>
        </w:rPr>
        <w:t xml:space="preserve"> لازم؛ الزام مکالمه فقط با متن آگهی.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الگوهای تکرارشونده در آگهی‌ها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‎automation framework‎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‎Selenium/Playwright‎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‎API testing‎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‎Java/Python/JavaScript‎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‎SQL‎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‎Git‎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‎CI/CD‎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‎test case/bug tracking‎</w:t>
      </w:r>
      <w:r>
        <w:rPr>
          <w:rFonts w:ascii="Arial" w:hAnsi="Arial" w:cs="Arial" w:eastAsia="Arial"/>
          <w:b w:val="0"/>
          <w:sz w:val="22"/>
          <w:rtl/>
        </w:rPr>
        <w:t xml:space="preserve"> و ارتباط تیمی. این </w:t>
      </w:r>
      <w:r>
        <w:rPr>
          <w:rFonts w:ascii="Arial" w:hAnsi="Arial" w:cs="Arial" w:eastAsia="Arial"/>
          <w:b w:val="0"/>
          <w:sz w:val="22"/>
          <w:rtl w:val="0"/>
        </w:rPr>
        <w:t>‎frequency‎</w:t>
      </w:r>
      <w:r>
        <w:rPr>
          <w:rFonts w:ascii="Arial" w:hAnsi="Arial" w:cs="Arial" w:eastAsia="Arial"/>
          <w:b w:val="0"/>
          <w:sz w:val="22"/>
          <w:rtl/>
        </w:rPr>
        <w:t xml:space="preserve"> آماری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محدودیت‌های ایران و ناسازگاری عنوان/شرح شغل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عنوان‌ها نقش‌های همسایه را مخلوط می‌کنند. تمام‌وقت غالب نمونه؛ سهم قرارداد/فریلنس نامعلوم. درباره جنسیت نقش‌محور: شواهد قابل اتکای کافی برای نتیجه‌گیری مطمئن در دسترس نبود. — </w:t>
      </w:r>
      <w:r>
        <w:rPr>
          <w:rFonts w:ascii="Arial" w:hAnsi="Arial" w:cs="Arial" w:eastAsia="Arial"/>
          <w:b w:val="0"/>
          <w:sz w:val="22"/>
          <w:rtl w:val="0"/>
        </w:rPr>
        <w:t>‎Reliable evidence was not sufficient to make a confident conclusion.‎</w:t>
      </w:r>
      <w:r>
        <w:rPr>
          <w:rFonts w:ascii="Arial" w:hAnsi="Arial" w:cs="Arial" w:eastAsia="Arial"/>
          <w:b w:val="0"/>
          <w:sz w:val="22"/>
          <w:rtl/>
        </w:rPr>
        <w:t xml:space="preserve"> دسترسی/اتصال می‌تواند ابزار و یادگیری را مختل کند [</w:t>
      </w:r>
      <w:r>
        <w:rPr>
          <w:rFonts w:ascii="Arial" w:hAnsi="Arial" w:cs="Arial" w:eastAsia="Arial"/>
          <w:b w:val="0"/>
          <w:sz w:val="22"/>
          <w:rtl w:val="0"/>
        </w:rPr>
        <w:t>‎IR-06‎</w:t>
      </w:r>
      <w:r>
        <w:rPr>
          <w:rFonts w:ascii="Arial" w:hAnsi="Arial" w:cs="Arial" w:eastAsia="Arial"/>
          <w:b w:val="0"/>
          <w:sz w:val="22"/>
          <w:rtl/>
        </w:rPr>
        <w:t xml:space="preserve">، ۲۰۲۶؛ </w:t>
      </w:r>
      <w:r>
        <w:rPr>
          <w:rFonts w:ascii="Arial" w:hAnsi="Arial" w:cs="Arial" w:eastAsia="Arial"/>
          <w:b w:val="0"/>
          <w:sz w:val="22"/>
          <w:rtl w:val="0"/>
        </w:rPr>
        <w:t>‎IR-0‎</w:t>
      </w:r>
      <w:r>
        <w:rPr>
          <w:rFonts w:ascii="Arial" w:hAnsi="Arial" w:cs="Arial" w:eastAsia="Arial"/>
          <w:b w:val="0"/>
          <w:sz w:val="22"/>
          <w:rtl/>
        </w:rPr>
        <w:t>، جاری</w:t>
      </w:r>
      <w:r>
        <w:rPr>
          <w:rFonts w:ascii="Arial" w:hAnsi="Arial" w:cs="Arial" w:eastAsia="Arial"/>
          <w:b w:val="0"/>
          <w:sz w:val="22"/>
          <w:rtl w:val="0"/>
        </w:rPr>
        <w:t>‎8‎</w:t>
      </w:r>
      <w:r>
        <w:rPr>
          <w:rFonts w:ascii="Arial" w:hAnsi="Arial" w:cs="Arial" w:eastAsia="Arial"/>
          <w:b w:val="0"/>
          <w:sz w:val="22"/>
          <w:rtl/>
        </w:rPr>
        <w:t>، جاری].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۱۰. حقوق و واقعیت اقتصادی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 xml:space="preserve">برچسب شواهد: محدود ایران، قوی </w:t>
            </w:r>
            <w:r>
              <w:rPr>
                <w:rFonts w:ascii="Arial" w:hAnsi="Arial" w:cs="Arial" w:eastAsia="Arial"/>
                <w:b/>
                <w:color w:val="0B2545"/>
                <w:sz w:val="20"/>
                <w:rtl w:val="0"/>
              </w:rPr>
              <w:t>‎occupation‎</w:t>
            </w: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 xml:space="preserve"> آمریکا.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‎IR-01‎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۱۴۰۵؛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‎GL-0‎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جاری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‎2‎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۲۰۲۵]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ایران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‎IranTalent‎</w:t>
      </w:r>
      <w:r>
        <w:rPr>
          <w:rFonts w:ascii="Arial" w:hAnsi="Arial" w:cs="Arial" w:eastAsia="Arial"/>
          <w:b w:val="0"/>
          <w:sz w:val="22"/>
          <w:rtl/>
        </w:rPr>
        <w:t xml:space="preserve"> ۱۴۰۵ برای خانواده </w:t>
      </w:r>
      <w:r>
        <w:rPr>
          <w:rFonts w:ascii="Arial" w:hAnsi="Arial" w:cs="Arial" w:eastAsia="Arial"/>
          <w:b w:val="0"/>
          <w:sz w:val="22"/>
          <w:rtl w:val="0"/>
        </w:rPr>
        <w:t>‎broad‎</w:t>
      </w:r>
      <w:r>
        <w:rPr>
          <w:rFonts w:ascii="Arial" w:hAnsi="Arial" w:cs="Arial" w:eastAsia="Arial"/>
          <w:b w:val="0"/>
          <w:sz w:val="22"/>
          <w:rtl/>
        </w:rPr>
        <w:t xml:space="preserve"> نرم‌افزار/</w:t>
      </w:r>
      <w:r>
        <w:rPr>
          <w:rFonts w:ascii="Arial" w:hAnsi="Arial" w:cs="Arial" w:eastAsia="Arial"/>
          <w:b w:val="0"/>
          <w:sz w:val="22"/>
          <w:rtl w:val="0"/>
        </w:rPr>
        <w:t>‎IT/‎</w:t>
      </w:r>
      <w:r>
        <w:rPr>
          <w:rFonts w:ascii="Arial" w:hAnsi="Arial" w:cs="Arial" w:eastAsia="Arial"/>
          <w:b w:val="0"/>
          <w:sz w:val="22"/>
          <w:rtl/>
        </w:rPr>
        <w:t xml:space="preserve">زیرساخت رقم مرکزی حدود ۷۰ میلیون تومان ماهانه «حقوق مورد انتظار» نشان می‌دهد؛ </w:t>
      </w:r>
      <w:r>
        <w:rPr>
          <w:rFonts w:ascii="Arial" w:hAnsi="Arial" w:cs="Arial" w:eastAsia="Arial"/>
          <w:b w:val="0"/>
          <w:sz w:val="22"/>
          <w:rtl w:val="0"/>
        </w:rPr>
        <w:t>‎offer‎</w:t>
      </w:r>
      <w:r>
        <w:rPr>
          <w:rFonts w:ascii="Arial" w:hAnsi="Arial" w:cs="Arial" w:eastAsia="Arial"/>
          <w:b w:val="0"/>
          <w:sz w:val="22"/>
          <w:rtl/>
        </w:rPr>
        <w:t xml:space="preserve"> تضمینی یا رقم دقیق اتوماسیون </w:t>
      </w:r>
      <w:r>
        <w:rPr>
          <w:rFonts w:ascii="Arial" w:hAnsi="Arial" w:cs="Arial" w:eastAsia="Arial"/>
          <w:b w:val="0"/>
          <w:sz w:val="22"/>
          <w:rtl w:val="0"/>
        </w:rPr>
        <w:t>‎QA‎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‎SDET‎</w:t>
      </w:r>
      <w:r>
        <w:rPr>
          <w:rFonts w:ascii="Arial" w:hAnsi="Arial" w:cs="Arial" w:eastAsia="Arial"/>
          <w:b w:val="0"/>
          <w:sz w:val="22"/>
          <w:rtl/>
        </w:rPr>
        <w:t xml:space="preserve"> نیست. شهر/سطح، </w:t>
      </w:r>
      <w:r>
        <w:rPr>
          <w:rFonts w:ascii="Arial" w:hAnsi="Arial" w:cs="Arial" w:eastAsia="Arial"/>
          <w:b w:val="0"/>
          <w:sz w:val="22"/>
          <w:rtl w:val="0"/>
        </w:rPr>
        <w:t>‎gross/net‎</w:t>
      </w:r>
      <w:r>
        <w:rPr>
          <w:rFonts w:ascii="Arial" w:hAnsi="Arial" w:cs="Arial" w:eastAsia="Arial"/>
          <w:b w:val="0"/>
          <w:sz w:val="22"/>
          <w:rtl/>
        </w:rPr>
        <w:t xml:space="preserve">، مزایا، </w:t>
      </w:r>
      <w:r>
        <w:rPr>
          <w:rFonts w:ascii="Arial" w:hAnsi="Arial" w:cs="Arial" w:eastAsia="Arial"/>
          <w:b w:val="0"/>
          <w:sz w:val="22"/>
          <w:rtl w:val="0"/>
        </w:rPr>
        <w:t>‎sample‎</w:t>
      </w:r>
      <w:r>
        <w:rPr>
          <w:rFonts w:ascii="Arial" w:hAnsi="Arial" w:cs="Arial" w:eastAsia="Arial"/>
          <w:b w:val="0"/>
          <w:sz w:val="22"/>
          <w:rtl/>
        </w:rPr>
        <w:t xml:space="preserve"> و شرکت روشن کافی نیست. کنترل تاریخی ۱۴۰۴/۱۴۰۳ [</w:t>
      </w:r>
      <w:r>
        <w:rPr>
          <w:rFonts w:ascii="Arial" w:hAnsi="Arial" w:cs="Arial" w:eastAsia="Arial"/>
          <w:b w:val="0"/>
          <w:sz w:val="22"/>
          <w:rtl w:val="0"/>
        </w:rPr>
        <w:t>‎IR-03‎</w:t>
      </w:r>
      <w:r>
        <w:rPr>
          <w:rFonts w:ascii="Arial" w:hAnsi="Arial" w:cs="Arial" w:eastAsia="Arial"/>
          <w:b w:val="0"/>
          <w:sz w:val="22"/>
          <w:rtl/>
        </w:rPr>
        <w:t xml:space="preserve">، ۱۴۰۴؛ </w:t>
      </w:r>
      <w:r>
        <w:rPr>
          <w:rFonts w:ascii="Arial" w:hAnsi="Arial" w:cs="Arial" w:eastAsia="Arial"/>
          <w:b w:val="0"/>
          <w:sz w:val="22"/>
          <w:rtl w:val="0"/>
        </w:rPr>
        <w:t>‎IR-0‎</w:t>
      </w:r>
      <w:r>
        <w:rPr>
          <w:rFonts w:ascii="Arial" w:hAnsi="Arial" w:cs="Arial" w:eastAsia="Arial"/>
          <w:b w:val="0"/>
          <w:sz w:val="22"/>
          <w:rtl/>
        </w:rPr>
        <w:t>، جاری</w:t>
      </w:r>
      <w:r>
        <w:rPr>
          <w:rFonts w:ascii="Arial" w:hAnsi="Arial" w:cs="Arial" w:eastAsia="Arial"/>
          <w:b w:val="0"/>
          <w:sz w:val="22"/>
          <w:rtl w:val="0"/>
        </w:rPr>
        <w:t>‎4‎</w:t>
      </w:r>
      <w:r>
        <w:rPr>
          <w:rFonts w:ascii="Arial" w:hAnsi="Arial" w:cs="Arial" w:eastAsia="Arial"/>
          <w:b w:val="0"/>
          <w:sz w:val="22"/>
          <w:rtl/>
        </w:rPr>
        <w:t xml:space="preserve">، ۱۴۰۳]. برای سطح‌ها: شواهد قابل اتکای کافی برای نتیجه‌گیری مطمئن در دسترس نبود. — </w:t>
      </w:r>
      <w:r>
        <w:rPr>
          <w:rFonts w:ascii="Arial" w:hAnsi="Arial" w:cs="Arial" w:eastAsia="Arial"/>
          <w:b w:val="0"/>
          <w:sz w:val="22"/>
          <w:rtl w:val="0"/>
        </w:rPr>
        <w:t>‎Reliable evidence was not sufficient to make a confident conclusion.‎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ایالات متحده، بریتانیا، اتحادیه اروپا و کانادا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‎BLS‎</w:t>
      </w:r>
      <w:r>
        <w:rPr>
          <w:rFonts w:ascii="Arial" w:hAnsi="Arial" w:cs="Arial" w:eastAsia="Arial"/>
          <w:b w:val="0"/>
          <w:sz w:val="22"/>
          <w:rtl/>
        </w:rPr>
        <w:t xml:space="preserve"> میانه سالانه $</w:t>
      </w:r>
      <w:r>
        <w:rPr>
          <w:rFonts w:ascii="Arial" w:hAnsi="Arial" w:cs="Arial" w:eastAsia="Arial"/>
          <w:b w:val="0"/>
          <w:sz w:val="22"/>
          <w:rtl w:val="0"/>
        </w:rPr>
        <w:t>‎102‎</w:t>
      </w:r>
      <w:r>
        <w:rPr>
          <w:rFonts w:ascii="Arial" w:hAnsi="Arial" w:cs="Arial" w:eastAsia="Arial"/>
          <w:b w:val="0"/>
          <w:sz w:val="22"/>
          <w:rtl/>
        </w:rPr>
        <w:t>,</w:t>
      </w:r>
      <w:r>
        <w:rPr>
          <w:rFonts w:ascii="Arial" w:hAnsi="Arial" w:cs="Arial" w:eastAsia="Arial"/>
          <w:b w:val="0"/>
          <w:sz w:val="22"/>
          <w:rtl w:val="0"/>
        </w:rPr>
        <w:t>‎610‎</w:t>
      </w:r>
      <w:r>
        <w:rPr>
          <w:rFonts w:ascii="Arial" w:hAnsi="Arial" w:cs="Arial" w:eastAsia="Arial"/>
          <w:b w:val="0"/>
          <w:sz w:val="22"/>
          <w:rtl/>
        </w:rPr>
        <w:t xml:space="preserve"> در مه ۲۰۲۴ برای </w:t>
      </w:r>
      <w:r>
        <w:rPr>
          <w:rFonts w:ascii="Arial" w:hAnsi="Arial" w:cs="Arial" w:eastAsia="Arial"/>
          <w:b w:val="0"/>
          <w:sz w:val="22"/>
          <w:rtl w:val="0"/>
        </w:rPr>
        <w:t>‎Software Quality Assurance Analysts and Testers‎</w:t>
      </w:r>
      <w:r>
        <w:rPr>
          <w:rFonts w:ascii="Arial" w:hAnsi="Arial" w:cs="Arial" w:eastAsia="Arial"/>
          <w:b w:val="0"/>
          <w:sz w:val="22"/>
          <w:rtl/>
        </w:rPr>
        <w:t xml:space="preserve">؛ </w:t>
      </w:r>
      <w:r>
        <w:rPr>
          <w:rFonts w:ascii="Arial" w:hAnsi="Arial" w:cs="Arial" w:eastAsia="Arial"/>
          <w:b w:val="0"/>
          <w:sz w:val="22"/>
          <w:rtl w:val="0"/>
        </w:rPr>
        <w:t>‎broad QA/tester‎</w:t>
      </w:r>
      <w:r>
        <w:rPr>
          <w:rFonts w:ascii="Arial" w:hAnsi="Arial" w:cs="Arial" w:eastAsia="Arial"/>
          <w:b w:val="0"/>
          <w:sz w:val="22"/>
          <w:rtl/>
        </w:rPr>
        <w:t xml:space="preserve">، نه </w:t>
      </w:r>
      <w:r>
        <w:rPr>
          <w:rFonts w:ascii="Arial" w:hAnsi="Arial" w:cs="Arial" w:eastAsia="Arial"/>
          <w:b w:val="0"/>
          <w:sz w:val="22"/>
          <w:rtl w:val="0"/>
        </w:rPr>
        <w:t>‎premium‎</w:t>
      </w:r>
      <w:r>
        <w:rPr>
          <w:rFonts w:ascii="Arial" w:hAnsi="Arial" w:cs="Arial" w:eastAsia="Arial"/>
          <w:b w:val="0"/>
          <w:sz w:val="22"/>
          <w:rtl/>
        </w:rPr>
        <w:t xml:space="preserve"> تضمینی </w:t>
      </w:r>
      <w:r>
        <w:rPr>
          <w:rFonts w:ascii="Arial" w:hAnsi="Arial" w:cs="Arial" w:eastAsia="Arial"/>
          <w:b w:val="0"/>
          <w:sz w:val="22"/>
          <w:rtl w:val="0"/>
        </w:rPr>
        <w:t>‎SDET‎</w:t>
      </w:r>
      <w:r>
        <w:rPr>
          <w:rFonts w:ascii="Arial" w:hAnsi="Arial" w:cs="Arial" w:eastAsia="Arial"/>
          <w:b w:val="0"/>
          <w:sz w:val="22"/>
          <w:rtl/>
        </w:rPr>
        <w:t xml:space="preserve"> می‌دهد؛ </w:t>
      </w:r>
      <w:r>
        <w:rPr>
          <w:rFonts w:ascii="Arial" w:hAnsi="Arial" w:cs="Arial" w:eastAsia="Arial"/>
          <w:b w:val="0"/>
          <w:sz w:val="22"/>
          <w:rtl w:val="0"/>
        </w:rPr>
        <w:t>‎USD wage‎</w:t>
      </w:r>
      <w:r>
        <w:rPr>
          <w:rFonts w:ascii="Arial" w:hAnsi="Arial" w:cs="Arial" w:eastAsia="Arial"/>
          <w:b w:val="0"/>
          <w:sz w:val="22"/>
          <w:rtl/>
        </w:rPr>
        <w:t xml:space="preserve"> کارکنان، نه </w:t>
      </w:r>
      <w:r>
        <w:rPr>
          <w:rFonts w:ascii="Arial" w:hAnsi="Arial" w:cs="Arial" w:eastAsia="Arial"/>
          <w:b w:val="0"/>
          <w:sz w:val="22"/>
          <w:rtl w:val="0"/>
        </w:rPr>
        <w:t>‎starting/total/freelance‎</w:t>
      </w:r>
      <w:r>
        <w:rPr>
          <w:rFonts w:ascii="Arial" w:hAnsi="Arial" w:cs="Arial" w:eastAsia="Arial"/>
          <w:b w:val="0"/>
          <w:sz w:val="22"/>
          <w:rtl/>
        </w:rPr>
        <w:t xml:space="preserve"> و بدون مزایای </w:t>
      </w:r>
      <w:r>
        <w:rPr>
          <w:rFonts w:ascii="Arial" w:hAnsi="Arial" w:cs="Arial" w:eastAsia="Arial"/>
          <w:b w:val="0"/>
          <w:sz w:val="22"/>
          <w:rtl w:val="0"/>
        </w:rPr>
        <w:t>‎headline‎</w:t>
      </w:r>
      <w:r>
        <w:rPr>
          <w:rFonts w:ascii="Arial" w:hAnsi="Arial" w:cs="Arial" w:eastAsia="Arial"/>
          <w:b w:val="0"/>
          <w:sz w:val="22"/>
          <w:rtl/>
        </w:rPr>
        <w:t xml:space="preserve"> [</w:t>
      </w:r>
      <w:r>
        <w:rPr>
          <w:rFonts w:ascii="Arial" w:hAnsi="Arial" w:cs="Arial" w:eastAsia="Arial"/>
          <w:b w:val="0"/>
          <w:sz w:val="22"/>
          <w:rtl w:val="0"/>
        </w:rPr>
        <w:t>‎GL-02‎</w:t>
      </w:r>
      <w:r>
        <w:rPr>
          <w:rFonts w:ascii="Arial" w:hAnsi="Arial" w:cs="Arial" w:eastAsia="Arial"/>
          <w:b w:val="0"/>
          <w:sz w:val="22"/>
          <w:rtl/>
        </w:rPr>
        <w:t xml:space="preserve">، ۲۰۲۵]. برای عنوان دقیق و روش یکسان سه بازار دیگر: شواهد قابل اتکای کافی برای نتیجه‌گیری مطمئن در دسترس نبود. — </w:t>
      </w:r>
      <w:r>
        <w:rPr>
          <w:rFonts w:ascii="Arial" w:hAnsi="Arial" w:cs="Arial" w:eastAsia="Arial"/>
          <w:b w:val="0"/>
          <w:sz w:val="22"/>
          <w:rtl w:val="0"/>
        </w:rPr>
        <w:t>‎Reliable evidence was not sufficient to make a confident conclusion.‎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عوامل افزایش درآمد و ناپایداری فریلنس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ریسک/اختیار، صنعت حیاتی، </w:t>
      </w:r>
      <w:r>
        <w:rPr>
          <w:rFonts w:ascii="Arial" w:hAnsi="Arial" w:cs="Arial" w:eastAsia="Arial"/>
          <w:b w:val="0"/>
          <w:sz w:val="22"/>
          <w:rtl w:val="0"/>
        </w:rPr>
        <w:t>‎automation‎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‎on-call‎</w:t>
      </w:r>
      <w:r>
        <w:rPr>
          <w:rFonts w:ascii="Arial" w:hAnsi="Arial" w:cs="Arial" w:eastAsia="Arial"/>
          <w:b w:val="0"/>
          <w:sz w:val="22"/>
          <w:rtl/>
        </w:rPr>
        <w:t xml:space="preserve"> و اثر مستند ممکن است درآمد را بالا ببرد، تضمین نیست. فریلنس </w:t>
      </w:r>
      <w:r>
        <w:rPr>
          <w:rFonts w:ascii="Arial" w:hAnsi="Arial" w:cs="Arial" w:eastAsia="Arial"/>
          <w:b w:val="0"/>
          <w:sz w:val="22"/>
          <w:rtl w:val="0"/>
        </w:rPr>
        <w:t>‎scope‎</w:t>
      </w:r>
      <w:r>
        <w:rPr>
          <w:rFonts w:ascii="Arial" w:hAnsi="Arial" w:cs="Arial" w:eastAsia="Arial"/>
          <w:b w:val="0"/>
          <w:sz w:val="22"/>
          <w:rtl/>
        </w:rPr>
        <w:t>، هزینه ابزار، وصول، بیمه/مالیات و دوره بی‌پروژه دارد.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۱۱. مسیر پیشرفت شغلی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نردبان تخصصی و مدیریتی</w:t>
      </w:r>
    </w:p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‎1‎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‎2‎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092"/>
        <w:gridCol w:w="1326"/>
        <w:gridCol w:w="1716"/>
        <w:gridCol w:w="2106"/>
        <w:gridCol w:w="1560"/>
        <w:gridCol w:w="1560"/>
      </w:tblGrid>
      <w:tr>
        <w:trPr>
          <w:cantSplit w:val="true"/>
          <w:tblHeader w:val="true"/>
        </w:trPr>
        <w:tc>
          <w:tcPr>
            <w:tcW w:type="dxa" w:w="109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</w:t>
            </w:r>
          </w:p>
        </w:tc>
        <w:tc>
          <w:tcPr>
            <w:tcW w:type="dxa" w:w="132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مسئولیت</w:t>
            </w:r>
          </w:p>
        </w:tc>
        <w:tc>
          <w:tcPr>
            <w:tcW w:type="dxa" w:w="171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اختیار</w:t>
            </w:r>
          </w:p>
        </w:tc>
        <w:tc>
          <w:tcPr>
            <w:tcW w:type="dxa" w:w="210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مهارت مورد انتظار</w:t>
            </w:r>
          </w:p>
        </w:tc>
        <w:tc>
          <w:tcPr>
            <w:tcW w:type="dxa" w:w="15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خروجی</w:t>
            </w:r>
          </w:p>
        </w:tc>
        <w:tc>
          <w:tcPr>
            <w:tcW w:type="dxa" w:w="15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ذی‌نفع</w:t>
            </w:r>
          </w:p>
        </w:tc>
      </w:tr>
      <w:tr>
        <w:trPr>
          <w:cantSplit w:val="true"/>
        </w:trPr>
        <w:tc>
          <w:tcPr>
            <w:tcW w:type="dxa" w:w="10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ورودی</w:t>
            </w:r>
          </w:p>
        </w:tc>
        <w:tc>
          <w:tcPr>
            <w:tcW w:type="dxa" w:w="13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‎lab‎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‎shadow‎</w:t>
            </w:r>
          </w:p>
        </w:tc>
        <w:tc>
          <w:tcPr>
            <w:tcW w:type="dxa" w:w="17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‎production‎</w:t>
            </w:r>
          </w:p>
        </w:tc>
        <w:tc>
          <w:tcPr>
            <w:tcW w:type="dxa" w:w="21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مبانی و ثبت دقیق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تمرین بازتولیدپذیر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‎mentor‎</w:t>
            </w:r>
          </w:p>
        </w:tc>
      </w:tr>
      <w:tr>
        <w:trPr>
          <w:cantSplit w:val="true"/>
        </w:trPr>
        <w:tc>
          <w:tcPr>
            <w:tcW w:type="dxa" w:w="10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جونیور</w:t>
            </w:r>
          </w:p>
        </w:tc>
        <w:tc>
          <w:tcPr>
            <w:tcW w:type="dxa" w:w="13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 محدود</w:t>
            </w:r>
          </w:p>
        </w:tc>
        <w:tc>
          <w:tcPr>
            <w:tcW w:type="dxa" w:w="17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اقدام کم‌خطر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‎review‎</w:t>
            </w:r>
          </w:p>
        </w:tc>
        <w:tc>
          <w:tcPr>
            <w:tcW w:type="dxa" w:w="21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مبانی نقش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‎escalation‎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مورد کامل/تغییر کوچک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 و هم‌تیمی</w:t>
            </w:r>
          </w:p>
        </w:tc>
      </w:tr>
      <w:tr>
        <w:trPr>
          <w:cantSplit w:val="true"/>
        </w:trPr>
        <w:tc>
          <w:tcPr>
            <w:tcW w:type="dxa" w:w="10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میدل</w:t>
            </w:r>
          </w:p>
        </w:tc>
        <w:tc>
          <w:tcPr>
            <w:tcW w:type="dxa" w:w="13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دامنه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‎end-to-end‎</w:t>
            </w:r>
          </w:p>
        </w:tc>
        <w:tc>
          <w:tcPr>
            <w:tcW w:type="dxa" w:w="17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انتخاب روش در چارچوب</w:t>
            </w:r>
          </w:p>
        </w:tc>
        <w:tc>
          <w:tcPr>
            <w:tcW w:type="dxa" w:w="21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‎debugging‎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‎automation‎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بهبود پایدار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تیم‌های همسایه</w:t>
            </w:r>
          </w:p>
        </w:tc>
      </w:tr>
      <w:tr>
        <w:trPr>
          <w:cantSplit w:val="true"/>
        </w:trPr>
        <w:tc>
          <w:tcPr>
            <w:tcW w:type="dxa" w:w="10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سینیور</w:t>
            </w:r>
          </w:p>
        </w:tc>
        <w:tc>
          <w:tcPr>
            <w:tcW w:type="dxa" w:w="13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ریسک و معماری روش</w:t>
            </w:r>
          </w:p>
        </w:tc>
        <w:tc>
          <w:tcPr>
            <w:tcW w:type="dxa" w:w="17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توقف/تأیید تغییر مهم</w:t>
            </w:r>
          </w:p>
        </w:tc>
        <w:tc>
          <w:tcPr>
            <w:tcW w:type="dxa" w:w="21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‎mentoring‎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‎incident‎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استاندارد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‎outcome‎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مدیریت و چندتیم</w:t>
            </w:r>
          </w:p>
        </w:tc>
      </w:tr>
      <w:tr>
        <w:trPr>
          <w:cantSplit w:val="true"/>
        </w:trPr>
        <w:tc>
          <w:tcPr>
            <w:tcW w:type="dxa" w:w="10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‎Lead/Principal‎</w:t>
            </w:r>
          </w:p>
        </w:tc>
        <w:tc>
          <w:tcPr>
            <w:tcW w:type="dxa" w:w="13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راهبرد تخصص</w:t>
            </w:r>
          </w:p>
        </w:tc>
        <w:tc>
          <w:tcPr>
            <w:tcW w:type="dxa" w:w="17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اولویت چندتیمی</w:t>
            </w:r>
          </w:p>
        </w:tc>
        <w:tc>
          <w:tcPr>
            <w:tcW w:type="dxa" w:w="21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‎governance‎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طراحی سیستم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‎roadmap‎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قابلیت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مدیران و مالکان ریسک</w:t>
            </w:r>
          </w:p>
        </w:tc>
      </w:tr>
      <w:tr>
        <w:trPr>
          <w:cantSplit w:val="true"/>
        </w:trPr>
        <w:tc>
          <w:tcPr>
            <w:tcW w:type="dxa" w:w="10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</w:t>
            </w:r>
          </w:p>
        </w:tc>
        <w:tc>
          <w:tcPr>
            <w:tcW w:type="dxa" w:w="13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افراد/ظرفیت/بودجه</w:t>
            </w:r>
          </w:p>
        </w:tc>
        <w:tc>
          <w:tcPr>
            <w:tcW w:type="dxa" w:w="17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تخصیص و پاسخ‌گویی</w:t>
            </w:r>
          </w:p>
        </w:tc>
        <w:tc>
          <w:tcPr>
            <w:tcW w:type="dxa" w:w="21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رهبری و اقتصاد خدمت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تیم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متوازن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مدیریت ارشد/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‎HR‎</w:t>
            </w:r>
          </w:p>
        </w:tc>
      </w:tr>
      <w:tr>
        <w:trPr>
          <w:cantSplit w:val="true"/>
        </w:trPr>
        <w:tc>
          <w:tcPr>
            <w:tcW w:type="dxa" w:w="10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مشاور</w:t>
            </w:r>
          </w:p>
        </w:tc>
        <w:tc>
          <w:tcPr>
            <w:tcW w:type="dxa" w:w="13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‎scope‎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انتقال</w:t>
            </w:r>
          </w:p>
        </w:tc>
        <w:tc>
          <w:tcPr>
            <w:tcW w:type="dxa" w:w="17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اختیار قراردادی</w:t>
            </w:r>
          </w:p>
        </w:tc>
        <w:tc>
          <w:tcPr>
            <w:tcW w:type="dxa" w:w="21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فنی+تجاری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تحویل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‎handover‎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مشتری/حقوقی</w:t>
            </w:r>
          </w:p>
        </w:tc>
      </w:tr>
    </w:tbl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‎2‎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‎2‎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6"/>
        <w:gridCol w:w="1829"/>
        <w:gridCol w:w="2044"/>
        <w:gridCol w:w="2259"/>
        <w:gridCol w:w="1722"/>
      </w:tblGrid>
      <w:tr>
        <w:trPr>
          <w:cantSplit w:val="true"/>
          <w:tblHeader w:val="true"/>
        </w:trPr>
        <w:tc>
          <w:tcPr>
            <w:tcW w:type="dxa" w:w="150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</w:t>
            </w:r>
          </w:p>
        </w:tc>
        <w:tc>
          <w:tcPr>
            <w:tcW w:type="dxa" w:w="182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مسئولیت</w:t>
            </w:r>
          </w:p>
        </w:tc>
        <w:tc>
          <w:tcPr>
            <w:tcW w:type="dxa" w:w="204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تفاوت با سطح قبل</w:t>
            </w:r>
          </w:p>
        </w:tc>
        <w:tc>
          <w:tcPr>
            <w:tcW w:type="dxa" w:w="225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شاهد پیشرفت</w:t>
            </w:r>
          </w:p>
        </w:tc>
        <w:tc>
          <w:tcPr>
            <w:tcW w:type="dxa" w:w="172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مانع ترفیع</w:t>
            </w:r>
          </w:p>
        </w:tc>
      </w:tr>
      <w:tr>
        <w:trPr>
          <w:cantSplit w:val="true"/>
        </w:trPr>
        <w:tc>
          <w:tcPr>
            <w:tcW w:type="dxa" w:w="15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ورودی</w:t>
            </w:r>
          </w:p>
        </w:tc>
        <w:tc>
          <w:tcPr>
            <w:tcW w:type="dxa" w:w="18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‎lab‎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‎shadow‎</w:t>
            </w:r>
          </w:p>
        </w:tc>
        <w:tc>
          <w:tcPr>
            <w:tcW w:type="dxa" w:w="20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نخستین سطح</w:t>
            </w:r>
          </w:p>
        </w:tc>
        <w:tc>
          <w:tcPr>
            <w:tcW w:type="dxa" w:w="22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بازبینی‌شده</w:t>
            </w:r>
          </w:p>
        </w:tc>
        <w:tc>
          <w:tcPr>
            <w:tcW w:type="dxa" w:w="17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گواهی بدون عمل</w:t>
            </w:r>
          </w:p>
        </w:tc>
      </w:tr>
      <w:tr>
        <w:trPr>
          <w:cantSplit w:val="true"/>
        </w:trPr>
        <w:tc>
          <w:tcPr>
            <w:tcW w:type="dxa" w:w="15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جونیور</w:t>
            </w:r>
          </w:p>
        </w:tc>
        <w:tc>
          <w:tcPr>
            <w:tcW w:type="dxa" w:w="18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 محدود</w:t>
            </w:r>
          </w:p>
        </w:tc>
        <w:tc>
          <w:tcPr>
            <w:tcW w:type="dxa" w:w="20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مالکیت واحد کار</w:t>
            </w:r>
          </w:p>
        </w:tc>
        <w:tc>
          <w:tcPr>
            <w:tcW w:type="dxa" w:w="22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کیفیت پایدار</w:t>
            </w:r>
          </w:p>
        </w:tc>
        <w:tc>
          <w:tcPr>
            <w:tcW w:type="dxa" w:w="17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پنهان‌کردن ابهام</w:t>
            </w:r>
          </w:p>
        </w:tc>
      </w:tr>
      <w:tr>
        <w:trPr>
          <w:cantSplit w:val="true"/>
        </w:trPr>
        <w:tc>
          <w:tcPr>
            <w:tcW w:type="dxa" w:w="15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میدل</w:t>
            </w:r>
          </w:p>
        </w:tc>
        <w:tc>
          <w:tcPr>
            <w:tcW w:type="dxa" w:w="18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دامنه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‎end-to-end‎</w:t>
            </w:r>
          </w:p>
        </w:tc>
        <w:tc>
          <w:tcPr>
            <w:tcW w:type="dxa" w:w="20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تصمیم مستقل</w:t>
            </w:r>
          </w:p>
        </w:tc>
        <w:tc>
          <w:tcPr>
            <w:tcW w:type="dxa" w:w="22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کاهش خطا/زمان</w:t>
            </w:r>
          </w:p>
        </w:tc>
        <w:tc>
          <w:tcPr>
            <w:tcW w:type="dxa" w:w="17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فقط سرعت</w:t>
            </w:r>
          </w:p>
        </w:tc>
      </w:tr>
      <w:tr>
        <w:trPr>
          <w:cantSplit w:val="true"/>
        </w:trPr>
        <w:tc>
          <w:tcPr>
            <w:tcW w:type="dxa" w:w="15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سینیور</w:t>
            </w:r>
          </w:p>
        </w:tc>
        <w:tc>
          <w:tcPr>
            <w:tcW w:type="dxa" w:w="18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ریسک و معماری روش</w:t>
            </w:r>
          </w:p>
        </w:tc>
        <w:tc>
          <w:tcPr>
            <w:tcW w:type="dxa" w:w="20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اثر بین‌تیمی</w:t>
            </w:r>
          </w:p>
        </w:tc>
        <w:tc>
          <w:tcPr>
            <w:tcW w:type="dxa" w:w="22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شاهد ریسک و توان تیم</w:t>
            </w:r>
          </w:p>
        </w:tc>
        <w:tc>
          <w:tcPr>
            <w:tcW w:type="dxa" w:w="17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قهرمان‌بازی</w:t>
            </w:r>
          </w:p>
        </w:tc>
      </w:tr>
      <w:tr>
        <w:trPr>
          <w:cantSplit w:val="true"/>
        </w:trPr>
        <w:tc>
          <w:tcPr>
            <w:tcW w:type="dxa" w:w="15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‎Lead/Principal‎</w:t>
            </w:r>
          </w:p>
        </w:tc>
        <w:tc>
          <w:tcPr>
            <w:tcW w:type="dxa" w:w="18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راهبرد تخصص</w:t>
            </w:r>
          </w:p>
        </w:tc>
        <w:tc>
          <w:tcPr>
            <w:tcW w:type="dxa" w:w="20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دامنه سازمانی</w:t>
            </w:r>
          </w:p>
        </w:tc>
        <w:tc>
          <w:tcPr>
            <w:tcW w:type="dxa" w:w="22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اثر قابل‌اندازه‌گیری</w:t>
            </w:r>
          </w:p>
        </w:tc>
        <w:tc>
          <w:tcPr>
            <w:tcW w:type="dxa" w:w="17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ابزارمحوری</w:t>
            </w:r>
          </w:p>
        </w:tc>
      </w:tr>
      <w:tr>
        <w:trPr>
          <w:cantSplit w:val="true"/>
        </w:trPr>
        <w:tc>
          <w:tcPr>
            <w:tcW w:type="dxa" w:w="15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</w:t>
            </w:r>
          </w:p>
        </w:tc>
        <w:tc>
          <w:tcPr>
            <w:tcW w:type="dxa" w:w="18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افراد/ظرفیت/بودجه</w:t>
            </w:r>
          </w:p>
        </w:tc>
        <w:tc>
          <w:tcPr>
            <w:tcW w:type="dxa" w:w="20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مالکیت سیستم انسانی</w:t>
            </w:r>
          </w:p>
        </w:tc>
        <w:tc>
          <w:tcPr>
            <w:tcW w:type="dxa" w:w="22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سلامت و نتیجه</w:t>
            </w:r>
          </w:p>
        </w:tc>
        <w:tc>
          <w:tcPr>
            <w:tcW w:type="dxa" w:w="17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تک‌بعدی</w:t>
            </w:r>
          </w:p>
        </w:tc>
      </w:tr>
      <w:tr>
        <w:trPr>
          <w:cantSplit w:val="true"/>
        </w:trPr>
        <w:tc>
          <w:tcPr>
            <w:tcW w:type="dxa" w:w="15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مشاور</w:t>
            </w:r>
          </w:p>
        </w:tc>
        <w:tc>
          <w:tcPr>
            <w:tcW w:type="dxa" w:w="18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‎scope‎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انتقال</w:t>
            </w:r>
          </w:p>
        </w:tc>
        <w:tc>
          <w:tcPr>
            <w:tcW w:type="dxa" w:w="20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مالکیت تجاری</w:t>
            </w:r>
          </w:p>
        </w:tc>
        <w:tc>
          <w:tcPr>
            <w:tcW w:type="dxa" w:w="22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اعتماد و تکرار</w:t>
            </w:r>
          </w:p>
        </w:tc>
        <w:tc>
          <w:tcPr>
            <w:tcW w:type="dxa" w:w="17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‎scope/‎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وصول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موانع ارتقا و شواهد لازم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ابزارمحوری، نبود </w:t>
      </w:r>
      <w:r>
        <w:rPr>
          <w:rFonts w:ascii="Arial" w:hAnsi="Arial" w:cs="Arial" w:eastAsia="Arial"/>
          <w:b w:val="0"/>
          <w:sz w:val="22"/>
          <w:rtl w:val="0"/>
        </w:rPr>
        <w:t>‎outcome‎</w:t>
      </w:r>
      <w:r>
        <w:rPr>
          <w:rFonts w:ascii="Arial" w:hAnsi="Arial" w:cs="Arial" w:eastAsia="Arial"/>
          <w:b w:val="0"/>
          <w:sz w:val="22"/>
          <w:rtl/>
        </w:rPr>
        <w:t xml:space="preserve">، تغییر بدون </w:t>
      </w:r>
      <w:r>
        <w:rPr>
          <w:rFonts w:ascii="Arial" w:hAnsi="Arial" w:cs="Arial" w:eastAsia="Arial"/>
          <w:b w:val="0"/>
          <w:sz w:val="22"/>
          <w:rtl w:val="0"/>
        </w:rPr>
        <w:t>‎control‎</w:t>
      </w:r>
      <w:r>
        <w:rPr>
          <w:rFonts w:ascii="Arial" w:hAnsi="Arial" w:cs="Arial" w:eastAsia="Arial"/>
          <w:b w:val="0"/>
          <w:sz w:val="22"/>
          <w:rtl/>
        </w:rPr>
        <w:t xml:space="preserve"> و ناتوانی در آموزش موانع‌اند. </w:t>
      </w:r>
      <w:r>
        <w:rPr>
          <w:rFonts w:ascii="Arial" w:hAnsi="Arial" w:cs="Arial" w:eastAsia="Arial"/>
          <w:b w:val="0"/>
          <w:sz w:val="22"/>
          <w:rtl w:val="0"/>
        </w:rPr>
        <w:t>‎case end-to-end‎</w:t>
      </w:r>
      <w:r>
        <w:rPr>
          <w:rFonts w:ascii="Arial" w:hAnsi="Arial" w:cs="Arial" w:eastAsia="Arial"/>
          <w:b w:val="0"/>
          <w:sz w:val="22"/>
          <w:rtl/>
        </w:rPr>
        <w:t xml:space="preserve">، کاهش </w:t>
      </w:r>
      <w:r>
        <w:rPr>
          <w:rFonts w:ascii="Arial" w:hAnsi="Arial" w:cs="Arial" w:eastAsia="Arial"/>
          <w:b w:val="0"/>
          <w:sz w:val="22"/>
          <w:rtl w:val="0"/>
        </w:rPr>
        <w:t>‎failure/time‎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 و توسعه توان تیم شاهدند.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تفاوت ایران و جهان و انتقال به نقش‌های نزدیک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در ایران </w:t>
      </w:r>
      <w:r>
        <w:rPr>
          <w:rFonts w:ascii="Arial" w:hAnsi="Arial" w:cs="Arial" w:eastAsia="Arial"/>
          <w:b w:val="0"/>
          <w:sz w:val="22"/>
          <w:rtl w:val="0"/>
        </w:rPr>
        <w:t>‎title compression‎</w:t>
      </w:r>
      <w:r>
        <w:rPr>
          <w:rFonts w:ascii="Arial" w:hAnsi="Arial" w:cs="Arial" w:eastAsia="Arial"/>
          <w:b w:val="0"/>
          <w:sz w:val="22"/>
          <w:rtl/>
        </w:rPr>
        <w:t xml:space="preserve"> مسئولیت زود و </w:t>
      </w:r>
      <w:r>
        <w:rPr>
          <w:rFonts w:ascii="Arial" w:hAnsi="Arial" w:cs="Arial" w:eastAsia="Arial"/>
          <w:b w:val="0"/>
          <w:sz w:val="22"/>
          <w:rtl w:val="0"/>
        </w:rPr>
        <w:t>‎mentorship‎</w:t>
      </w:r>
      <w:r>
        <w:rPr>
          <w:rFonts w:ascii="Arial" w:hAnsi="Arial" w:cs="Arial" w:eastAsia="Arial"/>
          <w:b w:val="0"/>
          <w:sz w:val="22"/>
          <w:rtl/>
        </w:rPr>
        <w:t xml:space="preserve"> کمتر می‌آورد. بازار بزرگ </w:t>
      </w:r>
      <w:r>
        <w:rPr>
          <w:rFonts w:ascii="Arial" w:hAnsi="Arial" w:cs="Arial" w:eastAsia="Arial"/>
          <w:b w:val="0"/>
          <w:sz w:val="22"/>
          <w:rtl w:val="0"/>
        </w:rPr>
        <w:t>‎ladder‎</w:t>
      </w:r>
      <w:r>
        <w:rPr>
          <w:rFonts w:ascii="Arial" w:hAnsi="Arial" w:cs="Arial" w:eastAsia="Arial"/>
          <w:b w:val="0"/>
          <w:sz w:val="22"/>
          <w:rtl/>
        </w:rPr>
        <w:t xml:space="preserve"> روشن‌تر ولی زبان/مجوز/</w:t>
      </w:r>
      <w:r>
        <w:rPr>
          <w:rFonts w:ascii="Arial" w:hAnsi="Arial" w:cs="Arial" w:eastAsia="Arial"/>
          <w:b w:val="0"/>
          <w:sz w:val="22"/>
          <w:rtl w:val="0"/>
        </w:rPr>
        <w:t>‎locality‎</w:t>
      </w:r>
      <w:r>
        <w:rPr>
          <w:rFonts w:ascii="Arial" w:hAnsi="Arial" w:cs="Arial" w:eastAsia="Arial"/>
          <w:b w:val="0"/>
          <w:sz w:val="22"/>
          <w:rtl/>
        </w:rPr>
        <w:t xml:space="preserve"> سخت‌تر دارد. </w:t>
      </w:r>
      <w:r>
        <w:rPr>
          <w:rFonts w:ascii="Arial" w:hAnsi="Arial" w:cs="Arial" w:eastAsia="Arial"/>
          <w:b w:val="0"/>
          <w:sz w:val="22"/>
          <w:rtl w:val="0"/>
        </w:rPr>
        <w:t>‎specialist‎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‎manager‎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‎consulting/freelance‎</w:t>
      </w:r>
      <w:r>
        <w:rPr>
          <w:rFonts w:ascii="Arial" w:hAnsi="Arial" w:cs="Arial" w:eastAsia="Arial"/>
          <w:b w:val="0"/>
          <w:sz w:val="22"/>
          <w:rtl/>
        </w:rPr>
        <w:t xml:space="preserve"> و انتقال همسایه همگی نیاز به </w:t>
      </w:r>
      <w:r>
        <w:rPr>
          <w:rFonts w:ascii="Arial" w:hAnsi="Arial" w:cs="Arial" w:eastAsia="Arial"/>
          <w:b w:val="0"/>
          <w:sz w:val="22"/>
          <w:rtl w:val="0"/>
        </w:rPr>
        <w:t>‎evidence‎</w:t>
      </w:r>
      <w:r>
        <w:rPr>
          <w:rFonts w:ascii="Arial" w:hAnsi="Arial" w:cs="Arial" w:eastAsia="Arial"/>
          <w:b w:val="0"/>
          <w:sz w:val="22"/>
          <w:rtl/>
        </w:rPr>
        <w:t xml:space="preserve"> تازه دارند.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۱۲. هوش مصنوعی و آینده نقش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 xml:space="preserve">برچسب شواهد: متوسط برای تغییر </w:t>
            </w:r>
            <w:r>
              <w:rPr>
                <w:rFonts w:ascii="Arial" w:hAnsi="Arial" w:cs="Arial" w:eastAsia="Arial"/>
                <w:b/>
                <w:color w:val="0B2545"/>
                <w:sz w:val="20"/>
                <w:rtl w:val="0"/>
              </w:rPr>
              <w:t>‎task‎</w:t>
            </w: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، نه حذف شغل.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‎AI-01‎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۲۰۲۵؛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‎AI-0‎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جاری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‎2‎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۲۰۲۵]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کارهایی که سریع‌تر یا آسان‌تر می‌شوند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خلاصه، </w:t>
      </w:r>
      <w:r>
        <w:rPr>
          <w:rFonts w:ascii="Arial" w:hAnsi="Arial" w:cs="Arial" w:eastAsia="Arial"/>
          <w:b w:val="0"/>
          <w:sz w:val="22"/>
          <w:rtl w:val="0"/>
        </w:rPr>
        <w:t>‎query/config/test draft‎</w:t>
      </w:r>
      <w:r>
        <w:rPr>
          <w:rFonts w:ascii="Arial" w:hAnsi="Arial" w:cs="Arial" w:eastAsia="Arial"/>
          <w:b w:val="0"/>
          <w:sz w:val="22"/>
          <w:rtl/>
        </w:rPr>
        <w:t>، مستند و فرضیه اولیه.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خروجی‌هایی که کالایی‌تر یا کم‌ارزش‌تر می‌شوند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‎boilerplate‎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‎checklist‎</w:t>
      </w:r>
      <w:r>
        <w:rPr>
          <w:rFonts w:ascii="Arial" w:hAnsi="Arial" w:cs="Arial" w:eastAsia="Arial"/>
          <w:b w:val="0"/>
          <w:sz w:val="22"/>
          <w:rtl/>
        </w:rPr>
        <w:t xml:space="preserve"> بی‌زمینه؛ ارزش به </w:t>
      </w:r>
      <w:r>
        <w:rPr>
          <w:rFonts w:ascii="Arial" w:hAnsi="Arial" w:cs="Arial" w:eastAsia="Arial"/>
          <w:b w:val="0"/>
          <w:sz w:val="22"/>
          <w:rtl w:val="0"/>
        </w:rPr>
        <w:t>‎verification‎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‎system judgment‎</w:t>
      </w:r>
      <w:r>
        <w:rPr>
          <w:rFonts w:ascii="Arial" w:hAnsi="Arial" w:cs="Arial" w:eastAsia="Arial"/>
          <w:b w:val="0"/>
          <w:sz w:val="22"/>
          <w:rtl/>
        </w:rPr>
        <w:t xml:space="preserve"> می‌رود.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کارهایی که اتوماسیون آن‌ها دشوار است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‎context‎</w:t>
      </w:r>
      <w:r>
        <w:rPr>
          <w:rFonts w:ascii="Arial" w:hAnsi="Arial" w:cs="Arial" w:eastAsia="Arial"/>
          <w:b w:val="0"/>
          <w:sz w:val="22"/>
          <w:rtl/>
        </w:rPr>
        <w:t xml:space="preserve"> سازمان، </w:t>
      </w:r>
      <w:r>
        <w:rPr>
          <w:rFonts w:ascii="Arial" w:hAnsi="Arial" w:cs="Arial" w:eastAsia="Arial"/>
          <w:b w:val="0"/>
          <w:sz w:val="22"/>
          <w:rtl w:val="0"/>
        </w:rPr>
        <w:t>‎blast radius‎</w:t>
      </w:r>
      <w:r>
        <w:rPr>
          <w:rFonts w:ascii="Arial" w:hAnsi="Arial" w:cs="Arial" w:eastAsia="Arial"/>
          <w:b w:val="0"/>
          <w:sz w:val="22"/>
          <w:rtl/>
        </w:rPr>
        <w:t>، اعتماد، تصمیم زیر عدم‌قطعیت و پاسخ‌گویی دشوار برای خودکارسازی است.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 xml:space="preserve">گردش‌کار واقعی با </w:t>
      </w:r>
      <w:r>
        <w:rPr>
          <w:rFonts w:ascii="Arial" w:hAnsi="Arial" w:cs="Arial" w:eastAsia="Arial"/>
          <w:b/>
          <w:color w:val="2E74B5"/>
          <w:sz w:val="26"/>
          <w:rtl w:val="0"/>
        </w:rPr>
        <w:t>‎AI‎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و خطرهای حریم خصوصی/خطا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داده را طبقه‌بندی؛ راز را حذف؛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گزینه بسازد؛ انسان با </w:t>
      </w:r>
      <w:r>
        <w:rPr>
          <w:rFonts w:ascii="Arial" w:hAnsi="Arial" w:cs="Arial" w:eastAsia="Arial"/>
          <w:b w:val="0"/>
          <w:sz w:val="22"/>
          <w:rtl w:val="0"/>
        </w:rPr>
        <w:t>‎source/lab‎</w:t>
      </w:r>
      <w:r>
        <w:rPr>
          <w:rFonts w:ascii="Arial" w:hAnsi="Arial" w:cs="Arial" w:eastAsia="Arial"/>
          <w:b w:val="0"/>
          <w:sz w:val="22"/>
          <w:rtl/>
        </w:rPr>
        <w:t xml:space="preserve"> تأیید؛ </w:t>
      </w:r>
      <w:r>
        <w:rPr>
          <w:rFonts w:ascii="Arial" w:hAnsi="Arial" w:cs="Arial" w:eastAsia="Arial"/>
          <w:b w:val="0"/>
          <w:sz w:val="22"/>
          <w:rtl w:val="0"/>
        </w:rPr>
        <w:t>‎dry-run/peer review‎</w:t>
      </w:r>
      <w:r>
        <w:rPr>
          <w:rFonts w:ascii="Arial" w:hAnsi="Arial" w:cs="Arial" w:eastAsia="Arial"/>
          <w:b w:val="0"/>
          <w:sz w:val="22"/>
          <w:rtl/>
        </w:rPr>
        <w:t xml:space="preserve">؛ نتیجه ثبت. </w:t>
      </w:r>
      <w:r>
        <w:rPr>
          <w:rFonts w:ascii="Arial" w:hAnsi="Arial" w:cs="Arial" w:eastAsia="Arial"/>
          <w:b w:val="0"/>
          <w:sz w:val="22"/>
          <w:rtl w:val="0"/>
        </w:rPr>
        <w:t>‎credential‎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‎config‎</w:t>
      </w:r>
      <w:r>
        <w:rPr>
          <w:rFonts w:ascii="Arial" w:hAnsi="Arial" w:cs="Arial" w:eastAsia="Arial"/>
          <w:b w:val="0"/>
          <w:sz w:val="22"/>
          <w:rtl/>
        </w:rPr>
        <w:t xml:space="preserve"> خصوصی، لاگ یا </w:t>
      </w:r>
      <w:r>
        <w:rPr>
          <w:rFonts w:ascii="Arial" w:hAnsi="Arial" w:cs="Arial" w:eastAsia="Arial"/>
          <w:b w:val="0"/>
          <w:sz w:val="22"/>
          <w:rtl w:val="0"/>
        </w:rPr>
        <w:t>‎PII‎</w:t>
      </w:r>
      <w:r>
        <w:rPr>
          <w:rFonts w:ascii="Arial" w:hAnsi="Arial" w:cs="Arial" w:eastAsia="Arial"/>
          <w:b w:val="0"/>
          <w:sz w:val="22"/>
          <w:rtl/>
        </w:rPr>
        <w:t xml:space="preserve"> بدون مجوز وارد سرویس عمومی نشود.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چشم‌انداز سه تا پنج ساله: شواهد، سناریو و گمانه‌زنی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شاهد: </w:t>
      </w:r>
      <w:r>
        <w:rPr>
          <w:rFonts w:ascii="Arial" w:hAnsi="Arial" w:cs="Arial" w:eastAsia="Arial"/>
          <w:b w:val="0"/>
          <w:sz w:val="22"/>
          <w:rtl w:val="0"/>
        </w:rPr>
        <w:t>‎AI amplifier‎</w:t>
      </w:r>
      <w:r>
        <w:rPr>
          <w:rFonts w:ascii="Arial" w:hAnsi="Arial" w:cs="Arial" w:eastAsia="Arial"/>
          <w:b w:val="0"/>
          <w:sz w:val="22"/>
          <w:rtl/>
        </w:rPr>
        <w:t xml:space="preserve"> است. سناریو: کار روتین کمتر و </w:t>
      </w:r>
      <w:r>
        <w:rPr>
          <w:rFonts w:ascii="Arial" w:hAnsi="Arial" w:cs="Arial" w:eastAsia="Arial"/>
          <w:b w:val="0"/>
          <w:sz w:val="22"/>
          <w:rtl w:val="0"/>
        </w:rPr>
        <w:t>‎verification/automation‎</w:t>
      </w:r>
      <w:r>
        <w:rPr>
          <w:rFonts w:ascii="Arial" w:hAnsi="Arial" w:cs="Arial" w:eastAsia="Arial"/>
          <w:b w:val="0"/>
          <w:sz w:val="22"/>
          <w:rtl/>
        </w:rPr>
        <w:t xml:space="preserve"> بیشتر. گمانه: </w:t>
      </w:r>
      <w:r>
        <w:rPr>
          <w:rFonts w:ascii="Arial" w:hAnsi="Arial" w:cs="Arial" w:eastAsia="Arial"/>
          <w:b w:val="0"/>
          <w:sz w:val="22"/>
          <w:rtl w:val="0"/>
        </w:rPr>
        <w:t>‎agent‎</w:t>
      </w:r>
      <w:r>
        <w:rPr>
          <w:rFonts w:ascii="Arial" w:hAnsi="Arial" w:cs="Arial" w:eastAsia="Arial"/>
          <w:b w:val="0"/>
          <w:sz w:val="22"/>
          <w:rtl/>
        </w:rPr>
        <w:t xml:space="preserve">های نیمه‌خودکار بخشی از </w:t>
      </w:r>
      <w:r>
        <w:rPr>
          <w:rFonts w:ascii="Arial" w:hAnsi="Arial" w:cs="Arial" w:eastAsia="Arial"/>
          <w:b w:val="0"/>
          <w:sz w:val="22"/>
          <w:rtl w:val="0"/>
        </w:rPr>
        <w:t>‎triage/config‎</w:t>
      </w:r>
      <w:r>
        <w:rPr>
          <w:rFonts w:ascii="Arial" w:hAnsi="Arial" w:cs="Arial" w:eastAsia="Arial"/>
          <w:b w:val="0"/>
          <w:sz w:val="22"/>
          <w:rtl/>
        </w:rPr>
        <w:t xml:space="preserve"> را می‌گیرند؛ زمان و مسئولیت نامعلوم است.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۱۳. ابزارها و فناوری‌ها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3"/>
        <w:gridCol w:w="1831"/>
        <w:gridCol w:w="2713"/>
        <w:gridCol w:w="814"/>
        <w:gridCol w:w="1017"/>
        <w:gridCol w:w="882"/>
      </w:tblGrid>
      <w:tr>
        <w:trPr>
          <w:cantSplit w:val="true"/>
          <w:tblHeader w:val="true"/>
        </w:trPr>
        <w:tc>
          <w:tcPr>
            <w:tcW w:type="dxa" w:w="210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ابزار یا فناوری</w:t>
            </w:r>
          </w:p>
        </w:tc>
        <w:tc>
          <w:tcPr>
            <w:tcW w:type="dxa" w:w="183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کاربرد واقعی</w:t>
            </w:r>
          </w:p>
        </w:tc>
        <w:tc>
          <w:tcPr>
            <w:tcW w:type="dxa" w:w="271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ارتباط با ایران</w:t>
            </w:r>
          </w:p>
        </w:tc>
        <w:tc>
          <w:tcPr>
            <w:tcW w:type="dxa" w:w="81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ارتباط جهانی</w:t>
            </w:r>
          </w:p>
        </w:tc>
        <w:tc>
          <w:tcPr>
            <w:tcW w:type="dxa" w:w="101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 مورد انتظار</w:t>
            </w:r>
          </w:p>
        </w:tc>
        <w:tc>
          <w:tcPr>
            <w:tcW w:type="dxa" w:w="88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اهمیت</w:t>
            </w:r>
          </w:p>
        </w:tc>
      </w:tr>
      <w:tr>
        <w:trPr>
          <w:cantSplit w:val="true"/>
        </w:trPr>
        <w:tc>
          <w:tcPr>
            <w:tcW w:type="dxa" w:w="21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‎Playwright/Selenium‎</w:t>
            </w:r>
          </w:p>
        </w:tc>
        <w:tc>
          <w:tcPr>
            <w:tcW w:type="dxa" w:w="18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‎UI automation‎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</w:p>
        </w:tc>
        <w:tc>
          <w:tcPr>
            <w:tcW w:type="dxa" w:w="27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متن‌باز؛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‎browser/CI access‎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لازم</w:t>
            </w:r>
          </w:p>
        </w:tc>
        <w:tc>
          <w:tcPr>
            <w:tcW w:type="dxa" w:w="8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01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جونیور/میدل</w:t>
            </w:r>
          </w:p>
        </w:tc>
        <w:tc>
          <w:tcPr>
            <w:tcW w:type="dxa" w:w="8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  <w:tr>
        <w:trPr>
          <w:cantSplit w:val="true"/>
        </w:trPr>
        <w:tc>
          <w:tcPr>
            <w:tcW w:type="dxa" w:w="21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‎API test tools/libraries‎</w:t>
            </w:r>
          </w:p>
        </w:tc>
        <w:tc>
          <w:tcPr>
            <w:tcW w:type="dxa" w:w="18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‎contract‎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‎service testing‎</w:t>
            </w:r>
          </w:p>
        </w:tc>
        <w:tc>
          <w:tcPr>
            <w:tcW w:type="dxa" w:w="27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قابل‌دسترسی و انتقال‌پذیر</w:t>
            </w:r>
          </w:p>
        </w:tc>
        <w:tc>
          <w:tcPr>
            <w:tcW w:type="dxa" w:w="8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01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جونیور</w:t>
            </w:r>
          </w:p>
        </w:tc>
        <w:tc>
          <w:tcPr>
            <w:tcW w:type="dxa" w:w="8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  <w:tr>
        <w:trPr>
          <w:cantSplit w:val="true"/>
        </w:trPr>
        <w:tc>
          <w:tcPr>
            <w:tcW w:type="dxa" w:w="21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‎JUnit/pytest/Jest‎</w:t>
            </w:r>
          </w:p>
        </w:tc>
        <w:tc>
          <w:tcPr>
            <w:tcW w:type="dxa" w:w="18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‎runner‎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‎assertion‎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‎fixture‎</w:t>
            </w:r>
          </w:p>
        </w:tc>
        <w:tc>
          <w:tcPr>
            <w:tcW w:type="dxa" w:w="27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وابسته به زبان محصول</w:t>
            </w:r>
          </w:p>
        </w:tc>
        <w:tc>
          <w:tcPr>
            <w:tcW w:type="dxa" w:w="8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01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جونیور</w:t>
            </w:r>
          </w:p>
        </w:tc>
        <w:tc>
          <w:tcPr>
            <w:tcW w:type="dxa" w:w="8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</w:t>
            </w:r>
          </w:p>
        </w:tc>
      </w:tr>
      <w:tr>
        <w:trPr>
          <w:cantSplit w:val="true"/>
        </w:trPr>
        <w:tc>
          <w:tcPr>
            <w:tcW w:type="dxa" w:w="21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‎CI/CD‎</w:t>
            </w:r>
          </w:p>
        </w:tc>
        <w:tc>
          <w:tcPr>
            <w:tcW w:type="dxa" w:w="18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اجرای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‎gate‎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</w:p>
        </w:tc>
        <w:tc>
          <w:tcPr>
            <w:tcW w:type="dxa" w:w="27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محصول داخلی/متن‌باز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‎cloud‎</w:t>
            </w:r>
          </w:p>
        </w:tc>
        <w:tc>
          <w:tcPr>
            <w:tcW w:type="dxa" w:w="8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01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میدل</w:t>
            </w:r>
          </w:p>
        </w:tc>
        <w:tc>
          <w:tcPr>
            <w:tcW w:type="dxa" w:w="8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  <w:tr>
        <w:trPr>
          <w:cantSplit w:val="true"/>
        </w:trPr>
        <w:tc>
          <w:tcPr>
            <w:tcW w:type="dxa" w:w="21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‎Docker/test environments‎</w:t>
            </w:r>
          </w:p>
        </w:tc>
        <w:tc>
          <w:tcPr>
            <w:tcW w:type="dxa" w:w="18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تکرارپذیری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‎isolation‎</w:t>
            </w:r>
          </w:p>
        </w:tc>
        <w:tc>
          <w:tcPr>
            <w:tcW w:type="dxa" w:w="27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دسترسی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‎image/registry‎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ممکن است محدود شود</w:t>
            </w:r>
          </w:p>
        </w:tc>
        <w:tc>
          <w:tcPr>
            <w:tcW w:type="dxa" w:w="8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01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میدل</w:t>
            </w:r>
          </w:p>
        </w:tc>
        <w:tc>
          <w:tcPr>
            <w:tcW w:type="dxa" w:w="8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مفید</w:t>
            </w:r>
          </w:p>
        </w:tc>
      </w:tr>
      <w:tr>
        <w:trPr>
          <w:cantSplit w:val="true"/>
        </w:trPr>
        <w:tc>
          <w:tcPr>
            <w:tcW w:type="dxa" w:w="21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‎Test management/defect tracking‎</w:t>
            </w:r>
          </w:p>
        </w:tc>
        <w:tc>
          <w:tcPr>
            <w:tcW w:type="dxa" w:w="18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‎traceability‎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همکاری</w:t>
            </w:r>
          </w:p>
        </w:tc>
        <w:tc>
          <w:tcPr>
            <w:tcW w:type="dxa" w:w="27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‎vendor/‎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فرایند کارفرمامحور</w:t>
            </w:r>
          </w:p>
        </w:tc>
        <w:tc>
          <w:tcPr>
            <w:tcW w:type="dxa" w:w="8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01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همه سطوح</w:t>
            </w:r>
          </w:p>
        </w:tc>
        <w:tc>
          <w:tcPr>
            <w:tcW w:type="dxa" w:w="8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وابسته به نقش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تحریم، پرداخت/</w:t>
      </w:r>
      <w:r>
        <w:rPr>
          <w:rFonts w:ascii="Arial" w:hAnsi="Arial" w:cs="Arial" w:eastAsia="Arial"/>
          <w:b w:val="0"/>
          <w:sz w:val="22"/>
          <w:rtl w:val="0"/>
        </w:rPr>
        <w:t>‎license‎</w:t>
      </w:r>
      <w:r>
        <w:rPr>
          <w:rFonts w:ascii="Arial" w:hAnsi="Arial" w:cs="Arial" w:eastAsia="Arial"/>
          <w:b w:val="0"/>
          <w:sz w:val="22"/>
          <w:rtl/>
        </w:rPr>
        <w:t xml:space="preserve"> و اتصال بر دسترسی اثر می‌گذارد [</w:t>
      </w:r>
      <w:r>
        <w:rPr>
          <w:rFonts w:ascii="Arial" w:hAnsi="Arial" w:cs="Arial" w:eastAsia="Arial"/>
          <w:b w:val="0"/>
          <w:sz w:val="22"/>
          <w:rtl w:val="0"/>
        </w:rPr>
        <w:t>‎IR-06‎</w:t>
      </w:r>
      <w:r>
        <w:rPr>
          <w:rFonts w:ascii="Arial" w:hAnsi="Arial" w:cs="Arial" w:eastAsia="Arial"/>
          <w:b w:val="0"/>
          <w:sz w:val="22"/>
          <w:rtl/>
        </w:rPr>
        <w:t xml:space="preserve">، ۲۰۲۶؛ </w:t>
      </w:r>
      <w:r>
        <w:rPr>
          <w:rFonts w:ascii="Arial" w:hAnsi="Arial" w:cs="Arial" w:eastAsia="Arial"/>
          <w:b w:val="0"/>
          <w:sz w:val="22"/>
          <w:rtl w:val="0"/>
        </w:rPr>
        <w:t>‎IR-0‎</w:t>
      </w:r>
      <w:r>
        <w:rPr>
          <w:rFonts w:ascii="Arial" w:hAnsi="Arial" w:cs="Arial" w:eastAsia="Arial"/>
          <w:b w:val="0"/>
          <w:sz w:val="22"/>
          <w:rtl/>
        </w:rPr>
        <w:t>، جاری</w:t>
      </w:r>
      <w:r>
        <w:rPr>
          <w:rFonts w:ascii="Arial" w:hAnsi="Arial" w:cs="Arial" w:eastAsia="Arial"/>
          <w:b w:val="0"/>
          <w:sz w:val="22"/>
          <w:rtl w:val="0"/>
        </w:rPr>
        <w:t>‎8‎</w:t>
      </w:r>
      <w:r>
        <w:rPr>
          <w:rFonts w:ascii="Arial" w:hAnsi="Arial" w:cs="Arial" w:eastAsia="Arial"/>
          <w:b w:val="0"/>
          <w:sz w:val="22"/>
          <w:rtl/>
        </w:rPr>
        <w:t xml:space="preserve">، جاری]. جایگزین قانونی/متن‌باز با امنیت کارفرما سنجیده شود. دانش انتقال‌پذیر پروتکل، </w:t>
      </w:r>
      <w:r>
        <w:rPr>
          <w:rFonts w:ascii="Arial" w:hAnsi="Arial" w:cs="Arial" w:eastAsia="Arial"/>
          <w:b w:val="0"/>
          <w:sz w:val="22"/>
          <w:rtl w:val="0"/>
        </w:rPr>
        <w:t>‎failure‎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‎evidence‎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‎control‎</w:t>
      </w:r>
      <w:r>
        <w:rPr>
          <w:rFonts w:ascii="Arial" w:hAnsi="Arial" w:cs="Arial" w:eastAsia="Arial"/>
          <w:b w:val="0"/>
          <w:sz w:val="22"/>
          <w:rtl/>
        </w:rPr>
        <w:t xml:space="preserve"> مهم‌تر از </w:t>
      </w:r>
      <w:r>
        <w:rPr>
          <w:rFonts w:ascii="Arial" w:hAnsi="Arial" w:cs="Arial" w:eastAsia="Arial"/>
          <w:b w:val="0"/>
          <w:sz w:val="22"/>
          <w:rtl w:val="0"/>
        </w:rPr>
        <w:t>‎UI vendor‎</w:t>
      </w:r>
      <w:r>
        <w:rPr>
          <w:rFonts w:ascii="Arial" w:hAnsi="Arial" w:cs="Arial" w:eastAsia="Arial"/>
          <w:b w:val="0"/>
          <w:sz w:val="22"/>
          <w:rtl/>
        </w:rPr>
        <w:t xml:space="preserve"> است.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۱۴. سوالات مصاحبه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فنی یا نقش‌محور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884"/>
        <w:gridCol w:w="1082"/>
        <w:gridCol w:w="1210"/>
        <w:gridCol w:w="1528"/>
        <w:gridCol w:w="1656"/>
      </w:tblGrid>
      <w:tr>
        <w:trPr>
          <w:cantSplit w:val="true"/>
          <w:tblHeader w:val="true"/>
        </w:trPr>
        <w:tc>
          <w:tcPr>
            <w:tcW w:type="dxa" w:w="388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108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12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 مورد آزمون</w:t>
            </w:r>
          </w:p>
        </w:tc>
        <w:tc>
          <w:tcPr>
            <w:tcW w:type="dxa" w:w="152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 چه نشان می‌دهد</w:t>
            </w:r>
          </w:p>
        </w:tc>
        <w:tc>
          <w:tcPr>
            <w:tcW w:type="dxa" w:w="165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نامزد قوی چه شاهدی می‌آورد</w:t>
            </w:r>
          </w:p>
        </w:tc>
      </w:tr>
      <w:tr>
        <w:trPr>
          <w:cantSplit w:val="true"/>
        </w:trPr>
        <w:tc>
          <w:tcPr>
            <w:tcW w:type="dxa" w:w="38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چگونه یک مسئله مبهم را به فرضیه و آزمون کم‌خطر تبدیل می‌کنید؟</w:t>
            </w:r>
          </w:p>
        </w:tc>
        <w:tc>
          <w:tcPr>
            <w:tcW w:type="dxa" w:w="10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روش فنی</w:t>
            </w:r>
          </w:p>
        </w:tc>
        <w:tc>
          <w:tcPr>
            <w:tcW w:type="dxa" w:w="1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تشخیص و کنترل ریسک</w:t>
            </w:r>
          </w:p>
        </w:tc>
        <w:tc>
          <w:tcPr>
            <w:tcW w:type="dxa" w:w="1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پریدن مستقیم به ابزار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ترتیب، شاهد، توقف و نتیجه</w:t>
            </w:r>
          </w:p>
        </w:tc>
      </w:tr>
      <w:tr>
        <w:trPr>
          <w:cantSplit w:val="true"/>
        </w:trPr>
        <w:tc>
          <w:tcPr>
            <w:tcW w:type="dxa" w:w="38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چه زمانی اقدام را متوقف و کمک می‌خواهید؟</w:t>
            </w:r>
          </w:p>
        </w:tc>
        <w:tc>
          <w:tcPr>
            <w:tcW w:type="dxa" w:w="10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مرز اختیار</w:t>
            </w:r>
          </w:p>
        </w:tc>
        <w:tc>
          <w:tcPr>
            <w:tcW w:type="dxa" w:w="1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</w:t>
            </w:r>
          </w:p>
        </w:tc>
        <w:tc>
          <w:tcPr>
            <w:tcW w:type="dxa" w:w="1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اعتمادبه‌نفس بی‌حد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معیار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‎escalation‎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مثال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سؤال باید ترتیب، مرز و </w:t>
      </w:r>
      <w:r>
        <w:rPr>
          <w:rFonts w:ascii="Arial" w:hAnsi="Arial" w:cs="Arial" w:eastAsia="Arial"/>
          <w:b w:val="0"/>
          <w:sz w:val="22"/>
          <w:rtl w:val="0"/>
        </w:rPr>
        <w:t>‎failure‎</w:t>
      </w:r>
      <w:r>
        <w:rPr>
          <w:rFonts w:ascii="Arial" w:hAnsi="Arial" w:cs="Arial" w:eastAsia="Arial"/>
          <w:b w:val="0"/>
          <w:sz w:val="22"/>
          <w:rtl/>
        </w:rPr>
        <w:t xml:space="preserve"> را آشکار کند.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تجربه و نمونه‌کار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487"/>
        <w:gridCol w:w="1224"/>
        <w:gridCol w:w="1224"/>
        <w:gridCol w:w="1468"/>
        <w:gridCol w:w="1957"/>
      </w:tblGrid>
      <w:tr>
        <w:trPr>
          <w:cantSplit w:val="true"/>
          <w:tblHeader w:val="true"/>
        </w:trPr>
        <w:tc>
          <w:tcPr>
            <w:tcW w:type="dxa" w:w="348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122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122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 مورد آزمون</w:t>
            </w:r>
          </w:p>
        </w:tc>
        <w:tc>
          <w:tcPr>
            <w:tcW w:type="dxa" w:w="146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 چه نشان می‌دهد</w:t>
            </w:r>
          </w:p>
        </w:tc>
        <w:tc>
          <w:tcPr>
            <w:tcW w:type="dxa" w:w="195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نامزد قوی چه شاهدی می‌آورد</w:t>
            </w:r>
          </w:p>
        </w:tc>
      </w:tr>
      <w:tr>
        <w:trPr>
          <w:cantSplit w:val="true"/>
        </w:trPr>
        <w:tc>
          <w:tcPr>
            <w:tcW w:type="dxa" w:w="34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پروژه‌ای را توضیح دهید که در آن فرض اولیه‌تان اشتباه بود؟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یادگیری واقعی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‎debugging‎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خودآگاهی</w:t>
            </w:r>
          </w:p>
        </w:tc>
        <w:tc>
          <w:tcPr>
            <w:tcW w:type="dxa" w:w="14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حذف شکست از روایت</w:t>
            </w:r>
          </w:p>
        </w:tc>
        <w:tc>
          <w:tcPr>
            <w:tcW w:type="dxa" w:w="19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داده، تغییر فرضیه و نتیجه</w:t>
            </w:r>
          </w:p>
        </w:tc>
      </w:tr>
      <w:tr>
        <w:trPr>
          <w:cantSplit w:val="true"/>
        </w:trPr>
        <w:tc>
          <w:tcPr>
            <w:tcW w:type="dxa" w:w="34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چگونه نشان می‌دهید نمونه‌کارتان بازتولیدپذیر و امن است؟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سنجش اعتبار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‎evidence‎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مستندسازی و اخلاق</w:t>
            </w:r>
          </w:p>
        </w:tc>
        <w:tc>
          <w:tcPr>
            <w:tcW w:type="dxa" w:w="14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فقط اسکرین‌شات</w:t>
            </w:r>
          </w:p>
        </w:tc>
        <w:tc>
          <w:tcPr>
            <w:tcW w:type="dxa" w:w="19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‎README‎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پاک‌سازی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‎portfolio‎</w:t>
      </w:r>
      <w:r>
        <w:rPr>
          <w:rFonts w:ascii="Arial" w:hAnsi="Arial" w:cs="Arial" w:eastAsia="Arial"/>
          <w:b w:val="0"/>
          <w:sz w:val="22"/>
          <w:rtl/>
        </w:rPr>
        <w:t xml:space="preserve"> باید قانونی، پاک‌سازی‌شده و قابل‌بازتولید باشد.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رفتاری و موقعیتی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پاسخ قوی عدم‌قطعیت و کمک‌خواهی را پنهان نمی‌کند.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733"/>
        <w:gridCol w:w="1244"/>
        <w:gridCol w:w="1028"/>
        <w:gridCol w:w="1461"/>
        <w:gridCol w:w="1894"/>
      </w:tblGrid>
      <w:tr>
        <w:trPr>
          <w:cantSplit w:val="true"/>
          <w:tblHeader w:val="true"/>
        </w:trPr>
        <w:tc>
          <w:tcPr>
            <w:tcW w:type="dxa" w:w="373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124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102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 مورد آزمون</w:t>
            </w:r>
          </w:p>
        </w:tc>
        <w:tc>
          <w:tcPr>
            <w:tcW w:type="dxa" w:w="146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 چه نشان می‌دهد</w:t>
            </w:r>
          </w:p>
        </w:tc>
        <w:tc>
          <w:tcPr>
            <w:tcW w:type="dxa" w:w="189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نامزد قوی چه شاهدی می‌آورد</w:t>
            </w:r>
          </w:p>
        </w:tc>
      </w:tr>
      <w:tr>
        <w:trPr>
          <w:cantSplit w:val="true"/>
        </w:trPr>
        <w:tc>
          <w:tcPr>
            <w:tcW w:type="dxa" w:w="37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چگونه تصمیم می‌گیرید چه چیزی را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‎automate‎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نکنید؟</w:t>
            </w:r>
          </w:p>
        </w:tc>
        <w:tc>
          <w:tcPr>
            <w:tcW w:type="dxa" w:w="12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ترتیب، مرز و تجربه</w:t>
            </w:r>
          </w:p>
        </w:tc>
        <w:tc>
          <w:tcPr>
            <w:tcW w:type="dxa" w:w="10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مبانی و قضاوت فنی</w:t>
            </w:r>
          </w:p>
        </w:tc>
        <w:tc>
          <w:tcPr>
            <w:tcW w:type="dxa" w:w="14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کلی‌گویی یا ابزار بدون شاهد</w:t>
            </w:r>
          </w:p>
        </w:tc>
        <w:tc>
          <w:tcPr>
            <w:tcW w:type="dxa" w:w="18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مثال، داده،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شکست و نتیجه</w:t>
            </w:r>
          </w:p>
        </w:tc>
      </w:tr>
      <w:tr>
        <w:trPr>
          <w:cantSplit w:val="true"/>
        </w:trPr>
        <w:tc>
          <w:tcPr>
            <w:tcW w:type="dxa" w:w="37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‎2. test pyramid‎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برای یک محصول واقعی چگونه تغییر می‌دهید؟</w:t>
            </w:r>
          </w:p>
        </w:tc>
        <w:tc>
          <w:tcPr>
            <w:tcW w:type="dxa" w:w="12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ترتیب، مرز و تجربه</w:t>
            </w:r>
          </w:p>
        </w:tc>
        <w:tc>
          <w:tcPr>
            <w:tcW w:type="dxa" w:w="10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مبانی و قضاوت فنی</w:t>
            </w:r>
          </w:p>
        </w:tc>
        <w:tc>
          <w:tcPr>
            <w:tcW w:type="dxa" w:w="14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کلی‌گویی یا ابزار بدون شاهد</w:t>
            </w:r>
          </w:p>
        </w:tc>
        <w:tc>
          <w:tcPr>
            <w:tcW w:type="dxa" w:w="18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مثال، داده،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شکست و نتیجه</w:t>
            </w:r>
          </w:p>
        </w:tc>
      </w:tr>
      <w:tr>
        <w:trPr>
          <w:cantSplit w:val="true"/>
        </w:trPr>
        <w:tc>
          <w:tcPr>
            <w:tcW w:type="dxa" w:w="37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‎flaky test‎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چگونه تا علت ریشه‌ای دنبال می‌کنید؟</w:t>
            </w:r>
          </w:p>
        </w:tc>
        <w:tc>
          <w:tcPr>
            <w:tcW w:type="dxa" w:w="12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ترتیب، مرز و تجربه</w:t>
            </w:r>
          </w:p>
        </w:tc>
        <w:tc>
          <w:tcPr>
            <w:tcW w:type="dxa" w:w="10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مبانی و قضاوت فنی</w:t>
            </w:r>
          </w:p>
        </w:tc>
        <w:tc>
          <w:tcPr>
            <w:tcW w:type="dxa" w:w="14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کلی‌گویی یا ابزار بدون شاهد</w:t>
            </w:r>
          </w:p>
        </w:tc>
        <w:tc>
          <w:tcPr>
            <w:tcW w:type="dxa" w:w="18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مثال، داده،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شکست و نتیجه</w:t>
            </w:r>
          </w:p>
        </w:tc>
      </w:tr>
      <w:tr>
        <w:trPr>
          <w:cantSplit w:val="true"/>
        </w:trPr>
        <w:tc>
          <w:tcPr>
            <w:tcW w:type="dxa" w:w="37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‎4. selector‎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پایدار چه ویژگی دارد؟</w:t>
            </w:r>
          </w:p>
        </w:tc>
        <w:tc>
          <w:tcPr>
            <w:tcW w:type="dxa" w:w="12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ترتیب، مرز و تجربه</w:t>
            </w:r>
          </w:p>
        </w:tc>
        <w:tc>
          <w:tcPr>
            <w:tcW w:type="dxa" w:w="10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مبانی و قضاوت فنی</w:t>
            </w:r>
          </w:p>
        </w:tc>
        <w:tc>
          <w:tcPr>
            <w:tcW w:type="dxa" w:w="14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کلی‌گویی یا ابزار بدون شاهد</w:t>
            </w:r>
          </w:p>
        </w:tc>
        <w:tc>
          <w:tcPr>
            <w:tcW w:type="dxa" w:w="18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مثال، داده،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شکست و نتیجه</w:t>
            </w:r>
          </w:p>
        </w:tc>
      </w:tr>
      <w:tr>
        <w:trPr>
          <w:cantSplit w:val="true"/>
        </w:trPr>
        <w:tc>
          <w:tcPr>
            <w:tcW w:type="dxa" w:w="37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‎5. test data‎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چگونه مستقل و امن می‌سازید؟</w:t>
            </w:r>
          </w:p>
        </w:tc>
        <w:tc>
          <w:tcPr>
            <w:tcW w:type="dxa" w:w="12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ترتیب، مرز و تجربه</w:t>
            </w:r>
          </w:p>
        </w:tc>
        <w:tc>
          <w:tcPr>
            <w:tcW w:type="dxa" w:w="10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مبانی و قضاوت فنی</w:t>
            </w:r>
          </w:p>
        </w:tc>
        <w:tc>
          <w:tcPr>
            <w:tcW w:type="dxa" w:w="14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کلی‌گویی یا ابزار بدون شاهد</w:t>
            </w:r>
          </w:p>
        </w:tc>
        <w:tc>
          <w:tcPr>
            <w:tcW w:type="dxa" w:w="18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مثال، داده،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شکست و نتیجه</w:t>
            </w:r>
          </w:p>
        </w:tc>
      </w:tr>
      <w:tr>
        <w:trPr>
          <w:cantSplit w:val="true"/>
        </w:trPr>
        <w:tc>
          <w:tcPr>
            <w:tcW w:type="dxa" w:w="37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تفاوت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‎mock‎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‎stub‎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‎fake‎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در تصمیم تست چیست؟</w:t>
            </w:r>
          </w:p>
        </w:tc>
        <w:tc>
          <w:tcPr>
            <w:tcW w:type="dxa" w:w="12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ترتیب، مرز و تجربه</w:t>
            </w:r>
          </w:p>
        </w:tc>
        <w:tc>
          <w:tcPr>
            <w:tcW w:type="dxa" w:w="10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کیفیت و همکاری</w:t>
            </w:r>
          </w:p>
        </w:tc>
        <w:tc>
          <w:tcPr>
            <w:tcW w:type="dxa" w:w="14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کلی‌گویی یا ابزار بدون شاهد</w:t>
            </w:r>
          </w:p>
        </w:tc>
        <w:tc>
          <w:tcPr>
            <w:tcW w:type="dxa" w:w="18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مثال، داده،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شکست و نتیجه</w:t>
            </w:r>
          </w:p>
        </w:tc>
      </w:tr>
      <w:tr>
        <w:trPr>
          <w:cantSplit w:val="true"/>
        </w:trPr>
        <w:tc>
          <w:tcPr>
            <w:tcW w:type="dxa" w:w="37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‎7. API contract test‎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کجا اجرا می‌کنید؟</w:t>
            </w:r>
          </w:p>
        </w:tc>
        <w:tc>
          <w:tcPr>
            <w:tcW w:type="dxa" w:w="12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ترتیب، مرز و تجربه</w:t>
            </w:r>
          </w:p>
        </w:tc>
        <w:tc>
          <w:tcPr>
            <w:tcW w:type="dxa" w:w="10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کیفیت و همکاری</w:t>
            </w:r>
          </w:p>
        </w:tc>
        <w:tc>
          <w:tcPr>
            <w:tcW w:type="dxa" w:w="14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کلی‌گویی یا ابزار بدون شاهد</w:t>
            </w:r>
          </w:p>
        </w:tc>
        <w:tc>
          <w:tcPr>
            <w:tcW w:type="dxa" w:w="18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مثال، داده،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شکست و نتیجه</w:t>
            </w:r>
          </w:p>
        </w:tc>
      </w:tr>
      <w:tr>
        <w:trPr>
          <w:cantSplit w:val="true"/>
        </w:trPr>
        <w:tc>
          <w:tcPr>
            <w:tcW w:type="dxa" w:w="37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‎8. CI gate‎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چگونه بدون کندکردن بیش‌ازحد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‎delivery‎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می‌چینید؟</w:t>
            </w:r>
          </w:p>
        </w:tc>
        <w:tc>
          <w:tcPr>
            <w:tcW w:type="dxa" w:w="12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ترتیب، مرز و تجربه</w:t>
            </w:r>
          </w:p>
        </w:tc>
        <w:tc>
          <w:tcPr>
            <w:tcW w:type="dxa" w:w="10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کیفیت و همکاری</w:t>
            </w:r>
          </w:p>
        </w:tc>
        <w:tc>
          <w:tcPr>
            <w:tcW w:type="dxa" w:w="14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کلی‌گویی یا ابزار بدون شاهد</w:t>
            </w:r>
          </w:p>
        </w:tc>
        <w:tc>
          <w:tcPr>
            <w:tcW w:type="dxa" w:w="18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مثال، داده،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شکست و نتیجه</w:t>
            </w:r>
          </w:p>
        </w:tc>
      </w:tr>
      <w:tr>
        <w:trPr>
          <w:cantSplit w:val="true"/>
        </w:trPr>
        <w:tc>
          <w:tcPr>
            <w:tcW w:type="dxa" w:w="37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‎9. defect report‎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قوی 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هایی دارد؟</w:t>
            </w:r>
          </w:p>
        </w:tc>
        <w:tc>
          <w:tcPr>
            <w:tcW w:type="dxa" w:w="12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ترتیب، مرز و تجربه</w:t>
            </w:r>
          </w:p>
        </w:tc>
        <w:tc>
          <w:tcPr>
            <w:tcW w:type="dxa" w:w="10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کیفیت و همکاری</w:t>
            </w:r>
          </w:p>
        </w:tc>
        <w:tc>
          <w:tcPr>
            <w:tcW w:type="dxa" w:w="14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کلی‌گویی یا ابزار بدون شاهد</w:t>
            </w:r>
          </w:p>
        </w:tc>
        <w:tc>
          <w:tcPr>
            <w:tcW w:type="dxa" w:w="18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مثال، داده،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شکست و نتیجه</w:t>
            </w:r>
          </w:p>
        </w:tc>
      </w:tr>
      <w:tr>
        <w:trPr>
          <w:cantSplit w:val="true"/>
        </w:trPr>
        <w:tc>
          <w:tcPr>
            <w:tcW w:type="dxa" w:w="37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‎10. coverage‎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چگونه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‎gaming‎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می‌خوانید؟</w:t>
            </w:r>
          </w:p>
        </w:tc>
        <w:tc>
          <w:tcPr>
            <w:tcW w:type="dxa" w:w="12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ترتیب، مرز و تجربه</w:t>
            </w:r>
          </w:p>
        </w:tc>
        <w:tc>
          <w:tcPr>
            <w:tcW w:type="dxa" w:w="10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کیفیت و همکاری</w:t>
            </w:r>
          </w:p>
        </w:tc>
        <w:tc>
          <w:tcPr>
            <w:tcW w:type="dxa" w:w="14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کلی‌گویی یا ابزار بدون شاهد</w:t>
            </w:r>
          </w:p>
        </w:tc>
        <w:tc>
          <w:tcPr>
            <w:tcW w:type="dxa" w:w="18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مثال، داده،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شکست و نتیجه</w:t>
            </w:r>
          </w:p>
        </w:tc>
      </w:tr>
      <w:tr>
        <w:trPr>
          <w:cantSplit w:val="true"/>
        </w:trPr>
        <w:tc>
          <w:tcPr>
            <w:tcW w:type="dxa" w:w="37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‎11.‎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نمونه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‎framework refactor‎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خود را توضیح دهید؟</w:t>
            </w:r>
          </w:p>
        </w:tc>
        <w:tc>
          <w:tcPr>
            <w:tcW w:type="dxa" w:w="12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ترتیب، مرز و تجربه</w:t>
            </w:r>
          </w:p>
        </w:tc>
        <w:tc>
          <w:tcPr>
            <w:tcW w:type="dxa" w:w="10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اخلاق و یادگیری</w:t>
            </w:r>
          </w:p>
        </w:tc>
        <w:tc>
          <w:tcPr>
            <w:tcW w:type="dxa" w:w="14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کلی‌گویی یا ابزار بدون شاهد</w:t>
            </w:r>
          </w:p>
        </w:tc>
        <w:tc>
          <w:tcPr>
            <w:tcW w:type="dxa" w:w="18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مثال، داده،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شکست و نتیجه</w:t>
            </w:r>
          </w:p>
        </w:tc>
      </w:tr>
      <w:tr>
        <w:trPr>
          <w:cantSplit w:val="true"/>
        </w:trPr>
        <w:tc>
          <w:tcPr>
            <w:tcW w:type="dxa" w:w="37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‎12.‎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‎developer‎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درباره «در محیط من کار می‌کند» چگونه همکاری می‌کنید؟</w:t>
            </w:r>
          </w:p>
        </w:tc>
        <w:tc>
          <w:tcPr>
            <w:tcW w:type="dxa" w:w="12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ترتیب، مرز و تجربه</w:t>
            </w:r>
          </w:p>
        </w:tc>
        <w:tc>
          <w:tcPr>
            <w:tcW w:type="dxa" w:w="10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اخلاق و یادگیری</w:t>
            </w:r>
          </w:p>
        </w:tc>
        <w:tc>
          <w:tcPr>
            <w:tcW w:type="dxa" w:w="14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کلی‌گویی یا ابزار بدون شاهد</w:t>
            </w:r>
          </w:p>
        </w:tc>
        <w:tc>
          <w:tcPr>
            <w:tcW w:type="dxa" w:w="18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مثال، داده،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شکست و نتیجه</w:t>
            </w:r>
          </w:p>
        </w:tc>
      </w:tr>
      <w:tr>
        <w:trPr>
          <w:cantSplit w:val="true"/>
        </w:trPr>
        <w:tc>
          <w:tcPr>
            <w:tcW w:type="dxa" w:w="37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‎13.‎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اگر محصول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‎release‎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ریسک شناخته‌شده بخواهد چه می‌کنید؟</w:t>
            </w:r>
          </w:p>
        </w:tc>
        <w:tc>
          <w:tcPr>
            <w:tcW w:type="dxa" w:w="12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ترتیب، مرز و تجربه</w:t>
            </w:r>
          </w:p>
        </w:tc>
        <w:tc>
          <w:tcPr>
            <w:tcW w:type="dxa" w:w="10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اخلاق و یادگیری</w:t>
            </w:r>
          </w:p>
        </w:tc>
        <w:tc>
          <w:tcPr>
            <w:tcW w:type="dxa" w:w="14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کلی‌گویی یا ابزار بدون شاهد</w:t>
            </w:r>
          </w:p>
        </w:tc>
        <w:tc>
          <w:tcPr>
            <w:tcW w:type="dxa" w:w="18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مثال، داده،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شکست و نتیجه</w:t>
            </w:r>
          </w:p>
        </w:tc>
      </w:tr>
      <w:tr>
        <w:trPr>
          <w:cantSplit w:val="true"/>
        </w:trPr>
        <w:tc>
          <w:tcPr>
            <w:tcW w:type="dxa" w:w="37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‎14. AI-generated test‎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چگونه از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‎oracle problem‎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عبور می‌دهید؟</w:t>
            </w:r>
          </w:p>
        </w:tc>
        <w:tc>
          <w:tcPr>
            <w:tcW w:type="dxa" w:w="12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ترتیب، مرز و تجربه</w:t>
            </w:r>
          </w:p>
        </w:tc>
        <w:tc>
          <w:tcPr>
            <w:tcW w:type="dxa" w:w="10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اخلاق و یادگیری</w:t>
            </w:r>
          </w:p>
        </w:tc>
        <w:tc>
          <w:tcPr>
            <w:tcW w:type="dxa" w:w="14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کلی‌گویی یا ابزار بدون شاهد</w:t>
            </w:r>
          </w:p>
        </w:tc>
        <w:tc>
          <w:tcPr>
            <w:tcW w:type="dxa" w:w="18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مثال، داده،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شکست و نتیجه</w:t>
            </w:r>
          </w:p>
        </w:tc>
      </w:tr>
      <w:tr>
        <w:trPr>
          <w:cantSplit w:val="true"/>
        </w:trPr>
        <w:tc>
          <w:tcPr>
            <w:tcW w:type="dxa" w:w="37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‎15.‎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در ۹۰ روز اول چگونه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‎quality map‎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می‌سازید؟</w:t>
            </w:r>
          </w:p>
        </w:tc>
        <w:tc>
          <w:tcPr>
            <w:tcW w:type="dxa" w:w="12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ترتیب، مرز و تجربه</w:t>
            </w:r>
          </w:p>
        </w:tc>
        <w:tc>
          <w:tcPr>
            <w:tcW w:type="dxa" w:w="10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اخلاق و یادگیری</w:t>
            </w:r>
          </w:p>
        </w:tc>
        <w:tc>
          <w:tcPr>
            <w:tcW w:type="dxa" w:w="14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کلی‌گویی یا ابزار بدون شاهد</w:t>
            </w:r>
          </w:p>
        </w:tc>
        <w:tc>
          <w:tcPr>
            <w:tcW w:type="dxa" w:w="18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مثال، داده،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شکست و نتیجه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پنج پرسش منتخب برای صفحه عمومی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/>
        </w:rPr>
        <w:t xml:space="preserve">چگونه تصمیم می‌گیرید چه چیزی را </w:t>
      </w:r>
      <w:r>
        <w:rPr>
          <w:rFonts w:ascii="Arial" w:hAnsi="Arial" w:cs="Arial" w:eastAsia="Arial"/>
          <w:b w:val="0"/>
          <w:sz w:val="22"/>
          <w:rtl w:val="0"/>
        </w:rPr>
        <w:t>‎automate‎</w:t>
      </w:r>
      <w:r>
        <w:rPr>
          <w:rFonts w:ascii="Arial" w:hAnsi="Arial" w:cs="Arial" w:eastAsia="Arial"/>
          <w:b w:val="0"/>
          <w:sz w:val="22"/>
          <w:rtl/>
        </w:rPr>
        <w:t xml:space="preserve"> نکنید?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 w:val="0"/>
        </w:rPr>
        <w:t>‎test pyramid‎</w:t>
      </w:r>
      <w:r>
        <w:rPr>
          <w:rFonts w:ascii="Arial" w:hAnsi="Arial" w:cs="Arial" w:eastAsia="Arial"/>
          <w:b w:val="0"/>
          <w:sz w:val="22"/>
          <w:rtl/>
        </w:rPr>
        <w:t xml:space="preserve"> را برای یک محصول واقعی چگونه تغییر می‌دهید?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/>
        </w:rPr>
        <w:t xml:space="preserve">یک </w:t>
      </w:r>
      <w:r>
        <w:rPr>
          <w:rFonts w:ascii="Arial" w:hAnsi="Arial" w:cs="Arial" w:eastAsia="Arial"/>
          <w:b w:val="0"/>
          <w:sz w:val="22"/>
          <w:rtl w:val="0"/>
        </w:rPr>
        <w:t>‎flaky test‎</w:t>
      </w:r>
      <w:r>
        <w:rPr>
          <w:rFonts w:ascii="Arial" w:hAnsi="Arial" w:cs="Arial" w:eastAsia="Arial"/>
          <w:b w:val="0"/>
          <w:sz w:val="22"/>
          <w:rtl/>
        </w:rPr>
        <w:t xml:space="preserve"> را چگونه تا علت ریشه‌ای دنبال می‌کنید?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 w:val="0"/>
        </w:rPr>
        <w:t>‎selector‎</w:t>
      </w:r>
      <w:r>
        <w:rPr>
          <w:rFonts w:ascii="Arial" w:hAnsi="Arial" w:cs="Arial" w:eastAsia="Arial"/>
          <w:b w:val="0"/>
          <w:sz w:val="22"/>
          <w:rtl/>
        </w:rPr>
        <w:t xml:space="preserve"> پایدار چه ویژگی دارد?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 w:val="0"/>
        </w:rPr>
        <w:t>‎test data‎</w:t>
      </w:r>
      <w:r>
        <w:rPr>
          <w:rFonts w:ascii="Arial" w:hAnsi="Arial" w:cs="Arial" w:eastAsia="Arial"/>
          <w:b w:val="0"/>
          <w:sz w:val="22"/>
          <w:rtl/>
        </w:rPr>
        <w:t xml:space="preserve"> را چگونه مستقل و امن می‌سازید?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۱۵. تجربه واقعی شاغلان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متوسط جهانی، محدود ایران.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چهار منبع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‎probability sample‎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ایران نیستند.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‎PR-01‎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۲۰۲۵؛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‎PR-0‎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جاری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‎2‎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۲۰۲۵؛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‎PR-0‎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جاری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‎3‎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۲۰۲۵؛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‎PR-0‎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جاری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‎4‎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۲۰۲۵]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الگوهای تکرارشونده ایران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‎Quera‎</w:t>
      </w:r>
      <w:r>
        <w:rPr>
          <w:rFonts w:ascii="Arial" w:hAnsi="Arial" w:cs="Arial" w:eastAsia="Arial"/>
          <w:b w:val="0"/>
          <w:sz w:val="22"/>
          <w:rtl/>
        </w:rPr>
        <w:t xml:space="preserve"> ۱۴۰۳ زمینه </w:t>
      </w:r>
      <w:r>
        <w:rPr>
          <w:rFonts w:ascii="Arial" w:hAnsi="Arial" w:cs="Arial" w:eastAsia="Arial"/>
          <w:b w:val="0"/>
          <w:sz w:val="22"/>
          <w:rtl w:val="0"/>
        </w:rPr>
        <w:t>‎tech/AI‎</w:t>
      </w:r>
      <w:r>
        <w:rPr>
          <w:rFonts w:ascii="Arial" w:hAnsi="Arial" w:cs="Arial" w:eastAsia="Arial"/>
          <w:b w:val="0"/>
          <w:sz w:val="22"/>
          <w:rtl/>
        </w:rPr>
        <w:t xml:space="preserve"> می‌دهد [</w:t>
      </w:r>
      <w:r>
        <w:rPr>
          <w:rFonts w:ascii="Arial" w:hAnsi="Arial" w:cs="Arial" w:eastAsia="Arial"/>
          <w:b w:val="0"/>
          <w:sz w:val="22"/>
          <w:rtl w:val="0"/>
        </w:rPr>
        <w:t>‎IR-05‎</w:t>
      </w:r>
      <w:r>
        <w:rPr>
          <w:rFonts w:ascii="Arial" w:hAnsi="Arial" w:cs="Arial" w:eastAsia="Arial"/>
          <w:b w:val="0"/>
          <w:sz w:val="22"/>
          <w:rtl/>
        </w:rPr>
        <w:t>، ۱۴۰۳]، اما برش مستقیم این نقش ندارد. آگهی‌ها ابزار+مبانی+ارتباط را ترکیب کردند. تجربه نماینده شاغلان ایران در دسترس نبود.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الگوهای تکرارشونده جهان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پیمایش حرفه‌ای درباره نقش، ابزار و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در </w:t>
      </w:r>
      <w:r>
        <w:rPr>
          <w:rFonts w:ascii="Arial" w:hAnsi="Arial" w:cs="Arial" w:eastAsia="Arial"/>
          <w:b w:val="0"/>
          <w:sz w:val="22"/>
          <w:rtl w:val="0"/>
        </w:rPr>
        <w:t>‎testing‎</w:t>
      </w:r>
      <w:r>
        <w:rPr>
          <w:rFonts w:ascii="Arial" w:hAnsi="Arial" w:cs="Arial" w:eastAsia="Arial"/>
          <w:b w:val="0"/>
          <w:sz w:val="22"/>
          <w:rtl/>
        </w:rPr>
        <w:t xml:space="preserve"> است. محدودیت: </w:t>
      </w:r>
      <w:r>
        <w:rPr>
          <w:rFonts w:ascii="Arial" w:hAnsi="Arial" w:cs="Arial" w:eastAsia="Arial"/>
          <w:b w:val="0"/>
          <w:sz w:val="22"/>
          <w:rtl w:val="0"/>
        </w:rPr>
        <w:t>‎self-selected‎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‎vendor-sponsored‎</w:t>
      </w:r>
      <w:r>
        <w:rPr>
          <w:rFonts w:ascii="Arial" w:hAnsi="Arial" w:cs="Arial" w:eastAsia="Arial"/>
          <w:b w:val="0"/>
          <w:sz w:val="22"/>
          <w:rtl/>
        </w:rPr>
        <w:t xml:space="preserve"> است. [</w:t>
      </w:r>
      <w:r>
        <w:rPr>
          <w:rFonts w:ascii="Arial" w:hAnsi="Arial" w:cs="Arial" w:eastAsia="Arial"/>
          <w:b w:val="0"/>
          <w:sz w:val="22"/>
          <w:rtl w:val="0"/>
        </w:rPr>
        <w:t>‎PR-01‎</w:t>
      </w:r>
      <w:r>
        <w:rPr>
          <w:rFonts w:ascii="Arial" w:hAnsi="Arial" w:cs="Arial" w:eastAsia="Arial"/>
          <w:b w:val="0"/>
          <w:sz w:val="22"/>
          <w:rtl/>
        </w:rPr>
        <w:t>، ۲۰۲۵]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پاسخ </w:t>
      </w:r>
      <w:r>
        <w:rPr>
          <w:rFonts w:ascii="Arial" w:hAnsi="Arial" w:cs="Arial" w:eastAsia="Arial"/>
          <w:b w:val="0"/>
          <w:sz w:val="22"/>
          <w:rtl w:val="0"/>
        </w:rPr>
        <w:t>‎QA professionals‎</w:t>
      </w:r>
      <w:r>
        <w:rPr>
          <w:rFonts w:ascii="Arial" w:hAnsi="Arial" w:cs="Arial" w:eastAsia="Arial"/>
          <w:b w:val="0"/>
          <w:sz w:val="22"/>
          <w:rtl/>
        </w:rPr>
        <w:t xml:space="preserve"> درباره </w:t>
      </w:r>
      <w:r>
        <w:rPr>
          <w:rFonts w:ascii="Arial" w:hAnsi="Arial" w:cs="Arial" w:eastAsia="Arial"/>
          <w:b w:val="0"/>
          <w:sz w:val="22"/>
          <w:rtl w:val="0"/>
        </w:rPr>
        <w:t>‎suite‎</w:t>
      </w:r>
      <w:r>
        <w:rPr>
          <w:rFonts w:ascii="Arial" w:hAnsi="Arial" w:cs="Arial" w:eastAsia="Arial"/>
          <w:b w:val="0"/>
          <w:sz w:val="22"/>
          <w:rtl/>
        </w:rPr>
        <w:t xml:space="preserve"> شکننده، ابزار و </w:t>
      </w:r>
      <w:r>
        <w:rPr>
          <w:rFonts w:ascii="Arial" w:hAnsi="Arial" w:cs="Arial" w:eastAsia="Arial"/>
          <w:b w:val="0"/>
          <w:sz w:val="22"/>
          <w:rtl w:val="0"/>
        </w:rPr>
        <w:t>‎metric‎</w:t>
      </w:r>
      <w:r>
        <w:rPr>
          <w:rFonts w:ascii="Arial" w:hAnsi="Arial" w:cs="Arial" w:eastAsia="Arial"/>
          <w:b w:val="0"/>
          <w:sz w:val="22"/>
          <w:rtl/>
        </w:rPr>
        <w:t xml:space="preserve"> را جمع می‌کند. محدودیت: مخاطبان </w:t>
      </w:r>
      <w:r>
        <w:rPr>
          <w:rFonts w:ascii="Arial" w:hAnsi="Arial" w:cs="Arial" w:eastAsia="Arial"/>
          <w:b w:val="0"/>
          <w:sz w:val="22"/>
          <w:rtl w:val="0"/>
        </w:rPr>
        <w:t>‎vendor‎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‎self-report‎</w:t>
      </w:r>
      <w:r>
        <w:rPr>
          <w:rFonts w:ascii="Arial" w:hAnsi="Arial" w:cs="Arial" w:eastAsia="Arial"/>
          <w:b w:val="0"/>
          <w:sz w:val="22"/>
          <w:rtl/>
        </w:rPr>
        <w:t>، نماینده کل صنعت نیستند. [</w:t>
      </w:r>
      <w:r>
        <w:rPr>
          <w:rFonts w:ascii="Arial" w:hAnsi="Arial" w:cs="Arial" w:eastAsia="Arial"/>
          <w:b w:val="0"/>
          <w:sz w:val="22"/>
          <w:rtl w:val="0"/>
        </w:rPr>
        <w:t>‎PR-02‎</w:t>
      </w:r>
      <w:r>
        <w:rPr>
          <w:rFonts w:ascii="Arial" w:hAnsi="Arial" w:cs="Arial" w:eastAsia="Arial"/>
          <w:b w:val="0"/>
          <w:sz w:val="22"/>
          <w:rtl/>
        </w:rPr>
        <w:t>، ۲۰۲۵]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مطالعه بین‌صنعتی </w:t>
      </w:r>
      <w:r>
        <w:rPr>
          <w:rFonts w:ascii="Arial" w:hAnsi="Arial" w:cs="Arial" w:eastAsia="Arial"/>
          <w:b w:val="0"/>
          <w:sz w:val="22"/>
          <w:rtl w:val="0"/>
        </w:rPr>
        <w:t>‎quality engineering‎</w:t>
      </w:r>
      <w:r>
        <w:rPr>
          <w:rFonts w:ascii="Arial" w:hAnsi="Arial" w:cs="Arial" w:eastAsia="Arial"/>
          <w:b w:val="0"/>
          <w:sz w:val="22"/>
          <w:rtl/>
        </w:rPr>
        <w:t xml:space="preserve"> و تحول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را ارائه می‌دهد. محدودیت: گزارش مشاوره‌ای/تجاری است و ترکیب نمونه باید در نسخه کامل خوانده شود. [</w:t>
      </w:r>
      <w:r>
        <w:rPr>
          <w:rFonts w:ascii="Arial" w:hAnsi="Arial" w:cs="Arial" w:eastAsia="Arial"/>
          <w:b w:val="0"/>
          <w:sz w:val="22"/>
          <w:rtl w:val="0"/>
        </w:rPr>
        <w:t>‎PR-03‎</w:t>
      </w:r>
      <w:r>
        <w:rPr>
          <w:rFonts w:ascii="Arial" w:hAnsi="Arial" w:cs="Arial" w:eastAsia="Arial"/>
          <w:b w:val="0"/>
          <w:sz w:val="22"/>
          <w:rtl/>
        </w:rPr>
        <w:t>، ۲۰۲۵]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نزدیک ۵۰۰۰ متخصص درباره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‎delivery‎</w:t>
      </w:r>
      <w:r>
        <w:rPr>
          <w:rFonts w:ascii="Arial" w:hAnsi="Arial" w:cs="Arial" w:eastAsia="Arial"/>
          <w:b w:val="0"/>
          <w:sz w:val="22"/>
          <w:rtl/>
        </w:rPr>
        <w:t xml:space="preserve">؛ اهمیت </w:t>
      </w:r>
      <w:r>
        <w:rPr>
          <w:rFonts w:ascii="Arial" w:hAnsi="Arial" w:cs="Arial" w:eastAsia="Arial"/>
          <w:b w:val="0"/>
          <w:sz w:val="22"/>
          <w:rtl w:val="0"/>
        </w:rPr>
        <w:t>‎feedback system‎</w:t>
      </w:r>
      <w:r>
        <w:rPr>
          <w:rFonts w:ascii="Arial" w:hAnsi="Arial" w:cs="Arial" w:eastAsia="Arial"/>
          <w:b w:val="0"/>
          <w:sz w:val="22"/>
          <w:rtl/>
        </w:rPr>
        <w:t xml:space="preserve"> را نشان می‌دهد. محدودیت: </w:t>
      </w:r>
      <w:r>
        <w:rPr>
          <w:rFonts w:ascii="Arial" w:hAnsi="Arial" w:cs="Arial" w:eastAsia="Arial"/>
          <w:b w:val="0"/>
          <w:sz w:val="22"/>
          <w:rtl w:val="0"/>
        </w:rPr>
        <w:t>‎association/self-report‎</w:t>
      </w:r>
      <w:r>
        <w:rPr>
          <w:rFonts w:ascii="Arial" w:hAnsi="Arial" w:cs="Arial" w:eastAsia="Arial"/>
          <w:b w:val="0"/>
          <w:sz w:val="22"/>
          <w:rtl/>
        </w:rPr>
        <w:t xml:space="preserve"> است و علت قطعی را برای هر تیم ثابت نمی‌کند. [</w:t>
      </w:r>
      <w:r>
        <w:rPr>
          <w:rFonts w:ascii="Arial" w:hAnsi="Arial" w:cs="Arial" w:eastAsia="Arial"/>
          <w:b w:val="0"/>
          <w:sz w:val="22"/>
          <w:rtl w:val="0"/>
        </w:rPr>
        <w:t>‎PR-04‎</w:t>
      </w:r>
      <w:r>
        <w:rPr>
          <w:rFonts w:ascii="Arial" w:hAnsi="Arial" w:cs="Arial" w:eastAsia="Arial"/>
          <w:b w:val="0"/>
          <w:sz w:val="22"/>
          <w:rtl/>
        </w:rPr>
        <w:t>، ۲۰۲۵]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الگوی مشترک: مبانی، </w:t>
      </w:r>
      <w:r>
        <w:rPr>
          <w:rFonts w:ascii="Arial" w:hAnsi="Arial" w:cs="Arial" w:eastAsia="Arial"/>
          <w:b w:val="0"/>
          <w:sz w:val="22"/>
          <w:rtl w:val="0"/>
        </w:rPr>
        <w:t>‎context‎</w:t>
      </w:r>
      <w:r>
        <w:rPr>
          <w:rFonts w:ascii="Arial" w:hAnsi="Arial" w:cs="Arial" w:eastAsia="Arial"/>
          <w:b w:val="0"/>
          <w:sz w:val="22"/>
          <w:rtl/>
        </w:rPr>
        <w:t xml:space="preserve">، یادگیری و </w:t>
      </w:r>
      <w:r>
        <w:rPr>
          <w:rFonts w:ascii="Arial" w:hAnsi="Arial" w:cs="Arial" w:eastAsia="Arial"/>
          <w:b w:val="0"/>
          <w:sz w:val="22"/>
          <w:rtl w:val="0"/>
        </w:rPr>
        <w:t>‎quality system‎</w:t>
      </w:r>
      <w:r>
        <w:rPr>
          <w:rFonts w:ascii="Arial" w:hAnsi="Arial" w:cs="Arial" w:eastAsia="Arial"/>
          <w:b w:val="0"/>
          <w:sz w:val="22"/>
          <w:rtl/>
        </w:rPr>
        <w:t xml:space="preserve"> کنار ابزار.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دیدگاه‌های فردی که نباید تعمیم داده شوند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روایت فردی </w:t>
      </w:r>
      <w:r>
        <w:rPr>
          <w:rFonts w:ascii="Arial" w:hAnsi="Arial" w:cs="Arial" w:eastAsia="Arial"/>
          <w:b w:val="0"/>
          <w:sz w:val="22"/>
          <w:rtl w:val="0"/>
        </w:rPr>
        <w:t>‎failure mode‎</w:t>
      </w:r>
      <w:r>
        <w:rPr>
          <w:rFonts w:ascii="Arial" w:hAnsi="Arial" w:cs="Arial" w:eastAsia="Arial"/>
          <w:b w:val="0"/>
          <w:sz w:val="22"/>
          <w:rtl/>
        </w:rPr>
        <w:t xml:space="preserve"> می‌دهد، نه حقوق/شیوع. نقل ناشناس مبنای آمار نشد.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۱۶. مقایسه با مسیرهای نزدیک</w:t>
      </w:r>
    </w:p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‎1‎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96"/>
        <w:gridCol w:w="1991"/>
        <w:gridCol w:w="1394"/>
        <w:gridCol w:w="1693"/>
        <w:gridCol w:w="1991"/>
        <w:gridCol w:w="1295"/>
      </w:tblGrid>
      <w:tr>
        <w:trPr>
          <w:cantSplit w:val="true"/>
          <w:tblHeader w:val="true"/>
        </w:trPr>
        <w:tc>
          <w:tcPr>
            <w:tcW w:type="dxa" w:w="99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 شباهت</w:t>
            </w:r>
          </w:p>
        </w:tc>
        <w:tc>
          <w:tcPr>
            <w:tcW w:type="dxa" w:w="199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</w:t>
            </w:r>
          </w:p>
        </w:tc>
        <w:tc>
          <w:tcPr>
            <w:tcW w:type="dxa" w:w="139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هدف</w:t>
            </w:r>
          </w:p>
        </w:tc>
        <w:tc>
          <w:tcPr>
            <w:tcW w:type="dxa" w:w="169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کار روزانه</w:t>
            </w:r>
          </w:p>
        </w:tc>
        <w:tc>
          <w:tcPr>
            <w:tcW w:type="dxa" w:w="199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خروجی</w:t>
            </w:r>
          </w:p>
        </w:tc>
        <w:tc>
          <w:tcPr>
            <w:tcW w:type="dxa" w:w="129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تعامل</w:t>
            </w:r>
          </w:p>
        </w:tc>
      </w:tr>
      <w:tr>
        <w:trPr>
          <w:cantSplit w:val="true"/>
        </w:trPr>
        <w:tc>
          <w:tcPr>
            <w:tcW w:type="dxa" w:w="9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19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دستی</w:t>
            </w:r>
          </w:p>
        </w:tc>
        <w:tc>
          <w:tcPr>
            <w:tcW w:type="dxa" w:w="13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هدف مکمل/نزدیک</w:t>
            </w:r>
          </w:p>
        </w:tc>
        <w:tc>
          <w:tcPr>
            <w:tcW w:type="dxa" w:w="16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عملیات و عیب‌یابی</w:t>
            </w:r>
          </w:p>
        </w:tc>
        <w:tc>
          <w:tcPr>
            <w:tcW w:type="dxa" w:w="19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سند، تغییر یا قابلیت</w:t>
            </w:r>
          </w:p>
        </w:tc>
        <w:tc>
          <w:tcPr>
            <w:tcW w:type="dxa" w:w="12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</w:tr>
      <w:tr>
        <w:trPr>
          <w:cantSplit w:val="true"/>
        </w:trPr>
        <w:tc>
          <w:tcPr>
            <w:tcW w:type="dxa" w:w="9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19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توسعه نرم‌افزار</w:t>
            </w:r>
          </w:p>
        </w:tc>
        <w:tc>
          <w:tcPr>
            <w:tcW w:type="dxa" w:w="13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هدف مکمل/نزدیک</w:t>
            </w:r>
          </w:p>
        </w:tc>
        <w:tc>
          <w:tcPr>
            <w:tcW w:type="dxa" w:w="16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عملیات و عیب‌یابی</w:t>
            </w:r>
          </w:p>
        </w:tc>
        <w:tc>
          <w:tcPr>
            <w:tcW w:type="dxa" w:w="19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سند، تغییر یا قابلیت</w:t>
            </w:r>
          </w:p>
        </w:tc>
        <w:tc>
          <w:tcPr>
            <w:tcW w:type="dxa" w:w="12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</w:tr>
      <w:tr>
        <w:trPr>
          <w:cantSplit w:val="true"/>
        </w:trPr>
        <w:tc>
          <w:tcPr>
            <w:tcW w:type="dxa" w:w="9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19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مهندسی عملکرد</w:t>
            </w:r>
          </w:p>
        </w:tc>
        <w:tc>
          <w:tcPr>
            <w:tcW w:type="dxa" w:w="13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هدف مکمل/نزدیک</w:t>
            </w:r>
          </w:p>
        </w:tc>
        <w:tc>
          <w:tcPr>
            <w:tcW w:type="dxa" w:w="16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تحلیل/ساخت</w:t>
            </w:r>
          </w:p>
        </w:tc>
        <w:tc>
          <w:tcPr>
            <w:tcW w:type="dxa" w:w="19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سند، تغییر یا قابلیت</w:t>
            </w:r>
          </w:p>
        </w:tc>
        <w:tc>
          <w:tcPr>
            <w:tcW w:type="dxa" w:w="12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</w:tr>
      <w:tr>
        <w:trPr>
          <w:cantSplit w:val="true"/>
        </w:trPr>
        <w:tc>
          <w:tcPr>
            <w:tcW w:type="dxa" w:w="9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19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مهندسی امنیت کاربردی</w:t>
            </w:r>
          </w:p>
        </w:tc>
        <w:tc>
          <w:tcPr>
            <w:tcW w:type="dxa" w:w="13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هدف مکمل/نزدیک</w:t>
            </w:r>
          </w:p>
        </w:tc>
        <w:tc>
          <w:tcPr>
            <w:tcW w:type="dxa" w:w="16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تحلیل/ساخت</w:t>
            </w:r>
          </w:p>
        </w:tc>
        <w:tc>
          <w:tcPr>
            <w:tcW w:type="dxa" w:w="19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سند، تغییر یا قابلیت</w:t>
            </w:r>
          </w:p>
        </w:tc>
        <w:tc>
          <w:tcPr>
            <w:tcW w:type="dxa" w:w="12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</w:tr>
      <w:tr>
        <w:trPr>
          <w:cantSplit w:val="true"/>
        </w:trPr>
        <w:tc>
          <w:tcPr>
            <w:tcW w:type="dxa" w:w="9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19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‎DevOps‎</w:t>
            </w:r>
          </w:p>
        </w:tc>
        <w:tc>
          <w:tcPr>
            <w:tcW w:type="dxa" w:w="13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هدف مکمل/نزدیک</w:t>
            </w:r>
          </w:p>
        </w:tc>
        <w:tc>
          <w:tcPr>
            <w:tcW w:type="dxa" w:w="16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تحلیل/ساخت</w:t>
            </w:r>
          </w:p>
        </w:tc>
        <w:tc>
          <w:tcPr>
            <w:tcW w:type="dxa" w:w="19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سند، تغییر یا قابلیت</w:t>
            </w:r>
          </w:p>
        </w:tc>
        <w:tc>
          <w:tcPr>
            <w:tcW w:type="dxa" w:w="12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</w:tr>
      <w:tr>
        <w:trPr>
          <w:cantSplit w:val="true"/>
        </w:trPr>
        <w:tc>
          <w:tcPr>
            <w:tcW w:type="dxa" w:w="9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19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مدیریت کیفیت</w:t>
            </w:r>
          </w:p>
        </w:tc>
        <w:tc>
          <w:tcPr>
            <w:tcW w:type="dxa" w:w="13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هدف مکمل/نزدیک</w:t>
            </w:r>
          </w:p>
        </w:tc>
        <w:tc>
          <w:tcPr>
            <w:tcW w:type="dxa" w:w="16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تحلیل/ساخت</w:t>
            </w:r>
          </w:p>
        </w:tc>
        <w:tc>
          <w:tcPr>
            <w:tcW w:type="dxa" w:w="19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سند، تغییر یا قابلیت</w:t>
            </w:r>
          </w:p>
        </w:tc>
        <w:tc>
          <w:tcPr>
            <w:tcW w:type="dxa" w:w="12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</w:tr>
    </w:tbl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‎2‎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318"/>
        <w:gridCol w:w="2637"/>
        <w:gridCol w:w="1318"/>
        <w:gridCol w:w="1318"/>
        <w:gridCol w:w="1450"/>
        <w:gridCol w:w="1319"/>
      </w:tblGrid>
      <w:tr>
        <w:trPr>
          <w:cantSplit w:val="true"/>
          <w:tblHeader w:val="true"/>
        </w:trPr>
        <w:tc>
          <w:tcPr>
            <w:tcW w:type="dxa" w:w="131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 شباهت</w:t>
            </w:r>
          </w:p>
        </w:tc>
        <w:tc>
          <w:tcPr>
            <w:tcW w:type="dxa" w:w="263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</w:t>
            </w:r>
          </w:p>
        </w:tc>
        <w:tc>
          <w:tcPr>
            <w:tcW w:type="dxa" w:w="131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ابزار</w:t>
            </w:r>
          </w:p>
        </w:tc>
        <w:tc>
          <w:tcPr>
            <w:tcW w:type="dxa" w:w="131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خلاقیت</w:t>
            </w:r>
          </w:p>
        </w:tc>
        <w:tc>
          <w:tcPr>
            <w:tcW w:type="dxa" w:w="14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آمار</w:t>
            </w:r>
          </w:p>
        </w:tc>
        <w:tc>
          <w:tcPr>
            <w:tcW w:type="dxa" w:w="131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سختی ورود</w:t>
            </w:r>
          </w:p>
        </w:tc>
      </w:tr>
      <w:tr>
        <w:trPr>
          <w:cantSplit w:val="true"/>
        </w:trPr>
        <w:tc>
          <w:tcPr>
            <w:tcW w:type="dxa" w:w="13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26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دستی</w:t>
            </w:r>
          </w:p>
        </w:tc>
        <w:tc>
          <w:tcPr>
            <w:tcW w:type="dxa" w:w="13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ابزار حوزه</w:t>
            </w:r>
          </w:p>
        </w:tc>
        <w:tc>
          <w:tcPr>
            <w:tcW w:type="dxa" w:w="13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کم تا متوسط</w:t>
            </w:r>
          </w:p>
        </w:tc>
        <w:tc>
          <w:tcPr>
            <w:tcW w:type="dxa" w:w="13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  <w:tr>
        <w:trPr>
          <w:cantSplit w:val="true"/>
        </w:trPr>
        <w:tc>
          <w:tcPr>
            <w:tcW w:type="dxa" w:w="13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26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توسعه نرم‌افزار</w:t>
            </w:r>
          </w:p>
        </w:tc>
        <w:tc>
          <w:tcPr>
            <w:tcW w:type="dxa" w:w="13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ابزار حوزه</w:t>
            </w:r>
          </w:p>
        </w:tc>
        <w:tc>
          <w:tcPr>
            <w:tcW w:type="dxa" w:w="13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3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  <w:tr>
        <w:trPr>
          <w:cantSplit w:val="true"/>
        </w:trPr>
        <w:tc>
          <w:tcPr>
            <w:tcW w:type="dxa" w:w="13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26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مهندسی عملکرد</w:t>
            </w:r>
          </w:p>
        </w:tc>
        <w:tc>
          <w:tcPr>
            <w:tcW w:type="dxa" w:w="13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ابزار حوزه</w:t>
            </w:r>
          </w:p>
        </w:tc>
        <w:tc>
          <w:tcPr>
            <w:tcW w:type="dxa" w:w="13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3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  <w:tr>
        <w:trPr>
          <w:cantSplit w:val="true"/>
        </w:trPr>
        <w:tc>
          <w:tcPr>
            <w:tcW w:type="dxa" w:w="13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26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مهندسی امنیت کاربردی</w:t>
            </w:r>
          </w:p>
        </w:tc>
        <w:tc>
          <w:tcPr>
            <w:tcW w:type="dxa" w:w="13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ابزار حوزه</w:t>
            </w:r>
          </w:p>
        </w:tc>
        <w:tc>
          <w:tcPr>
            <w:tcW w:type="dxa" w:w="13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3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  <w:tr>
        <w:trPr>
          <w:cantSplit w:val="true"/>
        </w:trPr>
        <w:tc>
          <w:tcPr>
            <w:tcW w:type="dxa" w:w="13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26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‎DevOps‎</w:t>
            </w:r>
          </w:p>
        </w:tc>
        <w:tc>
          <w:tcPr>
            <w:tcW w:type="dxa" w:w="13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ابزار حوزه</w:t>
            </w:r>
          </w:p>
        </w:tc>
        <w:tc>
          <w:tcPr>
            <w:tcW w:type="dxa" w:w="13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3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  <w:tr>
        <w:trPr>
          <w:cantSplit w:val="true"/>
        </w:trPr>
        <w:tc>
          <w:tcPr>
            <w:tcW w:type="dxa" w:w="13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26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مدیریت کیفیت</w:t>
            </w:r>
          </w:p>
        </w:tc>
        <w:tc>
          <w:tcPr>
            <w:tcW w:type="dxa" w:w="13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ابزار حوزه</w:t>
            </w:r>
          </w:p>
        </w:tc>
        <w:tc>
          <w:tcPr>
            <w:tcW w:type="dxa" w:w="13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3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</w:tbl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75"/>
        <w:gridCol w:w="1950"/>
        <w:gridCol w:w="1170"/>
        <w:gridCol w:w="1072"/>
        <w:gridCol w:w="2438"/>
        <w:gridCol w:w="1755"/>
      </w:tblGrid>
      <w:tr>
        <w:trPr>
          <w:cantSplit w:val="true"/>
          <w:tblHeader w:val="true"/>
        </w:trPr>
        <w:tc>
          <w:tcPr>
            <w:tcW w:type="dxa" w:w="97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 شباهت</w:t>
            </w:r>
          </w:p>
        </w:tc>
        <w:tc>
          <w:tcPr>
            <w:tcW w:type="dxa" w:w="19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</w:t>
            </w:r>
          </w:p>
        </w:tc>
        <w:tc>
          <w:tcPr>
            <w:tcW w:type="dxa" w:w="117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اصطکاک</w:t>
            </w:r>
          </w:p>
        </w:tc>
        <w:tc>
          <w:tcPr>
            <w:tcW w:type="dxa" w:w="107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رشد</w:t>
            </w:r>
          </w:p>
        </w:tc>
        <w:tc>
          <w:tcPr>
            <w:tcW w:type="dxa" w:w="243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هوش مصنوعی</w:t>
            </w:r>
          </w:p>
        </w:tc>
        <w:tc>
          <w:tcPr>
            <w:tcW w:type="dxa" w:w="175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ایران</w:t>
            </w:r>
          </w:p>
        </w:tc>
      </w:tr>
      <w:tr>
        <w:trPr>
          <w:cantSplit w:val="true"/>
        </w:trPr>
        <w:tc>
          <w:tcPr>
            <w:tcW w:type="dxa" w:w="9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دستی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فشار و وقفه</w:t>
            </w:r>
          </w:p>
        </w:tc>
        <w:tc>
          <w:tcPr>
            <w:tcW w:type="dxa" w:w="10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تخصص/مدیریت</w:t>
            </w:r>
          </w:p>
        </w:tc>
        <w:tc>
          <w:tcPr>
            <w:tcW w:type="dxa" w:w="24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روتین سریع‌تر؛ قضاوت باقی</w:t>
            </w:r>
          </w:p>
        </w:tc>
        <w:tc>
          <w:tcPr>
            <w:tcW w:type="dxa" w:w="17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بسته به صنعت ایران</w:t>
            </w:r>
          </w:p>
        </w:tc>
      </w:tr>
      <w:tr>
        <w:trPr>
          <w:cantSplit w:val="true"/>
        </w:trPr>
        <w:tc>
          <w:tcPr>
            <w:tcW w:type="dxa" w:w="9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توسعه نرم‌افزار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فشار و وقفه</w:t>
            </w:r>
          </w:p>
        </w:tc>
        <w:tc>
          <w:tcPr>
            <w:tcW w:type="dxa" w:w="10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تخصص/مدیریت</w:t>
            </w:r>
          </w:p>
        </w:tc>
        <w:tc>
          <w:tcPr>
            <w:tcW w:type="dxa" w:w="24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روتین سریع‌تر؛ قضاوت باقی</w:t>
            </w:r>
          </w:p>
        </w:tc>
        <w:tc>
          <w:tcPr>
            <w:tcW w:type="dxa" w:w="17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بسته به صنعت ایران</w:t>
            </w:r>
          </w:p>
        </w:tc>
      </w:tr>
      <w:tr>
        <w:trPr>
          <w:cantSplit w:val="true"/>
        </w:trPr>
        <w:tc>
          <w:tcPr>
            <w:tcW w:type="dxa" w:w="9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مهندسی عملکرد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ابهام مالکیت</w:t>
            </w:r>
          </w:p>
        </w:tc>
        <w:tc>
          <w:tcPr>
            <w:tcW w:type="dxa" w:w="10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تخصص/مدیریت</w:t>
            </w:r>
          </w:p>
        </w:tc>
        <w:tc>
          <w:tcPr>
            <w:tcW w:type="dxa" w:w="24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روتین سریع‌تر؛ قضاوت باقی</w:t>
            </w:r>
          </w:p>
        </w:tc>
        <w:tc>
          <w:tcPr>
            <w:tcW w:type="dxa" w:w="17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بسته به صنعت ایران</w:t>
            </w:r>
          </w:p>
        </w:tc>
      </w:tr>
      <w:tr>
        <w:trPr>
          <w:cantSplit w:val="true"/>
        </w:trPr>
        <w:tc>
          <w:tcPr>
            <w:tcW w:type="dxa" w:w="9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مهندسی امنیت کاربردی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ابهام مالکیت</w:t>
            </w:r>
          </w:p>
        </w:tc>
        <w:tc>
          <w:tcPr>
            <w:tcW w:type="dxa" w:w="10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تخصص/مدیریت</w:t>
            </w:r>
          </w:p>
        </w:tc>
        <w:tc>
          <w:tcPr>
            <w:tcW w:type="dxa" w:w="24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روتین سریع‌تر؛ قضاوت باقی</w:t>
            </w:r>
          </w:p>
        </w:tc>
        <w:tc>
          <w:tcPr>
            <w:tcW w:type="dxa" w:w="17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بسته به صنعت ایران</w:t>
            </w:r>
          </w:p>
        </w:tc>
      </w:tr>
      <w:tr>
        <w:trPr>
          <w:cantSplit w:val="true"/>
        </w:trPr>
        <w:tc>
          <w:tcPr>
            <w:tcW w:type="dxa" w:w="9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‎DevOps‎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ابهام مالکیت</w:t>
            </w:r>
          </w:p>
        </w:tc>
        <w:tc>
          <w:tcPr>
            <w:tcW w:type="dxa" w:w="10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تخصص/مدیریت</w:t>
            </w:r>
          </w:p>
        </w:tc>
        <w:tc>
          <w:tcPr>
            <w:tcW w:type="dxa" w:w="24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روتین سریع‌تر؛ قضاوت باقی</w:t>
            </w:r>
          </w:p>
        </w:tc>
        <w:tc>
          <w:tcPr>
            <w:tcW w:type="dxa" w:w="17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بسته به صنعت ایران</w:t>
            </w:r>
          </w:p>
        </w:tc>
      </w:tr>
      <w:tr>
        <w:trPr>
          <w:cantSplit w:val="true"/>
        </w:trPr>
        <w:tc>
          <w:tcPr>
            <w:tcW w:type="dxa" w:w="9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مدیریت کیفیت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ابهام مالکیت</w:t>
            </w:r>
          </w:p>
        </w:tc>
        <w:tc>
          <w:tcPr>
            <w:tcW w:type="dxa" w:w="10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تخصص/مدیریت</w:t>
            </w:r>
          </w:p>
        </w:tc>
        <w:tc>
          <w:tcPr>
            <w:tcW w:type="dxa" w:w="24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روتین سریع‌تر؛ قضاوت باقی</w:t>
            </w:r>
          </w:p>
        </w:tc>
        <w:tc>
          <w:tcPr>
            <w:tcW w:type="dxa" w:w="17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بسته به صنعت ایران</w:t>
            </w:r>
          </w:p>
        </w:tc>
      </w:tr>
    </w:tbl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۱۷. جمع‌بندی تصمیم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این مسیر ممکن است مناسب شما باشد اگر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از طراحی آزمون، برنامه‌نویسی، </w:t>
      </w:r>
      <w:r>
        <w:rPr>
          <w:rFonts w:ascii="Arial" w:hAnsi="Arial" w:cs="Arial" w:eastAsia="Arial"/>
          <w:b w:val="0"/>
          <w:sz w:val="22"/>
          <w:rtl w:val="0"/>
        </w:rPr>
        <w:t>‎API/UI automation‎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‎CI/CD‎</w:t>
      </w:r>
      <w:r>
        <w:rPr>
          <w:rFonts w:ascii="Arial" w:hAnsi="Arial" w:cs="Arial" w:eastAsia="Arial"/>
          <w:b w:val="0"/>
          <w:sz w:val="22"/>
          <w:rtl/>
        </w:rPr>
        <w:t xml:space="preserve">، داده تست، </w:t>
      </w:r>
      <w:r>
        <w:rPr>
          <w:rFonts w:ascii="Arial" w:hAnsi="Arial" w:cs="Arial" w:eastAsia="Arial"/>
          <w:b w:val="0"/>
          <w:sz w:val="22"/>
          <w:rtl w:val="0"/>
        </w:rPr>
        <w:t>‎debugging‎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‎performance/security awareness‎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‎quality metrics‎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‎failure/recovery‎</w:t>
      </w:r>
      <w:r>
        <w:rPr>
          <w:rFonts w:ascii="Arial" w:hAnsi="Arial" w:cs="Arial" w:eastAsia="Arial"/>
          <w:b w:val="0"/>
          <w:sz w:val="22"/>
          <w:rtl/>
        </w:rPr>
        <w:t xml:space="preserve"> و تحویل شاهد لذت می‌برید.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این مسیر ممکن است شما را کلافه کند اگر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فقط ابزار نمایشی می‌خواهید یا نگهداری، وقفه و </w:t>
      </w:r>
      <w:r>
        <w:rPr>
          <w:rFonts w:ascii="Arial" w:hAnsi="Arial" w:cs="Arial" w:eastAsia="Arial"/>
          <w:b w:val="0"/>
          <w:sz w:val="22"/>
          <w:rtl w:val="0"/>
        </w:rPr>
        <w:t>‎control‎</w:t>
      </w:r>
      <w:r>
        <w:rPr>
          <w:rFonts w:ascii="Arial" w:hAnsi="Arial" w:cs="Arial" w:eastAsia="Arial"/>
          <w:b w:val="0"/>
          <w:sz w:val="22"/>
          <w:rtl/>
        </w:rPr>
        <w:t xml:space="preserve"> را نمی‌پذیرید.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پیش از تعهد باید بدانید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کارفرما، </w:t>
      </w:r>
      <w:r>
        <w:rPr>
          <w:rFonts w:ascii="Arial" w:hAnsi="Arial" w:cs="Arial" w:eastAsia="Arial"/>
          <w:b w:val="0"/>
          <w:sz w:val="22"/>
          <w:rtl w:val="0"/>
        </w:rPr>
        <w:t>‎on-call‎</w:t>
      </w:r>
      <w:r>
        <w:rPr>
          <w:rFonts w:ascii="Arial" w:hAnsi="Arial" w:cs="Arial" w:eastAsia="Arial"/>
          <w:b w:val="0"/>
          <w:sz w:val="22"/>
          <w:rtl/>
        </w:rPr>
        <w:t xml:space="preserve">، بازار، دسترسی و </w:t>
      </w:r>
      <w:r>
        <w:rPr>
          <w:rFonts w:ascii="Arial" w:hAnsi="Arial" w:cs="Arial" w:eastAsia="Arial"/>
          <w:b w:val="0"/>
          <w:sz w:val="22"/>
          <w:rtl w:val="0"/>
        </w:rPr>
        <w:t>‎ladder‎</w:t>
      </w:r>
      <w:r>
        <w:rPr>
          <w:rFonts w:ascii="Arial" w:hAnsi="Arial" w:cs="Arial" w:eastAsia="Arial"/>
          <w:b w:val="0"/>
          <w:sz w:val="22"/>
          <w:rtl/>
        </w:rPr>
        <w:t xml:space="preserve"> از عنوان مهم‌ترند.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سه پرسش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از تشخیص علت لذت می‌برم؟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زیر فشار کنترل را حفظ می‌کنم؟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 xml:space="preserve">بازارم </w:t>
      </w:r>
      <w:r>
        <w:rPr>
          <w:rFonts w:ascii="Arial" w:hAnsi="Arial" w:cs="Arial" w:eastAsia="Arial"/>
          <w:b w:val="0"/>
          <w:sz w:val="22"/>
          <w:rtl w:val="0"/>
        </w:rPr>
        <w:t>‎mentor/entry‎</w:t>
      </w:r>
      <w:r>
        <w:rPr>
          <w:rFonts w:ascii="Arial" w:hAnsi="Arial" w:cs="Arial" w:eastAsia="Arial"/>
          <w:b w:val="0"/>
          <w:sz w:val="22"/>
          <w:rtl/>
        </w:rPr>
        <w:t xml:space="preserve"> واقعی دارد؟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آزمایش‌های کم‌ریسک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‎lab‎</w:t>
      </w:r>
      <w:r>
        <w:rPr>
          <w:rFonts w:ascii="Arial" w:hAnsi="Arial" w:cs="Arial" w:eastAsia="Arial"/>
          <w:b w:val="0"/>
          <w:sz w:val="22"/>
          <w:rtl/>
        </w:rPr>
        <w:t xml:space="preserve"> ده‌ساعته، گزارش دو‌مخاطبه، دو مصاحبه اطلاعاتی و </w:t>
      </w:r>
      <w:r>
        <w:rPr>
          <w:rFonts w:ascii="Arial" w:hAnsi="Arial" w:cs="Arial" w:eastAsia="Arial"/>
          <w:b w:val="0"/>
          <w:sz w:val="22"/>
          <w:rtl w:val="0"/>
        </w:rPr>
        <w:t>‎gap-map‎</w:t>
      </w:r>
      <w:r>
        <w:rPr>
          <w:rFonts w:ascii="Arial" w:hAnsi="Arial" w:cs="Arial" w:eastAsia="Arial"/>
          <w:b w:val="0"/>
          <w:sz w:val="22"/>
          <w:rtl/>
        </w:rPr>
        <w:t xml:space="preserve"> ده آگهی.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ارزیابی نهایی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مسیر ابزار نیست؛ حرفه شواهد، نگهداری و مسئولیت است. با </w:t>
      </w:r>
      <w:r>
        <w:rPr>
          <w:rFonts w:ascii="Arial" w:hAnsi="Arial" w:cs="Arial" w:eastAsia="Arial"/>
          <w:b w:val="0"/>
          <w:sz w:val="22"/>
          <w:rtl w:val="0"/>
        </w:rPr>
        <w:t>‎lab‎</w:t>
      </w:r>
      <w:r>
        <w:rPr>
          <w:rFonts w:ascii="Arial" w:hAnsi="Arial" w:cs="Arial" w:eastAsia="Arial"/>
          <w:b w:val="0"/>
          <w:sz w:val="22"/>
          <w:rtl/>
        </w:rPr>
        <w:t xml:space="preserve"> و بازار محلی تصمیم بگیرید.</w:t>
      </w:r>
    </w:p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 xml:space="preserve">پیوست: استخراج آماده انتشار </w:t>
      </w:r>
      <w:r>
        <w:rPr>
          <w:rFonts w:ascii="Arial" w:hAnsi="Arial" w:cs="Arial" w:eastAsia="Arial"/>
          <w:b/>
          <w:color w:val="2E74B5"/>
          <w:sz w:val="32"/>
          <w:rtl w:val="0"/>
        </w:rPr>
        <w:t>‎Useravaa‎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‎A. Hero summary‎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عنوان فارسی:</w:t>
      </w:r>
      <w:r>
        <w:rPr>
          <w:rFonts w:ascii="Arial" w:hAnsi="Arial" w:cs="Arial" w:eastAsia="Arial"/>
          <w:b w:val="0"/>
          <w:sz w:val="22"/>
          <w:rtl/>
        </w:rPr>
        <w:t xml:space="preserve"> اتوماسیون </w:t>
      </w:r>
      <w:r>
        <w:rPr>
          <w:rFonts w:ascii="Arial" w:hAnsi="Arial" w:cs="Arial" w:eastAsia="Arial"/>
          <w:b w:val="0"/>
          <w:sz w:val="22"/>
          <w:rtl w:val="0"/>
        </w:rPr>
        <w:t>‎QA‎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‎SDET‎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عنوان انگلیسی:</w:t>
      </w:r>
      <w:r>
        <w:rPr>
          <w:rFonts w:ascii="Arial" w:hAnsi="Arial" w:cs="Arial" w:eastAsia="Arial"/>
          <w:b w:val="0"/>
          <w:sz w:val="22"/>
          <w:rtl/>
        </w:rPr>
        <w:t xml:space="preserve"> </w:t>
      </w:r>
      <w:r>
        <w:rPr>
          <w:rFonts w:ascii="Arial" w:hAnsi="Arial" w:cs="Arial" w:eastAsia="Arial"/>
          <w:b w:val="0"/>
          <w:sz w:val="22"/>
          <w:rtl w:val="0"/>
        </w:rPr>
        <w:t>‎QA Automation Engineer‎</w:t>
      </w:r>
      <w:r>
        <w:rPr>
          <w:rFonts w:ascii="Arial" w:hAnsi="Arial" w:cs="Arial" w:eastAsia="Arial"/>
          <w:b w:val="0"/>
          <w:sz w:val="22"/>
          <w:rtl/>
        </w:rPr>
        <w:t xml:space="preserve"> / </w:t>
      </w:r>
      <w:r>
        <w:rPr>
          <w:rFonts w:ascii="Arial" w:hAnsi="Arial" w:cs="Arial" w:eastAsia="Arial"/>
          <w:b w:val="0"/>
          <w:sz w:val="22"/>
          <w:rtl w:val="0"/>
        </w:rPr>
        <w:t>‎SDET‎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تعریف یک‌جمله‌ای:</w:t>
      </w:r>
      <w:r>
        <w:rPr>
          <w:rFonts w:ascii="Arial" w:hAnsi="Arial" w:cs="Arial" w:eastAsia="Arial"/>
          <w:b w:val="0"/>
          <w:sz w:val="22"/>
          <w:rtl/>
        </w:rPr>
        <w:t xml:space="preserve"> مهندس </w:t>
      </w:r>
      <w:r>
        <w:rPr>
          <w:rFonts w:ascii="Arial" w:hAnsi="Arial" w:cs="Arial" w:eastAsia="Arial"/>
          <w:b w:val="0"/>
          <w:sz w:val="22"/>
          <w:rtl w:val="0"/>
        </w:rPr>
        <w:t>‎QA Automation/SDET‎</w:t>
      </w:r>
      <w:r>
        <w:rPr>
          <w:rFonts w:ascii="Arial" w:hAnsi="Arial" w:cs="Arial" w:eastAsia="Arial"/>
          <w:b w:val="0"/>
          <w:sz w:val="22"/>
          <w:rtl/>
        </w:rPr>
        <w:t xml:space="preserve"> سامانه آزمون و بازخورد می‌سازد تا ریسک تغییر نرم‌افزار زود، تکرارپذیر و قابل‌توضیح دیده شود.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توصیف تصمیم‌محور:</w:t>
      </w:r>
      <w:r>
        <w:rPr>
          <w:rFonts w:ascii="Arial" w:hAnsi="Arial" w:cs="Arial" w:eastAsia="Arial"/>
          <w:b w:val="0"/>
          <w:sz w:val="22"/>
          <w:rtl/>
        </w:rPr>
        <w:t xml:space="preserve"> مناسب فرد شواهدگرا و مسئول در برابر </w:t>
      </w:r>
      <w:r>
        <w:rPr>
          <w:rFonts w:ascii="Arial" w:hAnsi="Arial" w:cs="Arial" w:eastAsia="Arial"/>
          <w:b w:val="0"/>
          <w:sz w:val="22"/>
          <w:rtl w:val="0"/>
        </w:rPr>
        <w:t>‎failure.‎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برچسب ماهیت کار:</w:t>
      </w:r>
      <w:r>
        <w:rPr>
          <w:rFonts w:ascii="Arial" w:hAnsi="Arial" w:cs="Arial" w:eastAsia="Arial"/>
          <w:b w:val="0"/>
          <w:sz w:val="22"/>
          <w:rtl/>
        </w:rPr>
        <w:t xml:space="preserve"> کیفیت‌محور، کدنویس، آزمایش‌گر و سیستمی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جذابیت:</w:t>
      </w:r>
      <w:r>
        <w:rPr>
          <w:rFonts w:ascii="Arial" w:hAnsi="Arial" w:cs="Arial" w:eastAsia="Arial"/>
          <w:b w:val="0"/>
          <w:sz w:val="22"/>
          <w:rtl/>
        </w:rPr>
        <w:t xml:space="preserve"> اثر مستقیم و انتقال‌پذیری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نشانه تناسب:</w:t>
      </w:r>
      <w:r>
        <w:rPr>
          <w:rFonts w:ascii="Arial" w:hAnsi="Arial" w:cs="Arial" w:eastAsia="Arial"/>
          <w:b w:val="0"/>
          <w:sz w:val="22"/>
          <w:rtl/>
        </w:rPr>
        <w:t xml:space="preserve"> صبر و تفکر سیستمی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دشواری اصلی:</w:t>
      </w:r>
      <w:r>
        <w:rPr>
          <w:rFonts w:ascii="Arial" w:hAnsi="Arial" w:cs="Arial" w:eastAsia="Arial"/>
          <w:b w:val="0"/>
          <w:sz w:val="22"/>
          <w:rtl/>
        </w:rPr>
        <w:t xml:space="preserve"> ابهام، نگهداری و فشار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‎B.‎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«این شغل مناسب منه؟»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477"/>
        <w:gridCol w:w="2273"/>
        <w:gridCol w:w="3610"/>
      </w:tblGrid>
      <w:tr>
        <w:trPr>
          <w:cantSplit w:val="true"/>
          <w:tblHeader w:val="true"/>
        </w:trPr>
        <w:tc>
          <w:tcPr>
            <w:tcW w:type="dxa" w:w="347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بُعد</w:t>
            </w:r>
          </w:p>
        </w:tc>
        <w:tc>
          <w:tcPr>
            <w:tcW w:type="dxa" w:w="227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کم / متوسط / زیاد</w:t>
            </w:r>
          </w:p>
        </w:tc>
        <w:tc>
          <w:tcPr>
            <w:tcW w:type="dxa" w:w="36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توضیح مبتنی بر شواهد</w:t>
            </w:r>
          </w:p>
        </w:tc>
      </w:tr>
      <w:tr>
        <w:trPr>
          <w:cantSplit w:val="true"/>
        </w:trPr>
        <w:tc>
          <w:tcPr>
            <w:tcW w:type="dxa" w:w="34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تعامل با آدم‌ها</w:t>
            </w:r>
          </w:p>
        </w:tc>
        <w:tc>
          <w:tcPr>
            <w:tcW w:type="dxa" w:w="2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3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‎handoff‎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هماهنگی لازم است.</w:t>
            </w:r>
          </w:p>
        </w:tc>
      </w:tr>
      <w:tr>
        <w:trPr>
          <w:cantSplit w:val="true"/>
        </w:trPr>
        <w:tc>
          <w:tcPr>
            <w:tcW w:type="dxa" w:w="34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استفاده از ابزارها</w:t>
            </w:r>
          </w:p>
        </w:tc>
        <w:tc>
          <w:tcPr>
            <w:tcW w:type="dxa" w:w="2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3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ابزار/ثبت روزانه است.</w:t>
            </w:r>
          </w:p>
        </w:tc>
      </w:tr>
      <w:tr>
        <w:trPr>
          <w:cantSplit w:val="true"/>
        </w:trPr>
        <w:tc>
          <w:tcPr>
            <w:tcW w:type="dxa" w:w="34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خلاقیت</w:t>
            </w:r>
          </w:p>
        </w:tc>
        <w:tc>
          <w:tcPr>
            <w:tcW w:type="dxa" w:w="2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3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فرضیه در قید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‎control‎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است.</w:t>
            </w:r>
          </w:p>
        </w:tc>
      </w:tr>
      <w:tr>
        <w:trPr>
          <w:cantSplit w:val="true"/>
        </w:trPr>
        <w:tc>
          <w:tcPr>
            <w:tcW w:type="dxa" w:w="34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تحلیل آماری</w:t>
            </w:r>
          </w:p>
        </w:tc>
        <w:tc>
          <w:tcPr>
            <w:tcW w:type="dxa" w:w="2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3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‎trend/KPI‎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کاربرد دارد.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‎C.‎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«واقعیت‌های شغلی»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روز کاری واقعی:</w:t>
      </w:r>
      <w:r>
        <w:rPr>
          <w:rFonts w:ascii="Arial" w:hAnsi="Arial" w:cs="Arial" w:eastAsia="Arial"/>
          <w:b w:val="0"/>
          <w:sz w:val="22"/>
          <w:rtl/>
        </w:rPr>
        <w:t xml:space="preserve"> تحلیل، ابزار، ثبت، همکاری و وقفه.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مهارت‌های نرم:</w:t>
      </w:r>
      <w:r>
        <w:rPr>
          <w:rFonts w:ascii="Arial" w:hAnsi="Arial" w:cs="Arial" w:eastAsia="Arial"/>
          <w:b w:val="0"/>
          <w:sz w:val="22"/>
          <w:rtl/>
        </w:rPr>
        <w:t xml:space="preserve"> پرسش، نوشتار، </w:t>
      </w:r>
      <w:r>
        <w:rPr>
          <w:rFonts w:ascii="Arial" w:hAnsi="Arial" w:cs="Arial" w:eastAsia="Arial"/>
          <w:b w:val="0"/>
          <w:sz w:val="22"/>
          <w:rtl w:val="0"/>
        </w:rPr>
        <w:t>‎expectation‎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‎escalation.‎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مهارت‌های تخصصی:</w:t>
      </w:r>
      <w:r>
        <w:rPr>
          <w:rFonts w:ascii="Arial" w:hAnsi="Arial" w:cs="Arial" w:eastAsia="Arial"/>
          <w:b w:val="0"/>
          <w:sz w:val="22"/>
          <w:rtl/>
        </w:rPr>
        <w:t xml:space="preserve"> طراحی آزمون، برنامه‌نویسی، </w:t>
      </w:r>
      <w:r>
        <w:rPr>
          <w:rFonts w:ascii="Arial" w:hAnsi="Arial" w:cs="Arial" w:eastAsia="Arial"/>
          <w:b w:val="0"/>
          <w:sz w:val="22"/>
          <w:rtl w:val="0"/>
        </w:rPr>
        <w:t>‎API/UI automation‎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‎CI/CD‎</w:t>
      </w:r>
      <w:r>
        <w:rPr>
          <w:rFonts w:ascii="Arial" w:hAnsi="Arial" w:cs="Arial" w:eastAsia="Arial"/>
          <w:b w:val="0"/>
          <w:sz w:val="22"/>
          <w:rtl/>
        </w:rPr>
        <w:t xml:space="preserve">، داده تست، </w:t>
      </w:r>
      <w:r>
        <w:rPr>
          <w:rFonts w:ascii="Arial" w:hAnsi="Arial" w:cs="Arial" w:eastAsia="Arial"/>
          <w:b w:val="0"/>
          <w:sz w:val="22"/>
          <w:rtl w:val="0"/>
        </w:rPr>
        <w:t>‎debugging‎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‎performance/security awareness‎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‎quality metrics.‎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ابزارها:</w:t>
      </w:r>
      <w:r>
        <w:rPr>
          <w:rFonts w:ascii="Arial" w:hAnsi="Arial" w:cs="Arial" w:eastAsia="Arial"/>
          <w:b w:val="0"/>
          <w:sz w:val="22"/>
          <w:rtl/>
        </w:rPr>
        <w:t xml:space="preserve"> جدول ۱۳ و دانش انتقال‌پذیر.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‎D.‎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«سختی‌ها»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20"/>
        <w:gridCol w:w="4593"/>
        <w:gridCol w:w="2947"/>
      </w:tblGrid>
      <w:tr>
        <w:trPr>
          <w:cantSplit w:val="true"/>
          <w:tblHeader w:val="true"/>
        </w:trPr>
        <w:tc>
          <w:tcPr>
            <w:tcW w:type="dxa" w:w="18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کوتاه</w:t>
            </w:r>
          </w:p>
        </w:tc>
        <w:tc>
          <w:tcPr>
            <w:tcW w:type="dxa" w:w="459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توضیح</w:t>
            </w:r>
          </w:p>
        </w:tc>
        <w:tc>
          <w:tcPr>
            <w:tcW w:type="dxa" w:w="294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زمان/محیط رایج</w:t>
            </w:r>
          </w:p>
        </w:tc>
      </w:tr>
      <w:tr>
        <w:trPr>
          <w:cantSplit w:val="true"/>
        </w:trPr>
        <w:tc>
          <w:tcPr>
            <w:tcW w:type="dxa" w:w="1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‎flaky tests‎</w:t>
            </w:r>
          </w:p>
        </w:tc>
        <w:tc>
          <w:tcPr>
            <w:tcW w:type="dxa" w:w="45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‎hermetic data‎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‎wait‎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درست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‎ownership‎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کاهش می‌یابد</w:t>
            </w:r>
          </w:p>
        </w:tc>
        <w:tc>
          <w:tcPr>
            <w:tcW w:type="dxa" w:w="29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روزانه/هفتگی 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محیط ناپایدار</w:t>
            </w:r>
          </w:p>
        </w:tc>
      </w:tr>
      <w:tr>
        <w:trPr>
          <w:cantSplit w:val="true"/>
        </w:trPr>
        <w:tc>
          <w:tcPr>
            <w:tcW w:type="dxa" w:w="1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فشار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‎release‎</w:t>
            </w:r>
          </w:p>
        </w:tc>
        <w:tc>
          <w:tcPr>
            <w:tcW w:type="dxa" w:w="45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‎risk-based testing‎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‎shift-left‎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کاهش می‌یابد</w:t>
            </w:r>
          </w:p>
        </w:tc>
        <w:tc>
          <w:tcPr>
            <w:tcW w:type="dxa" w:w="29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‎sprint/release‎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پرتکرار</w:t>
            </w:r>
          </w:p>
        </w:tc>
      </w:tr>
      <w:tr>
        <w:trPr>
          <w:cantSplit w:val="true"/>
        </w:trPr>
        <w:tc>
          <w:tcPr>
            <w:tcW w:type="dxa" w:w="1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نگهداری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‎framework‎</w:t>
            </w:r>
          </w:p>
        </w:tc>
        <w:tc>
          <w:tcPr>
            <w:tcW w:type="dxa" w:w="45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‎abstraction‎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سنجیده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‎collaboration‎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توسعه کم می‌شود</w:t>
            </w:r>
          </w:p>
        </w:tc>
        <w:tc>
          <w:tcPr>
            <w:tcW w:type="dxa" w:w="29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هر تغییر محصول</w:t>
            </w:r>
          </w:p>
        </w:tc>
      </w:tr>
      <w:tr>
        <w:trPr>
          <w:cantSplit w:val="true"/>
        </w:trPr>
        <w:tc>
          <w:tcPr>
            <w:tcW w:type="dxa" w:w="1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ابهام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‎ownership‎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کیفیت</w:t>
            </w:r>
          </w:p>
        </w:tc>
        <w:tc>
          <w:tcPr>
            <w:tcW w:type="dxa" w:w="45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‎whole-team quality‎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‎RACI‎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کاهش می‌یابد</w:t>
            </w:r>
          </w:p>
        </w:tc>
        <w:tc>
          <w:tcPr>
            <w:tcW w:type="dxa" w:w="29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تیمی که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 gatekeeper‎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است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‎E.‎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«فرصت‌ها و تهدیدهای هوش مصنوعی»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/>
          <w:sz w:val="22"/>
          <w:rtl/>
        </w:rPr>
        <w:t>هوش مصنوعی چه چیزهایی را آسان‌تر می‌کند؟</w:t>
      </w:r>
      <w:r>
        <w:rPr>
          <w:rFonts w:ascii="Arial" w:hAnsi="Arial" w:cs="Arial" w:eastAsia="Arial"/>
          <w:b w:val="0"/>
          <w:sz w:val="22"/>
          <w:rtl/>
        </w:rPr>
        <w:t xml:space="preserve"> پیش‌نویس، خلاصه و فرضیه.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/>
          <w:sz w:val="22"/>
          <w:rtl/>
        </w:rPr>
        <w:t>هوش مصنوعی چه چیزهایی را سخت‌تر می‌کند؟</w:t>
      </w:r>
      <w:r>
        <w:rPr>
          <w:rFonts w:ascii="Arial" w:hAnsi="Arial" w:cs="Arial" w:eastAsia="Arial"/>
          <w:b w:val="0"/>
          <w:sz w:val="22"/>
          <w:rtl/>
        </w:rPr>
        <w:t xml:space="preserve"> </w:t>
      </w:r>
      <w:r>
        <w:rPr>
          <w:rFonts w:ascii="Arial" w:hAnsi="Arial" w:cs="Arial" w:eastAsia="Arial"/>
          <w:b w:val="0"/>
          <w:sz w:val="22"/>
          <w:rtl w:val="0"/>
        </w:rPr>
        <w:t>‎verification‎</w:t>
      </w:r>
      <w:r>
        <w:rPr>
          <w:rFonts w:ascii="Arial" w:hAnsi="Arial" w:cs="Arial" w:eastAsia="Arial"/>
          <w:b w:val="0"/>
          <w:sz w:val="22"/>
          <w:rtl/>
        </w:rPr>
        <w:t>، محرمانگی و پاسخ‌گویی.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‎F.‎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«سوالات متداول مصاحبه شغلی»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2"/>
        </w:numPr>
      </w:pPr>
      <w:r>
        <w:rPr>
          <w:rFonts w:ascii="Arial" w:hAnsi="Arial" w:cs="Arial" w:eastAsia="Arial"/>
          <w:b w:val="0"/>
          <w:sz w:val="22"/>
          <w:rtl/>
        </w:rPr>
        <w:t xml:space="preserve">چگونه تصمیم می‌گیرید چه چیزی را </w:t>
      </w:r>
      <w:r>
        <w:rPr>
          <w:rFonts w:ascii="Arial" w:hAnsi="Arial" w:cs="Arial" w:eastAsia="Arial"/>
          <w:b w:val="0"/>
          <w:sz w:val="22"/>
          <w:rtl w:val="0"/>
        </w:rPr>
        <w:t>‎automate‎</w:t>
      </w:r>
      <w:r>
        <w:rPr>
          <w:rFonts w:ascii="Arial" w:hAnsi="Arial" w:cs="Arial" w:eastAsia="Arial"/>
          <w:b w:val="0"/>
          <w:sz w:val="22"/>
          <w:rtl/>
        </w:rPr>
        <w:t xml:space="preserve"> نکنید?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2"/>
        </w:numPr>
      </w:pPr>
      <w:r>
        <w:rPr>
          <w:rFonts w:ascii="Arial" w:hAnsi="Arial" w:cs="Arial" w:eastAsia="Arial"/>
          <w:b w:val="0"/>
          <w:sz w:val="22"/>
          <w:rtl w:val="0"/>
        </w:rPr>
        <w:t>‎test pyramid‎</w:t>
      </w:r>
      <w:r>
        <w:rPr>
          <w:rFonts w:ascii="Arial" w:hAnsi="Arial" w:cs="Arial" w:eastAsia="Arial"/>
          <w:b w:val="0"/>
          <w:sz w:val="22"/>
          <w:rtl/>
        </w:rPr>
        <w:t xml:space="preserve"> را برای یک محصول واقعی چگونه تغییر می‌دهید?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2"/>
        </w:numPr>
      </w:pPr>
      <w:r>
        <w:rPr>
          <w:rFonts w:ascii="Arial" w:hAnsi="Arial" w:cs="Arial" w:eastAsia="Arial"/>
          <w:b w:val="0"/>
          <w:sz w:val="22"/>
          <w:rtl/>
        </w:rPr>
        <w:t xml:space="preserve">یک </w:t>
      </w:r>
      <w:r>
        <w:rPr>
          <w:rFonts w:ascii="Arial" w:hAnsi="Arial" w:cs="Arial" w:eastAsia="Arial"/>
          <w:b w:val="0"/>
          <w:sz w:val="22"/>
          <w:rtl w:val="0"/>
        </w:rPr>
        <w:t>‎flaky test‎</w:t>
      </w:r>
      <w:r>
        <w:rPr>
          <w:rFonts w:ascii="Arial" w:hAnsi="Arial" w:cs="Arial" w:eastAsia="Arial"/>
          <w:b w:val="0"/>
          <w:sz w:val="22"/>
          <w:rtl/>
        </w:rPr>
        <w:t xml:space="preserve"> را چگونه تا علت ریشه‌ای دنبال می‌کنید?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2"/>
        </w:numPr>
      </w:pPr>
      <w:r>
        <w:rPr>
          <w:rFonts w:ascii="Arial" w:hAnsi="Arial" w:cs="Arial" w:eastAsia="Arial"/>
          <w:b w:val="0"/>
          <w:sz w:val="22"/>
          <w:rtl w:val="0"/>
        </w:rPr>
        <w:t>‎selector‎</w:t>
      </w:r>
      <w:r>
        <w:rPr>
          <w:rFonts w:ascii="Arial" w:hAnsi="Arial" w:cs="Arial" w:eastAsia="Arial"/>
          <w:b w:val="0"/>
          <w:sz w:val="22"/>
          <w:rtl/>
        </w:rPr>
        <w:t xml:space="preserve"> پایدار چه ویژگی دارد?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2"/>
        </w:numPr>
      </w:pPr>
      <w:r>
        <w:rPr>
          <w:rFonts w:ascii="Arial" w:hAnsi="Arial" w:cs="Arial" w:eastAsia="Arial"/>
          <w:b w:val="0"/>
          <w:sz w:val="22"/>
          <w:rtl w:val="0"/>
        </w:rPr>
        <w:t>‎test data‎</w:t>
      </w:r>
      <w:r>
        <w:rPr>
          <w:rFonts w:ascii="Arial" w:hAnsi="Arial" w:cs="Arial" w:eastAsia="Arial"/>
          <w:b w:val="0"/>
          <w:sz w:val="22"/>
          <w:rtl/>
        </w:rPr>
        <w:t xml:space="preserve"> را چگونه مستقل و امن می‌سازید?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‎G.‎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«مسیرهای مشابه»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1167"/>
        <w:gridCol w:w="1685"/>
        <w:gridCol w:w="2376"/>
        <w:gridCol w:w="3412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</w:t>
            </w:r>
          </w:p>
        </w:tc>
        <w:tc>
          <w:tcPr>
            <w:tcW w:type="dxa" w:w="116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فارسی</w:t>
            </w:r>
          </w:p>
        </w:tc>
        <w:tc>
          <w:tcPr>
            <w:tcW w:type="dxa" w:w="168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انگلیسی</w:t>
            </w:r>
          </w:p>
        </w:tc>
        <w:tc>
          <w:tcPr>
            <w:tcW w:type="dxa" w:w="237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دلیل شباهت</w:t>
            </w:r>
          </w:p>
        </w:tc>
        <w:tc>
          <w:tcPr>
            <w:tcW w:type="dxa" w:w="341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تفاوت اصلی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11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دستی</w:t>
            </w:r>
          </w:p>
        </w:tc>
        <w:tc>
          <w:tcPr>
            <w:tcW w:type="dxa" w:w="16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‎Manual QA Analyst‎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طراحی سناریو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‎defect‎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 است.</w:t>
            </w:r>
          </w:p>
        </w:tc>
        <w:tc>
          <w:tcPr>
            <w:tcW w:type="dxa" w:w="34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‎manual QA‎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کدنویسی/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‎framework‎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کمتری دارد.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11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توسعه نرم‌افزار</w:t>
            </w:r>
          </w:p>
        </w:tc>
        <w:tc>
          <w:tcPr>
            <w:tcW w:type="dxa" w:w="16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‎Software Developer‎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کدنویسی،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‎review‎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 است.</w:t>
            </w:r>
          </w:p>
        </w:tc>
        <w:tc>
          <w:tcPr>
            <w:tcW w:type="dxa" w:w="34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توسعه‌دهنده قابلیت محصول را مالک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11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مهندسی عملکرد</w:t>
            </w:r>
          </w:p>
        </w:tc>
        <w:tc>
          <w:tcPr>
            <w:tcW w:type="dxa" w:w="16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‎Performance Engineer‎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آزمون،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‎telemetry‎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‎bottleneck‎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 است.</w:t>
            </w:r>
          </w:p>
        </w:tc>
        <w:tc>
          <w:tcPr>
            <w:tcW w:type="dxa" w:w="34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عملکرد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‎load/model‎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ظرفیت را تخصصی می‌کند.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11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مهندسی امنیت کاربردی</w:t>
            </w:r>
          </w:p>
        </w:tc>
        <w:tc>
          <w:tcPr>
            <w:tcW w:type="dxa" w:w="16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‎Application Security Engineer‎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‎testability‎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‎failure analysis‎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 است.</w:t>
            </w:r>
          </w:p>
        </w:tc>
        <w:tc>
          <w:tcPr>
            <w:tcW w:type="dxa" w:w="34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‎AppSec‎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تهدید و کنترل امنیتی را هدف می‌گیرد.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11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‎DevOps‎</w:t>
            </w:r>
          </w:p>
        </w:tc>
        <w:tc>
          <w:tcPr>
            <w:tcW w:type="dxa" w:w="16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‎DevOps Engineer‎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‎pipeline‎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محیط مشترک است.</w:t>
            </w:r>
          </w:p>
        </w:tc>
        <w:tc>
          <w:tcPr>
            <w:tcW w:type="dxa" w:w="34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‎DevOps delivery/infrastructure‎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مالک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11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مدیریت کیفیت</w:t>
            </w:r>
          </w:p>
        </w:tc>
        <w:tc>
          <w:tcPr>
            <w:tcW w:type="dxa" w:w="16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‎Quality Engineering Lead‎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‎strategy‎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 است.</w:t>
            </w:r>
          </w:p>
        </w:tc>
        <w:tc>
          <w:tcPr>
            <w:tcW w:type="dxa" w:w="34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‎Lead governance‎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‎people‎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ریسک را بیشتر مالک است.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منابع و روش پژوهش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روش و محدودیت‌ها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مرور ۱۳ ژوئیه ۲۰۲۶. </w:t>
      </w:r>
      <w:r>
        <w:rPr>
          <w:rFonts w:ascii="Arial" w:hAnsi="Arial" w:cs="Arial" w:eastAsia="Arial"/>
          <w:b w:val="0"/>
          <w:sz w:val="22"/>
          <w:rtl w:val="0"/>
        </w:rPr>
        <w:t>‎citation coverage:‎</w:t>
      </w:r>
      <w:r>
        <w:rPr>
          <w:rFonts w:ascii="Arial" w:hAnsi="Arial" w:cs="Arial" w:eastAsia="Arial"/>
          <w:b w:val="0"/>
          <w:sz w:val="22"/>
          <w:rtl/>
        </w:rPr>
        <w:t xml:space="preserve"> [</w:t>
      </w:r>
      <w:r>
        <w:rPr>
          <w:rFonts w:ascii="Arial" w:hAnsi="Arial" w:cs="Arial" w:eastAsia="Arial"/>
          <w:b w:val="0"/>
          <w:sz w:val="22"/>
          <w:rtl w:val="0"/>
        </w:rPr>
        <w:t>‎IR-01‎</w:t>
      </w:r>
      <w:r>
        <w:rPr>
          <w:rFonts w:ascii="Arial" w:hAnsi="Arial" w:cs="Arial" w:eastAsia="Arial"/>
          <w:b w:val="0"/>
          <w:sz w:val="22"/>
          <w:rtl/>
        </w:rPr>
        <w:t>، ۱۴۰۵] [</w:t>
      </w:r>
      <w:r>
        <w:rPr>
          <w:rFonts w:ascii="Arial" w:hAnsi="Arial" w:cs="Arial" w:eastAsia="Arial"/>
          <w:b w:val="0"/>
          <w:sz w:val="22"/>
          <w:rtl w:val="0"/>
        </w:rPr>
        <w:t>‎IR-02‎</w:t>
      </w:r>
      <w:r>
        <w:rPr>
          <w:rFonts w:ascii="Arial" w:hAnsi="Arial" w:cs="Arial" w:eastAsia="Arial"/>
          <w:b w:val="0"/>
          <w:sz w:val="22"/>
          <w:rtl/>
        </w:rPr>
        <w:t>، ۲۰۲۶] [</w:t>
      </w:r>
      <w:r>
        <w:rPr>
          <w:rFonts w:ascii="Arial" w:hAnsi="Arial" w:cs="Arial" w:eastAsia="Arial"/>
          <w:b w:val="0"/>
          <w:sz w:val="22"/>
          <w:rtl w:val="0"/>
        </w:rPr>
        <w:t>‎IR-03‎</w:t>
      </w:r>
      <w:r>
        <w:rPr>
          <w:rFonts w:ascii="Arial" w:hAnsi="Arial" w:cs="Arial" w:eastAsia="Arial"/>
          <w:b w:val="0"/>
          <w:sz w:val="22"/>
          <w:rtl/>
        </w:rPr>
        <w:t>، ۱۴۰۴] [</w:t>
      </w:r>
      <w:r>
        <w:rPr>
          <w:rFonts w:ascii="Arial" w:hAnsi="Arial" w:cs="Arial" w:eastAsia="Arial"/>
          <w:b w:val="0"/>
          <w:sz w:val="22"/>
          <w:rtl w:val="0"/>
        </w:rPr>
        <w:t>‎IR-04‎</w:t>
      </w:r>
      <w:r>
        <w:rPr>
          <w:rFonts w:ascii="Arial" w:hAnsi="Arial" w:cs="Arial" w:eastAsia="Arial"/>
          <w:b w:val="0"/>
          <w:sz w:val="22"/>
          <w:rtl/>
        </w:rPr>
        <w:t>، ۱۴۰۳] [</w:t>
      </w:r>
      <w:r>
        <w:rPr>
          <w:rFonts w:ascii="Arial" w:hAnsi="Arial" w:cs="Arial" w:eastAsia="Arial"/>
          <w:b w:val="0"/>
          <w:sz w:val="22"/>
          <w:rtl w:val="0"/>
        </w:rPr>
        <w:t>‎IR-05‎</w:t>
      </w:r>
      <w:r>
        <w:rPr>
          <w:rFonts w:ascii="Arial" w:hAnsi="Arial" w:cs="Arial" w:eastAsia="Arial"/>
          <w:b w:val="0"/>
          <w:sz w:val="22"/>
          <w:rtl/>
        </w:rPr>
        <w:t>، ۱۴۰۳] [</w:t>
      </w:r>
      <w:r>
        <w:rPr>
          <w:rFonts w:ascii="Arial" w:hAnsi="Arial" w:cs="Arial" w:eastAsia="Arial"/>
          <w:b w:val="0"/>
          <w:sz w:val="22"/>
          <w:rtl w:val="0"/>
        </w:rPr>
        <w:t>‎IR-06‎</w:t>
      </w:r>
      <w:r>
        <w:rPr>
          <w:rFonts w:ascii="Arial" w:hAnsi="Arial" w:cs="Arial" w:eastAsia="Arial"/>
          <w:b w:val="0"/>
          <w:sz w:val="22"/>
          <w:rtl/>
        </w:rPr>
        <w:t>، ۲۰۲۶] [</w:t>
      </w:r>
      <w:r>
        <w:rPr>
          <w:rFonts w:ascii="Arial" w:hAnsi="Arial" w:cs="Arial" w:eastAsia="Arial"/>
          <w:b w:val="0"/>
          <w:sz w:val="22"/>
          <w:rtl w:val="0"/>
        </w:rPr>
        <w:t>‎IR-07‎</w:t>
      </w:r>
      <w:r>
        <w:rPr>
          <w:rFonts w:ascii="Arial" w:hAnsi="Arial" w:cs="Arial" w:eastAsia="Arial"/>
          <w:b w:val="0"/>
          <w:sz w:val="22"/>
          <w:rtl/>
        </w:rPr>
        <w:t>، ۱۴۰۵] [</w:t>
      </w:r>
      <w:r>
        <w:rPr>
          <w:rFonts w:ascii="Arial" w:hAnsi="Arial" w:cs="Arial" w:eastAsia="Arial"/>
          <w:b w:val="0"/>
          <w:sz w:val="22"/>
          <w:rtl w:val="0"/>
        </w:rPr>
        <w:t>‎IR-08‎</w:t>
      </w:r>
      <w:r>
        <w:rPr>
          <w:rFonts w:ascii="Arial" w:hAnsi="Arial" w:cs="Arial" w:eastAsia="Arial"/>
          <w:b w:val="0"/>
          <w:sz w:val="22"/>
          <w:rtl/>
        </w:rPr>
        <w:t>، جاری] و [</w:t>
      </w:r>
      <w:r>
        <w:rPr>
          <w:rFonts w:ascii="Arial" w:hAnsi="Arial" w:cs="Arial" w:eastAsia="Arial"/>
          <w:b w:val="0"/>
          <w:sz w:val="22"/>
          <w:rtl w:val="0"/>
        </w:rPr>
        <w:t>‎GL-01‎</w:t>
      </w:r>
      <w:r>
        <w:rPr>
          <w:rFonts w:ascii="Arial" w:hAnsi="Arial" w:cs="Arial" w:eastAsia="Arial"/>
          <w:b w:val="0"/>
          <w:sz w:val="22"/>
          <w:rtl/>
        </w:rPr>
        <w:t>، ۲۰۲۶] [</w:t>
      </w:r>
      <w:r>
        <w:rPr>
          <w:rFonts w:ascii="Arial" w:hAnsi="Arial" w:cs="Arial" w:eastAsia="Arial"/>
          <w:b w:val="0"/>
          <w:sz w:val="22"/>
          <w:rtl w:val="0"/>
        </w:rPr>
        <w:t>‎GL-02‎</w:t>
      </w:r>
      <w:r>
        <w:rPr>
          <w:rFonts w:ascii="Arial" w:hAnsi="Arial" w:cs="Arial" w:eastAsia="Arial"/>
          <w:b w:val="0"/>
          <w:sz w:val="22"/>
          <w:rtl/>
        </w:rPr>
        <w:t>، ۲۰۲۵] [</w:t>
      </w:r>
      <w:r>
        <w:rPr>
          <w:rFonts w:ascii="Arial" w:hAnsi="Arial" w:cs="Arial" w:eastAsia="Arial"/>
          <w:b w:val="0"/>
          <w:sz w:val="22"/>
          <w:rtl w:val="0"/>
        </w:rPr>
        <w:t>‎GL-03‎</w:t>
      </w:r>
      <w:r>
        <w:rPr>
          <w:rFonts w:ascii="Arial" w:hAnsi="Arial" w:cs="Arial" w:eastAsia="Arial"/>
          <w:b w:val="0"/>
          <w:sz w:val="22"/>
          <w:rtl/>
        </w:rPr>
        <w:t>، ۲۰۲۶] [</w:t>
      </w:r>
      <w:r>
        <w:rPr>
          <w:rFonts w:ascii="Arial" w:hAnsi="Arial" w:cs="Arial" w:eastAsia="Arial"/>
          <w:b w:val="0"/>
          <w:sz w:val="22"/>
          <w:rtl w:val="0"/>
        </w:rPr>
        <w:t>‎GL-04‎</w:t>
      </w:r>
      <w:r>
        <w:rPr>
          <w:rFonts w:ascii="Arial" w:hAnsi="Arial" w:cs="Arial" w:eastAsia="Arial"/>
          <w:b w:val="0"/>
          <w:sz w:val="22"/>
          <w:rtl/>
        </w:rPr>
        <w:t>، ۲۰۲۶] [</w:t>
      </w:r>
      <w:r>
        <w:rPr>
          <w:rFonts w:ascii="Arial" w:hAnsi="Arial" w:cs="Arial" w:eastAsia="Arial"/>
          <w:b w:val="0"/>
          <w:sz w:val="22"/>
          <w:rtl w:val="0"/>
        </w:rPr>
        <w:t>‎GL-05‎</w:t>
      </w:r>
      <w:r>
        <w:rPr>
          <w:rFonts w:ascii="Arial" w:hAnsi="Arial" w:cs="Arial" w:eastAsia="Arial"/>
          <w:b w:val="0"/>
          <w:sz w:val="22"/>
          <w:rtl/>
        </w:rPr>
        <w:t>، ۲۰۲۵] [</w:t>
      </w:r>
      <w:r>
        <w:rPr>
          <w:rFonts w:ascii="Arial" w:hAnsi="Arial" w:cs="Arial" w:eastAsia="Arial"/>
          <w:b w:val="0"/>
          <w:sz w:val="22"/>
          <w:rtl w:val="0"/>
        </w:rPr>
        <w:t>‎GL-06‎</w:t>
      </w:r>
      <w:r>
        <w:rPr>
          <w:rFonts w:ascii="Arial" w:hAnsi="Arial" w:cs="Arial" w:eastAsia="Arial"/>
          <w:b w:val="0"/>
          <w:sz w:val="22"/>
          <w:rtl/>
        </w:rPr>
        <w:t>، جاری] [</w:t>
      </w:r>
      <w:r>
        <w:rPr>
          <w:rFonts w:ascii="Arial" w:hAnsi="Arial" w:cs="Arial" w:eastAsia="Arial"/>
          <w:b w:val="0"/>
          <w:sz w:val="22"/>
          <w:rtl w:val="0"/>
        </w:rPr>
        <w:t>‎GL-07‎</w:t>
      </w:r>
      <w:r>
        <w:rPr>
          <w:rFonts w:ascii="Arial" w:hAnsi="Arial" w:cs="Arial" w:eastAsia="Arial"/>
          <w:b w:val="0"/>
          <w:sz w:val="22"/>
          <w:rtl/>
        </w:rPr>
        <w:t>، جاری] [</w:t>
      </w:r>
      <w:r>
        <w:rPr>
          <w:rFonts w:ascii="Arial" w:hAnsi="Arial" w:cs="Arial" w:eastAsia="Arial"/>
          <w:b w:val="0"/>
          <w:sz w:val="22"/>
          <w:rtl w:val="0"/>
        </w:rPr>
        <w:t>‎GL-08‎</w:t>
      </w:r>
      <w:r>
        <w:rPr>
          <w:rFonts w:ascii="Arial" w:hAnsi="Arial" w:cs="Arial" w:eastAsia="Arial"/>
          <w:b w:val="0"/>
          <w:sz w:val="22"/>
          <w:rtl/>
        </w:rPr>
        <w:t xml:space="preserve">، ۲۰۲۶]. نمونه‌ها </w:t>
      </w:r>
      <w:r>
        <w:rPr>
          <w:rFonts w:ascii="Arial" w:hAnsi="Arial" w:cs="Arial" w:eastAsia="Arial"/>
          <w:b w:val="0"/>
          <w:sz w:val="22"/>
          <w:rtl w:val="0"/>
        </w:rPr>
        <w:t>‎convenience‎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‎salary broad‎</w:t>
      </w:r>
      <w:r>
        <w:rPr>
          <w:rFonts w:ascii="Arial" w:hAnsi="Arial" w:cs="Arial" w:eastAsia="Arial"/>
          <w:b w:val="0"/>
          <w:sz w:val="22"/>
          <w:rtl/>
        </w:rPr>
        <w:t xml:space="preserve"> است.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فهرست کامل منابع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2803"/>
        <w:gridCol w:w="720"/>
        <w:gridCol w:w="720"/>
        <w:gridCol w:w="873"/>
        <w:gridCol w:w="720"/>
        <w:gridCol w:w="2804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کلید</w:t>
            </w:r>
          </w:p>
        </w:tc>
        <w:tc>
          <w:tcPr>
            <w:tcW w:type="dxa" w:w="280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منبع/عنوان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تاریخ انتشار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تاریخ دسترسی</w:t>
            </w:r>
          </w:p>
        </w:tc>
        <w:tc>
          <w:tcPr>
            <w:tcW w:type="dxa" w:w="87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نوع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جغرافیا</w:t>
            </w:r>
          </w:p>
        </w:tc>
        <w:tc>
          <w:tcPr>
            <w:tcW w:type="dxa" w:w="280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دلیل استفاده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‎IR-01‎</w:t>
            </w:r>
          </w:p>
        </w:tc>
        <w:tc>
          <w:tcPr>
            <w:tcW w:type="dxa" w:w="28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1">
              <w:r>
                <w:rPr>
                  <w:rFonts w:ascii="Arial" w:hAnsi="Arial" w:cs="Arial" w:eastAsia="Arial"/>
                  <w:color w:val="2E74B5"/>
                  <w:u w:val="single"/>
                </w:rPr>
                <w:t>‎IranTalent Salary 1405‎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حقوق مورد انتظار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‎broad‎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لنگر محدود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‎IR-02‎</w:t>
            </w:r>
          </w:p>
        </w:tc>
        <w:tc>
          <w:tcPr>
            <w:tcW w:type="dxa" w:w="28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2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IranTalent اتوماسیون QA و SDET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‎snapshot‎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آگهی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نمونه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‎IR-03‎</w:t>
            </w:r>
          </w:p>
        </w:tc>
        <w:tc>
          <w:tcPr>
            <w:tcW w:type="dxa" w:w="28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3">
              <w:r>
                <w:rPr>
                  <w:rFonts w:ascii="Arial" w:hAnsi="Arial" w:cs="Arial" w:eastAsia="Arial"/>
                  <w:color w:val="2E74B5"/>
                  <w:u w:val="single"/>
                </w:rPr>
                <w:t>‎JobVision Salary 1404‎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تاریخی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‎IR-04‎</w:t>
            </w:r>
          </w:p>
        </w:tc>
        <w:tc>
          <w:tcPr>
            <w:tcW w:type="dxa" w:w="28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4">
              <w:r>
                <w:rPr>
                  <w:rFonts w:ascii="Arial" w:hAnsi="Arial" w:cs="Arial" w:eastAsia="Arial"/>
                  <w:color w:val="2E74B5"/>
                  <w:u w:val="single"/>
                </w:rPr>
                <w:t>‎IranTalent Salary 1403‎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۱۴۰۳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تاریخی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‎IR-05‎</w:t>
            </w:r>
          </w:p>
        </w:tc>
        <w:tc>
          <w:tcPr>
            <w:tcW w:type="dxa" w:w="28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5">
              <w:r>
                <w:rPr>
                  <w:rFonts w:ascii="Arial" w:hAnsi="Arial" w:cs="Arial" w:eastAsia="Arial"/>
                  <w:color w:val="2E74B5"/>
                  <w:u w:val="single"/>
                </w:rPr>
                <w:t>‎Quera Developer Survey 1403‎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۱۴۰۳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‎tech/AI‎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‎IR-06‎</w:t>
            </w:r>
          </w:p>
        </w:tc>
        <w:tc>
          <w:tcPr>
            <w:tcW w:type="dxa" w:w="28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6">
              <w:r>
                <w:rPr>
                  <w:rFonts w:ascii="Arial" w:hAnsi="Arial" w:cs="Arial" w:eastAsia="Arial"/>
                  <w:color w:val="2E74B5"/>
                  <w:u w:val="single"/>
                </w:rPr>
                <w:t>‎Cloudflare Iran Internet 2026‎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اندازه‌گیری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اتصال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‎IR-07‎</w:t>
            </w:r>
          </w:p>
        </w:tc>
        <w:tc>
          <w:tcPr>
            <w:tcW w:type="dxa" w:w="28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7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حداقل مزد ۱۴۰۵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مقرره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کف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‎IR-08‎</w:t>
            </w:r>
          </w:p>
        </w:tc>
        <w:tc>
          <w:tcPr>
            <w:tcW w:type="dxa" w:w="28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8">
              <w:r>
                <w:rPr>
                  <w:rFonts w:ascii="Arial" w:hAnsi="Arial" w:cs="Arial" w:eastAsia="Arial"/>
                  <w:color w:val="2E74B5"/>
                  <w:u w:val="single"/>
                </w:rPr>
                <w:t>‎GitHub Trade Controls‎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سیاست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ایران/جهان</w:t>
            </w:r>
          </w:p>
        </w:tc>
        <w:tc>
          <w:tcPr>
            <w:tcW w:type="dxa" w:w="28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دسترسی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‎GL-01‎</w:t>
            </w:r>
          </w:p>
        </w:tc>
        <w:tc>
          <w:tcPr>
            <w:tcW w:type="dxa" w:w="28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9">
              <w:r>
                <w:rPr>
                  <w:rFonts w:ascii="Arial" w:hAnsi="Arial" w:cs="Arial" w:eastAsia="Arial"/>
                  <w:color w:val="2E74B5"/>
                  <w:u w:val="single"/>
                </w:rPr>
                <w:t>‎O*NET QA Automation Engineer / SDET‎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</w:t>
            </w:r>
          </w:p>
        </w:tc>
        <w:tc>
          <w:tcPr>
            <w:tcW w:type="dxa" w:w="28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وظیفه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‎GL-02‎</w:t>
            </w:r>
          </w:p>
        </w:tc>
        <w:tc>
          <w:tcPr>
            <w:tcW w:type="dxa" w:w="28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0">
              <w:r>
                <w:rPr>
                  <w:rFonts w:ascii="Arial" w:hAnsi="Arial" w:cs="Arial" w:eastAsia="Arial"/>
                  <w:color w:val="2E74B5"/>
                  <w:u w:val="single"/>
                </w:rPr>
                <w:t>‎BLS‎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</w:t>
            </w:r>
          </w:p>
        </w:tc>
        <w:tc>
          <w:tcPr>
            <w:tcW w:type="dxa" w:w="28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مزد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‎broad‎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‎GL-03‎</w:t>
            </w:r>
          </w:p>
        </w:tc>
        <w:tc>
          <w:tcPr>
            <w:tcW w:type="dxa" w:w="28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1">
              <w:r>
                <w:rPr>
                  <w:rFonts w:ascii="Arial" w:hAnsi="Arial" w:cs="Arial" w:eastAsia="Arial"/>
                  <w:color w:val="2E74B5"/>
                  <w:u w:val="single"/>
                </w:rPr>
                <w:t>‎LinkedIn jobs‎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‎snapshot‎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آگهی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۱۰ نمونه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‎GL-04‎</w:t>
            </w:r>
          </w:p>
        </w:tc>
        <w:tc>
          <w:tcPr>
            <w:tcW w:type="dxa" w:w="28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2">
              <w:r>
                <w:rPr>
                  <w:rFonts w:ascii="Arial" w:hAnsi="Arial" w:cs="Arial" w:eastAsia="Arial"/>
                  <w:color w:val="2E74B5"/>
                  <w:u w:val="single"/>
                </w:rPr>
                <w:t>‎Canada Job Bank wages‎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کانادا</w:t>
            </w:r>
          </w:p>
        </w:tc>
        <w:tc>
          <w:tcPr>
            <w:tcW w:type="dxa" w:w="28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روش مزد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‎GL-05‎</w:t>
            </w:r>
          </w:p>
        </w:tc>
        <w:tc>
          <w:tcPr>
            <w:tcW w:type="dxa" w:w="28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3">
              <w:r>
                <w:rPr>
                  <w:rFonts w:ascii="Arial" w:hAnsi="Arial" w:cs="Arial" w:eastAsia="Arial"/>
                  <w:color w:val="2E74B5"/>
                  <w:u w:val="single"/>
                </w:rPr>
                <w:t>‎ONS ASHE 2025‎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بریتانیا</w:t>
            </w:r>
          </w:p>
        </w:tc>
        <w:tc>
          <w:tcPr>
            <w:tcW w:type="dxa" w:w="28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روش مزد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‎GL-06‎</w:t>
            </w:r>
          </w:p>
        </w:tc>
        <w:tc>
          <w:tcPr>
            <w:tcW w:type="dxa" w:w="28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4">
              <w:r>
                <w:rPr>
                  <w:rFonts w:ascii="Arial" w:hAnsi="Arial" w:cs="Arial" w:eastAsia="Arial"/>
                  <w:color w:val="2E74B5"/>
                  <w:u w:val="single"/>
                </w:rPr>
                <w:t>‎Playwright documentation‎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مستند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روش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‎GL-07‎</w:t>
            </w:r>
          </w:p>
        </w:tc>
        <w:tc>
          <w:tcPr>
            <w:tcW w:type="dxa" w:w="28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5">
              <w:r>
                <w:rPr>
                  <w:rFonts w:ascii="Arial" w:hAnsi="Arial" w:cs="Arial" w:eastAsia="Arial"/>
                  <w:color w:val="2E74B5"/>
                  <w:u w:val="single"/>
                </w:rPr>
                <w:t>‎ISTQB CTFL syllabus‎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مستند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روش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‎GL-08‎</w:t>
            </w:r>
          </w:p>
        </w:tc>
        <w:tc>
          <w:tcPr>
            <w:tcW w:type="dxa" w:w="28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6">
              <w:r>
                <w:rPr>
                  <w:rFonts w:ascii="Arial" w:hAnsi="Arial" w:cs="Arial" w:eastAsia="Arial"/>
                  <w:color w:val="2E74B5"/>
                  <w:u w:val="single"/>
                </w:rPr>
                <w:t>‎O*NET release‎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</w:t>
            </w:r>
          </w:p>
        </w:tc>
        <w:tc>
          <w:tcPr>
            <w:tcW w:type="dxa" w:w="28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تازگی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‎AI-01‎</w:t>
            </w:r>
          </w:p>
        </w:tc>
        <w:tc>
          <w:tcPr>
            <w:tcW w:type="dxa" w:w="28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7">
              <w:r>
                <w:rPr>
                  <w:rFonts w:ascii="Arial" w:hAnsi="Arial" w:cs="Arial" w:eastAsia="Arial"/>
                  <w:color w:val="2E74B5"/>
                  <w:u w:val="single"/>
                </w:rPr>
                <w:t>‎DORA 2025 State of AI-assisted Software Development‎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 research‎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پیمایش نزدیک ۵۰۰۰ متخصص؛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‎amplifier‎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سیستم تحویل می‌داند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‎AI-02‎</w:t>
            </w:r>
          </w:p>
        </w:tc>
        <w:tc>
          <w:tcPr>
            <w:tcW w:type="dxa" w:w="28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8">
              <w:r>
                <w:rPr>
                  <w:rFonts w:ascii="Arial" w:hAnsi="Arial" w:cs="Arial" w:eastAsia="Arial"/>
                  <w:color w:val="2E74B5"/>
                  <w:u w:val="single"/>
                </w:rPr>
                <w:t>‎METR 2025 experienced OSS developer RCT‎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 research‎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محیط محدود مطالعه، افراد باتجربه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۱۹٪ کندتر شدند؛ قابل تعمیم به همه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ها نیست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‎PR-01‎</w:t>
            </w:r>
          </w:p>
        </w:tc>
        <w:tc>
          <w:tcPr>
            <w:tcW w:type="dxa" w:w="28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9">
              <w:r>
                <w:rPr>
                  <w:rFonts w:ascii="Arial" w:hAnsi="Arial" w:cs="Arial" w:eastAsia="Arial"/>
                  <w:color w:val="2E74B5"/>
                  <w:u w:val="single"/>
                </w:rPr>
                <w:t>‎PractiTest State of Testing 2025‎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 survey‎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الگو با محدودیت اعلام‌شده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‎PR-02‎</w:t>
            </w:r>
          </w:p>
        </w:tc>
        <w:tc>
          <w:tcPr>
            <w:tcW w:type="dxa" w:w="28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0">
              <w:r>
                <w:rPr>
                  <w:rFonts w:ascii="Arial" w:hAnsi="Arial" w:cs="Arial" w:eastAsia="Arial"/>
                  <w:color w:val="2E74B5"/>
                  <w:u w:val="single"/>
                </w:rPr>
                <w:t>‎TestRail Software Testing &amp; Quality Report 2025‎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 survey‎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الگو با محدودیت اعلام‌شده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‎PR-03‎</w:t>
            </w:r>
          </w:p>
        </w:tc>
        <w:tc>
          <w:tcPr>
            <w:tcW w:type="dxa" w:w="28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1">
              <w:r>
                <w:rPr>
                  <w:rFonts w:ascii="Arial" w:hAnsi="Arial" w:cs="Arial" w:eastAsia="Arial"/>
                  <w:color w:val="2E74B5"/>
                  <w:u w:val="single"/>
                </w:rPr>
                <w:t>‎World Quality Report 2025–26‎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 survey‎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الگو با محدودیت اعلام‌شده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‎PR-04‎</w:t>
            </w:r>
          </w:p>
        </w:tc>
        <w:tc>
          <w:tcPr>
            <w:tcW w:type="dxa" w:w="28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7">
              <w:r>
                <w:rPr>
                  <w:rFonts w:ascii="Arial" w:hAnsi="Arial" w:cs="Arial" w:eastAsia="Arial"/>
                  <w:color w:val="2E74B5"/>
                  <w:u w:val="single"/>
                </w:rPr>
                <w:t>‎DORA 2025‎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 survey‎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الگو با محدودیت اعلام‌شده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  <w:bidi w:val="1"/>
    </w:pPr>
    <w:r>
      <w:rPr>
        <w:rFonts w:ascii="Arial" w:hAnsi="Arial" w:cs="Arial" w:eastAsia="Arial"/>
        <w:color w:val="5B6572"/>
        <w:sz w:val="18"/>
        <w:rtl/>
      </w:rPr>
      <w:t xml:space="preserve">صفحه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  <w:bidi w:val="1"/>
    </w:pPr>
    <w:r>
      <w:rPr>
        <w:rFonts w:ascii="Arial" w:hAnsi="Arial" w:cs="Arial" w:eastAsia="Arial"/>
        <w:b w:val="0"/>
        <w:color w:val="5B6572"/>
        <w:sz w:val="17"/>
        <w:rtl w:val="0"/>
      </w:rPr>
      <w:t>‎Useravaa‎</w:t>
    </w:r>
    <w:r>
      <w:rPr>
        <w:rFonts w:ascii="Arial" w:hAnsi="Arial" w:cs="Arial" w:eastAsia="Arial"/>
        <w:b w:val="0"/>
        <w:color w:val="5B6572"/>
        <w:sz w:val="17"/>
        <w:rtl/>
      </w:rPr>
      <w:t xml:space="preserve"> | پژوهش مسیر شغلی | مهندس اتوماسیون </w:t>
    </w:r>
    <w:r>
      <w:rPr>
        <w:rFonts w:ascii="Arial" w:hAnsi="Arial" w:cs="Arial" w:eastAsia="Arial"/>
        <w:b w:val="0"/>
        <w:color w:val="5B6572"/>
        <w:sz w:val="17"/>
        <w:rtl w:val="0"/>
      </w:rPr>
      <w:t>‎QA‎</w:t>
    </w:r>
    <w:r>
      <w:rPr>
        <w:rFonts w:ascii="Arial" w:hAnsi="Arial" w:cs="Arial" w:eastAsia="Arial"/>
        <w:b w:val="0"/>
        <w:color w:val="5B6572"/>
        <w:sz w:val="17"/>
        <w:rtl/>
      </w:rPr>
      <w:t xml:space="preserve"> / </w:t>
    </w:r>
    <w:r>
      <w:rPr>
        <w:rFonts w:ascii="Arial" w:hAnsi="Arial" w:cs="Arial" w:eastAsia="Arial"/>
        <w:b w:val="0"/>
        <w:color w:val="5B6572"/>
        <w:sz w:val="17"/>
        <w:rtl w:val="0"/>
      </w:rPr>
      <w:t>‎SDET‎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Citation">
    <w:name w:val="Table Citation"/>
    <w:pPr>
      <w:spacing w:before="80" w:after="80" w:line="276" w:lineRule="auto"/>
    </w:pPr>
    <w:rPr>
      <w:rFonts w:ascii="Arial" w:hAnsi="Arial" w:cs="Arial"/>
      <w:color w:val="5B6572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salary.irantalent.com/salary-report/software-it-infrastructure-expert-salary/" TargetMode="External"/><Relationship Id="rId12" Type="http://schemas.openxmlformats.org/officeDocument/2006/relationships/hyperlink" Target="https://www.irantalent.com/en/jobs/qa-software-test-jobs-in-tehran" TargetMode="External"/><Relationship Id="rId13" Type="http://schemas.openxmlformats.org/officeDocument/2006/relationships/hyperlink" Target="https://ecomotive.ir/wp-content/uploads/2025/04/jobvision-salary-survey-report-1404.pdf" TargetMode="External"/><Relationship Id="rId14" Type="http://schemas.openxmlformats.org/officeDocument/2006/relationships/hyperlink" Target="https://www.irantalent.com/blog/wp-content/uploads/2024/10/Salary-Report-1403-IranTalent.pdf" TargetMode="External"/><Relationship Id="rId15" Type="http://schemas.openxmlformats.org/officeDocument/2006/relationships/hyperlink" Target="https://quera.org/developer-survey" TargetMode="External"/><Relationship Id="rId16" Type="http://schemas.openxmlformats.org/officeDocument/2006/relationships/hyperlink" Target="https://blog.cloudflare.com/iran-internet-partially-restored-may-2026/" TargetMode="External"/><Relationship Id="rId17" Type="http://schemas.openxmlformats.org/officeDocument/2006/relationships/hyperlink" Target="https://bidbarg.net/regulation/circular/mozd-1405/" TargetMode="External"/><Relationship Id="rId18" Type="http://schemas.openxmlformats.org/officeDocument/2006/relationships/hyperlink" Target="https://docs.github.com/en/site-policy/other-site-policies/github-and-trade-controls" TargetMode="External"/><Relationship Id="rId19" Type="http://schemas.openxmlformats.org/officeDocument/2006/relationships/hyperlink" Target="https://www.onetonline.org/link/summary/15-1253.00" TargetMode="External"/><Relationship Id="rId20" Type="http://schemas.openxmlformats.org/officeDocument/2006/relationships/hyperlink" Target="https://www.bls.gov/ooh/computer-and-information-technology/software-developers.htm" TargetMode="External"/><Relationship Id="rId21" Type="http://schemas.openxmlformats.org/officeDocument/2006/relationships/hyperlink" Target="https://www.linkedin.com/jobs/sdet-jobs" TargetMode="External"/><Relationship Id="rId22" Type="http://schemas.openxmlformats.org/officeDocument/2006/relationships/hyperlink" Target="https://www.jobbank.gc.ca/trend-analysis/search-wages" TargetMode="External"/><Relationship Id="rId23" Type="http://schemas.openxmlformats.org/officeDocument/2006/relationships/hyperlink" Target="https://www.ons.gov.uk/employmentandlabourmarket/peopleinwork/earningsandworkinghours/bulletins/annualsurveyofhoursandearnings/2025" TargetMode="External"/><Relationship Id="rId24" Type="http://schemas.openxmlformats.org/officeDocument/2006/relationships/hyperlink" Target="https://playwright.dev/docs/intro" TargetMode="External"/><Relationship Id="rId25" Type="http://schemas.openxmlformats.org/officeDocument/2006/relationships/hyperlink" Target="https://www.istqb.org/certifications/certified-tester-foundation-level" TargetMode="External"/><Relationship Id="rId26" Type="http://schemas.openxmlformats.org/officeDocument/2006/relationships/hyperlink" Target="https://www.onetcenter.org/db_releases.html" TargetMode="External"/><Relationship Id="rId27" Type="http://schemas.openxmlformats.org/officeDocument/2006/relationships/hyperlink" Target="https://dora.dev/research/2025/dora-report/" TargetMode="External"/><Relationship Id="rId28" Type="http://schemas.openxmlformats.org/officeDocument/2006/relationships/hyperlink" Target="https://metr.org/blog/2025-07-10-early-2025-ai-experienced-os-dev-study/" TargetMode="External"/><Relationship Id="rId29" Type="http://schemas.openxmlformats.org/officeDocument/2006/relationships/hyperlink" Target="https://www.practitest.com/assets/pdf/stot-2025.pdf" TargetMode="External"/><Relationship Id="rId30" Type="http://schemas.openxmlformats.org/officeDocument/2006/relationships/hyperlink" Target="https://www.testrail.com/blog/fourth-edition-software-testing-and-quality-report/" TargetMode="External"/><Relationship Id="rId31" Type="http://schemas.openxmlformats.org/officeDocument/2006/relationships/hyperlink" Target="https://www.sogeti.com/research-and-insight/world-quality-report-2025-2026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مهندس اتوماسیون QA / SDET | QA Automation Engineer / SDET</dc:title>
  <dc:subject>Useravaa career intelligence report</dc:subject>
  <dc:creator>Useravaa Research</dc:creator>
  <cp:keywords>career research, Iran 1405, global 2026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