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676AB" w:rsidRDefault="00C676AB" w:rsidP="00C676AB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Trebuchet MS" w:hAnsi="Trebuchet MS"/>
          <w:color w:val="4E4E4E"/>
          <w:sz w:val="21"/>
          <w:szCs w:val="21"/>
        </w:rPr>
      </w:pPr>
      <w:r>
        <w:rPr>
          <w:rFonts w:ascii="Trebuchet MS" w:hAnsi="Trebuchet MS"/>
          <w:color w:val="4E4E4E"/>
          <w:sz w:val="21"/>
          <w:szCs w:val="21"/>
        </w:rPr>
        <w:t xml:space="preserve">LM35 sıcaklık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sensörü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,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datasheet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bilgilerine göre -50 ile +150 derece arasında sıcaklık ölçebiliyor.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Sensör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, temel bağlantı durumunda (pozitif sıcaklık ölçme) +2 ile +150 derece arasında  her 1 derece artışa karşılıkta 10mV gerilim üretiyor. Yani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sensör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1 derecelik sıcaklık artışı için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için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10mV gerilim üretiyor.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Sensörü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4-30V gerilim ile besleyebilmek mümkün.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Sensör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hiç ek eleman gerektirmeden, besleme gerilimi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verildiginde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çıkışından direk pozitif sıcaklık değeri ile orantılı gerilim bilgisi alınabiliyor. Fakat bu bağlantı ile negatif sıcaklıkları ölçmek mümkün değil.</w:t>
      </w:r>
    </w:p>
    <w:p w:rsidR="00C676AB" w:rsidRDefault="00C676AB" w:rsidP="00C676AB">
      <w:pPr>
        <w:pStyle w:val="NormalWeb"/>
        <w:shd w:val="clear" w:color="auto" w:fill="FFFFFF"/>
        <w:spacing w:before="240" w:beforeAutospacing="0" w:after="240" w:afterAutospacing="0" w:line="315" w:lineRule="atLeast"/>
        <w:textAlignment w:val="baseline"/>
        <w:rPr>
          <w:rFonts w:ascii="Trebuchet MS" w:hAnsi="Trebuchet MS"/>
          <w:color w:val="4E4E4E"/>
          <w:sz w:val="21"/>
          <w:szCs w:val="21"/>
        </w:rPr>
      </w:pPr>
      <w:r>
        <w:rPr>
          <w:rFonts w:ascii="Trebuchet MS" w:hAnsi="Trebuchet MS"/>
          <w:color w:val="4E4E4E"/>
          <w:sz w:val="21"/>
          <w:szCs w:val="21"/>
        </w:rPr>
        <w:t xml:space="preserve">Negatif sıcaklık ölçümü için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datasheet’te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farklı alternatifler mevcut. Yazıda bana en kolay gelen iki diyot ve bir direnç ile yapılan uygulamaya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deginecegim</w:t>
      </w:r>
      <w:proofErr w:type="spellEnd"/>
      <w:r>
        <w:rPr>
          <w:rFonts w:ascii="Trebuchet MS" w:hAnsi="Trebuchet MS"/>
          <w:color w:val="4E4E4E"/>
          <w:sz w:val="21"/>
          <w:szCs w:val="21"/>
        </w:rPr>
        <w:t>.</w:t>
      </w:r>
    </w:p>
    <w:p w:rsidR="00C676AB" w:rsidRDefault="00C676AB" w:rsidP="00C676AB">
      <w:pPr>
        <w:pStyle w:val="NormalWeb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Trebuchet MS" w:hAnsi="Trebuchet MS"/>
          <w:color w:val="4E4E4E"/>
          <w:sz w:val="21"/>
          <w:szCs w:val="21"/>
        </w:rPr>
      </w:pPr>
      <w:r>
        <w:rPr>
          <w:rFonts w:ascii="Trebuchet MS" w:hAnsi="Trebuchet MS"/>
          <w:noProof/>
          <w:color w:val="0071BB"/>
          <w:sz w:val="21"/>
          <w:szCs w:val="21"/>
          <w:bdr w:val="none" w:sz="0" w:space="0" w:color="auto" w:frame="1"/>
        </w:rPr>
        <w:drawing>
          <wp:inline distT="0" distB="0" distL="0" distR="0">
            <wp:extent cx="2867025" cy="2819400"/>
            <wp:effectExtent l="0" t="0" r="9525" b="0"/>
            <wp:docPr id="1" name="Resim 1" descr="LM35 negatif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35 negat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AB" w:rsidRDefault="00C676AB" w:rsidP="00C676AB">
      <w:pPr>
        <w:pStyle w:val="NormalWeb"/>
        <w:shd w:val="clear" w:color="auto" w:fill="FFFFFF"/>
        <w:spacing w:before="240" w:beforeAutospacing="0" w:after="240" w:afterAutospacing="0" w:line="315" w:lineRule="atLeast"/>
        <w:textAlignment w:val="baseline"/>
        <w:rPr>
          <w:rFonts w:ascii="Trebuchet MS" w:hAnsi="Trebuchet MS"/>
          <w:color w:val="4E4E4E"/>
          <w:sz w:val="21"/>
          <w:szCs w:val="21"/>
        </w:rPr>
      </w:pPr>
      <w:r>
        <w:rPr>
          <w:rFonts w:ascii="Trebuchet MS" w:hAnsi="Trebuchet MS"/>
          <w:color w:val="4E4E4E"/>
          <w:sz w:val="21"/>
          <w:szCs w:val="21"/>
        </w:rPr>
        <w:t xml:space="preserve">Bağlantı şekli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görüldügü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gibi oldukça sade. Şimdi bu şemadan nasıl sıcaklık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okuyacagımıza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gelelim. Şemada “+” ve “-” ile gösterilen uçlar birer analog girişe bağlanır,  analog girişler okunur. “+” uçtan okunan değere ham1, “-” uçtan okunan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değerede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ham2 diyelim. ham1-ham2 işleminin sonucunun pozitif veya negatif olma durumu sıcaklığın negatif veya pozitif olmasına karşılık gelecek. İşlem sonucunun sayısal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değeride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bize sıcaklık değerini verecek. Tabi bu veri ham gerilim bilgisi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oldugundan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bunu önce gerilime, sonrada </w:t>
      </w:r>
      <w:proofErr w:type="spellStart"/>
      <w:r>
        <w:rPr>
          <w:rFonts w:ascii="Trebuchet MS" w:hAnsi="Trebuchet MS"/>
          <w:color w:val="4E4E4E"/>
          <w:sz w:val="21"/>
          <w:szCs w:val="21"/>
        </w:rPr>
        <w:t>sıcaklıga</w:t>
      </w:r>
      <w:proofErr w:type="spellEnd"/>
      <w:r>
        <w:rPr>
          <w:rFonts w:ascii="Trebuchet MS" w:hAnsi="Trebuchet MS"/>
          <w:color w:val="4E4E4E"/>
          <w:sz w:val="21"/>
          <w:szCs w:val="21"/>
        </w:rPr>
        <w:t xml:space="preserve"> çevirmemiz gerekiyor.</w:t>
      </w:r>
    </w:p>
    <w:p w:rsidR="00C676AB" w:rsidRDefault="00C676AB">
      <w:bookmarkStart w:id="0" w:name="_GoBack"/>
      <w:bookmarkEnd w:id="0"/>
    </w:p>
    <w:p w:rsidR="00C676AB" w:rsidRDefault="00C676AB"/>
    <w:p w:rsidR="00974BA9" w:rsidRDefault="00CD5FD9">
      <w:r>
        <w:t xml:space="preserve">// 5V - A0 - GND yazı bize bakarken </w:t>
      </w:r>
      <w:proofErr w:type="spellStart"/>
      <w:r>
        <w:t>baglama</w:t>
      </w:r>
      <w:proofErr w:type="spellEnd"/>
    </w:p>
    <w:p w:rsidR="00974BA9" w:rsidRDefault="00CD5FD9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lmPin</w:t>
      </w:r>
      <w:proofErr w:type="spellEnd"/>
      <w:r>
        <w:t xml:space="preserve"> = 1;</w:t>
      </w:r>
    </w:p>
    <w:p w:rsidR="00974BA9" w:rsidRDefault="00CD5FD9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=0;</w:t>
      </w:r>
    </w:p>
    <w:p w:rsidR="00974BA9" w:rsidRDefault="00CD5FD9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974BA9" w:rsidRDefault="00CD5FD9">
      <w:r>
        <w:t>{</w:t>
      </w:r>
    </w:p>
    <w:p w:rsidR="00974BA9" w:rsidRDefault="00CD5FD9">
      <w:proofErr w:type="spellStart"/>
      <w:proofErr w:type="gramStart"/>
      <w:r>
        <w:t>Serial.begin</w:t>
      </w:r>
      <w:proofErr w:type="spellEnd"/>
      <w:proofErr w:type="gramEnd"/>
      <w:r>
        <w:t>(9600);</w:t>
      </w:r>
    </w:p>
    <w:p w:rsidR="00974BA9" w:rsidRDefault="00CD5FD9">
      <w:r>
        <w:t>}</w:t>
      </w:r>
    </w:p>
    <w:p w:rsidR="00974BA9" w:rsidRDefault="00CD5FD9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974BA9" w:rsidRDefault="00CD5FD9">
      <w:r>
        <w:t>{</w:t>
      </w:r>
    </w:p>
    <w:p w:rsidR="00974BA9" w:rsidRDefault="00CD5FD9"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lmPin</w:t>
      </w:r>
      <w:proofErr w:type="spellEnd"/>
      <w:r>
        <w:t>);</w:t>
      </w:r>
    </w:p>
    <w:p w:rsidR="00974BA9" w:rsidRDefault="00CD5FD9">
      <w:proofErr w:type="spellStart"/>
      <w:r>
        <w:t>float</w:t>
      </w:r>
      <w:proofErr w:type="spellEnd"/>
      <w:r>
        <w:t xml:space="preserve"> mv = ( </w:t>
      </w:r>
      <w:proofErr w:type="spellStart"/>
      <w:r>
        <w:t>val</w:t>
      </w:r>
      <w:proofErr w:type="spellEnd"/>
      <w:r>
        <w:t xml:space="preserve">/1024.0)*5000; </w:t>
      </w:r>
    </w:p>
    <w:p w:rsidR="00974BA9" w:rsidRDefault="00CD5FD9"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= mv/10;</w:t>
      </w:r>
    </w:p>
    <w:p w:rsidR="00974BA9" w:rsidRDefault="00CD5FD9">
      <w:proofErr w:type="spellStart"/>
      <w:r>
        <w:t>float</w:t>
      </w:r>
      <w:proofErr w:type="spellEnd"/>
      <w:r>
        <w:t xml:space="preserve"> </w:t>
      </w:r>
      <w:proofErr w:type="spellStart"/>
      <w:r>
        <w:t>farh</w:t>
      </w:r>
      <w:proofErr w:type="spellEnd"/>
      <w:r>
        <w:t xml:space="preserve"> = (</w:t>
      </w:r>
      <w:proofErr w:type="spellStart"/>
      <w:r>
        <w:t>cel</w:t>
      </w:r>
      <w:proofErr w:type="spellEnd"/>
      <w:r>
        <w:t>*9)/5 + 32;</w:t>
      </w:r>
    </w:p>
    <w:p w:rsidR="00974BA9" w:rsidRDefault="00974BA9"/>
    <w:p w:rsidR="00974BA9" w:rsidRDefault="00CD5FD9">
      <w:proofErr w:type="spellStart"/>
      <w:proofErr w:type="gramStart"/>
      <w:r>
        <w:t>Serial.print</w:t>
      </w:r>
      <w:proofErr w:type="spellEnd"/>
      <w:proofErr w:type="gramEnd"/>
      <w:r>
        <w:t>("</w:t>
      </w:r>
      <w:proofErr w:type="spellStart"/>
      <w:r>
        <w:t>sicaklik</w:t>
      </w:r>
      <w:proofErr w:type="spellEnd"/>
      <w:r>
        <w:t xml:space="preserve"> = ");</w:t>
      </w:r>
    </w:p>
    <w:p w:rsidR="00974BA9" w:rsidRDefault="00CD5FD9">
      <w:proofErr w:type="spellStart"/>
      <w:proofErr w:type="gramStart"/>
      <w:r>
        <w:t>Serial.print</w:t>
      </w:r>
      <w:proofErr w:type="spellEnd"/>
      <w:proofErr w:type="gramEnd"/>
      <w:r>
        <w:t>(</w:t>
      </w:r>
      <w:proofErr w:type="spellStart"/>
      <w:r>
        <w:t>cel</w:t>
      </w:r>
      <w:proofErr w:type="spellEnd"/>
      <w:r>
        <w:t>);</w:t>
      </w:r>
    </w:p>
    <w:p w:rsidR="00974BA9" w:rsidRDefault="00CD5FD9">
      <w:proofErr w:type="spellStart"/>
      <w:proofErr w:type="gramStart"/>
      <w:r>
        <w:t>Serial.print</w:t>
      </w:r>
      <w:proofErr w:type="spellEnd"/>
      <w:proofErr w:type="gramEnd"/>
      <w:r>
        <w:t>("*C");</w:t>
      </w:r>
    </w:p>
    <w:p w:rsidR="00974BA9" w:rsidRDefault="00CD5FD9">
      <w:proofErr w:type="spellStart"/>
      <w:proofErr w:type="gramStart"/>
      <w:r>
        <w:t>Serial.println</w:t>
      </w:r>
      <w:proofErr w:type="spellEnd"/>
      <w:proofErr w:type="gramEnd"/>
      <w:r>
        <w:t>();</w:t>
      </w:r>
    </w:p>
    <w:p w:rsidR="00974BA9" w:rsidRDefault="00CD5FD9">
      <w:proofErr w:type="spellStart"/>
      <w:r>
        <w:t>delay</w:t>
      </w:r>
      <w:proofErr w:type="spellEnd"/>
      <w:r>
        <w:t>(1000);</w:t>
      </w:r>
    </w:p>
    <w:p w:rsidR="00974BA9" w:rsidRDefault="00974BA9"/>
    <w:p w:rsidR="00974BA9" w:rsidRDefault="00CD5FD9">
      <w:r>
        <w:t xml:space="preserve">/* F cinsinden hesap </w:t>
      </w:r>
      <w:proofErr w:type="gramStart"/>
      <w:r>
        <w:t>!?!</w:t>
      </w:r>
      <w:proofErr w:type="gramEnd"/>
    </w:p>
    <w:p w:rsidR="00974BA9" w:rsidRDefault="00CD5FD9">
      <w:proofErr w:type="spellStart"/>
      <w:proofErr w:type="gramStart"/>
      <w:r>
        <w:t>Serial.print</w:t>
      </w:r>
      <w:proofErr w:type="spellEnd"/>
      <w:proofErr w:type="gramEnd"/>
      <w:r>
        <w:t>("</w:t>
      </w:r>
      <w:proofErr w:type="spellStart"/>
      <w:r>
        <w:t>sicaklik</w:t>
      </w:r>
      <w:proofErr w:type="spellEnd"/>
      <w:r>
        <w:t xml:space="preserve"> = ");</w:t>
      </w:r>
    </w:p>
    <w:p w:rsidR="00974BA9" w:rsidRDefault="00CD5FD9">
      <w:proofErr w:type="spellStart"/>
      <w:proofErr w:type="gramStart"/>
      <w:r>
        <w:t>Serial.print</w:t>
      </w:r>
      <w:proofErr w:type="spellEnd"/>
      <w:proofErr w:type="gramEnd"/>
      <w:r>
        <w:t>(</w:t>
      </w:r>
      <w:proofErr w:type="spellStart"/>
      <w:r>
        <w:t>farh</w:t>
      </w:r>
      <w:proofErr w:type="spellEnd"/>
      <w:r>
        <w:t>);</w:t>
      </w:r>
    </w:p>
    <w:p w:rsidR="00974BA9" w:rsidRDefault="00CD5FD9">
      <w:proofErr w:type="spellStart"/>
      <w:proofErr w:type="gramStart"/>
      <w:r>
        <w:t>Serial.print</w:t>
      </w:r>
      <w:proofErr w:type="spellEnd"/>
      <w:proofErr w:type="gramEnd"/>
      <w:r>
        <w:t>("*F");</w:t>
      </w:r>
    </w:p>
    <w:p w:rsidR="00974BA9" w:rsidRDefault="00CD5FD9">
      <w:proofErr w:type="spellStart"/>
      <w:proofErr w:type="gramStart"/>
      <w:r>
        <w:t>Serial.println</w:t>
      </w:r>
      <w:proofErr w:type="spellEnd"/>
      <w:proofErr w:type="gramEnd"/>
      <w:r>
        <w:t>();</w:t>
      </w:r>
    </w:p>
    <w:p w:rsidR="00974BA9" w:rsidRDefault="00974BA9"/>
    <w:p w:rsidR="00974BA9" w:rsidRDefault="00974BA9"/>
    <w:p w:rsidR="00974BA9" w:rsidRDefault="00CD5FD9">
      <w:r>
        <w:t>*/</w:t>
      </w:r>
    </w:p>
    <w:p w:rsidR="00974BA9" w:rsidRDefault="00CD5FD9">
      <w:r>
        <w:t>}</w:t>
      </w:r>
    </w:p>
    <w:p w:rsidR="00974BA9" w:rsidRDefault="00974BA9"/>
    <w:sectPr w:rsidR="00974BA9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74BA9"/>
    <w:rsid w:val="00974BA9"/>
    <w:rsid w:val="00C676AB"/>
    <w:rsid w:val="00CD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A51F"/>
  <w15:docId w15:val="{31EDA682-1AD4-4C9F-9509-A7AD9F7C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6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ozcanfatih.files.wordpress.com/2013/02/lm35-negatif.jp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burak acar</cp:lastModifiedBy>
  <cp:revision>2</cp:revision>
  <dcterms:created xsi:type="dcterms:W3CDTF">2017-02-04T22:11:00Z</dcterms:created>
  <dcterms:modified xsi:type="dcterms:W3CDTF">2017-02-04T22:27:00Z</dcterms:modified>
</cp:coreProperties>
</file>