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ABD8" w14:textId="28DFBF58" w:rsidR="00841DF0" w:rsidRDefault="00A853D4">
      <w:pPr>
        <w:spacing w:after="482" w:line="259" w:lineRule="auto"/>
        <w:ind w:left="0" w:right="63" w:firstLine="0"/>
        <w:jc w:val="right"/>
      </w:pPr>
      <w:r>
        <w:rPr>
          <w:color w:val="5A5A5A"/>
        </w:rPr>
        <w:t>27/12</w:t>
      </w:r>
      <w:r w:rsidR="00000000">
        <w:rPr>
          <w:color w:val="5A5A5A"/>
        </w:rPr>
        <w:t xml:space="preserve">/2022 </w:t>
      </w:r>
    </w:p>
    <w:p w14:paraId="43C3591B" w14:textId="35502E86" w:rsidR="00841DF0" w:rsidRDefault="00000000">
      <w:pPr>
        <w:pStyle w:val="Heading1"/>
      </w:pPr>
      <w:r>
        <w:t xml:space="preserve">Project </w:t>
      </w:r>
      <w:r w:rsidR="00A853D4">
        <w:t>3</w:t>
      </w:r>
      <w:r>
        <w:t xml:space="preserve"> Design Report </w:t>
      </w:r>
    </w:p>
    <w:p w14:paraId="383E4045" w14:textId="77777777" w:rsidR="00841DF0" w:rsidRDefault="00000000">
      <w:pPr>
        <w:spacing w:after="295" w:line="259" w:lineRule="auto"/>
        <w:ind w:left="0" w:right="0" w:firstLine="0"/>
        <w:jc w:val="center"/>
      </w:pPr>
      <w:r>
        <w:rPr>
          <w:color w:val="5A5A5A"/>
        </w:rPr>
        <w:t xml:space="preserve"> </w:t>
      </w:r>
    </w:p>
    <w:p w14:paraId="47345A47" w14:textId="77777777" w:rsidR="00841DF0" w:rsidRDefault="00000000">
      <w:pPr>
        <w:spacing w:line="259" w:lineRule="auto"/>
        <w:ind w:left="31" w:right="0" w:firstLine="0"/>
        <w:jc w:val="center"/>
      </w:pPr>
      <w:r>
        <w:rPr>
          <w:color w:val="5A5A5A"/>
          <w:sz w:val="36"/>
        </w:rPr>
        <w:t xml:space="preserve"> </w:t>
      </w:r>
    </w:p>
    <w:p w14:paraId="3E782D03" w14:textId="77777777" w:rsidR="00841DF0" w:rsidRDefault="00000000">
      <w:pPr>
        <w:spacing w:after="197" w:line="259" w:lineRule="auto"/>
        <w:ind w:left="31" w:right="0" w:firstLine="0"/>
        <w:jc w:val="center"/>
      </w:pPr>
      <w:r>
        <w:rPr>
          <w:color w:val="5A5A5A"/>
          <w:sz w:val="36"/>
        </w:rPr>
        <w:t xml:space="preserve"> </w:t>
      </w:r>
    </w:p>
    <w:p w14:paraId="2363900D" w14:textId="6EEC69EE" w:rsidR="00841DF0" w:rsidRDefault="00A853D4">
      <w:pPr>
        <w:pStyle w:val="Heading2"/>
        <w:spacing w:after="0"/>
      </w:pPr>
      <w:r>
        <w:t>Turing Machine Simulator</w:t>
      </w:r>
      <w:r w:rsidR="00000000">
        <w:t xml:space="preserve"> Atakan Bodur S018406 </w:t>
      </w:r>
    </w:p>
    <w:p w14:paraId="3D9A12E5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AD3C2AB" w14:textId="7777777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8DFEE0B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1BBE042" w14:textId="77777777" w:rsidR="00841DF0" w:rsidRDefault="00000000">
      <w:pPr>
        <w:spacing w:after="161" w:line="259" w:lineRule="auto"/>
        <w:ind w:left="0" w:right="0" w:firstLine="0"/>
      </w:pPr>
      <w:r>
        <w:t xml:space="preserve"> </w:t>
      </w:r>
    </w:p>
    <w:p w14:paraId="6F9709A8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05A6F64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86FFE74" w14:textId="7777777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B81B201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996D8F5" w14:textId="7777777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B0E0DF0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5398F59" w14:textId="7777777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C3D172E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EAF355A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29E77EB" w14:textId="7777777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46B2B04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E5E1E94" w14:textId="2ABC5967" w:rsidR="00841DF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6BE945F" w14:textId="284EACB9" w:rsidR="00A853D4" w:rsidRDefault="00A853D4">
      <w:pPr>
        <w:spacing w:after="160" w:line="259" w:lineRule="auto"/>
        <w:ind w:left="0" w:right="0" w:firstLine="0"/>
      </w:pPr>
    </w:p>
    <w:p w14:paraId="6D44EF20" w14:textId="77777777" w:rsidR="00A853D4" w:rsidRDefault="00A853D4">
      <w:pPr>
        <w:spacing w:after="160" w:line="259" w:lineRule="auto"/>
        <w:ind w:left="0" w:right="0" w:firstLine="0"/>
      </w:pPr>
    </w:p>
    <w:p w14:paraId="7BC803B5" w14:textId="77777777" w:rsidR="00841DF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3431EFB" w14:textId="77777777" w:rsidR="00841DF0" w:rsidRDefault="00000000">
      <w:pPr>
        <w:spacing w:after="0" w:line="259" w:lineRule="auto"/>
        <w:ind w:left="0" w:right="0" w:firstLine="0"/>
      </w:pPr>
      <w:r>
        <w:t xml:space="preserve"> </w:t>
      </w:r>
    </w:p>
    <w:p w14:paraId="01085024" w14:textId="77777777" w:rsidR="00841DF0" w:rsidRDefault="00000000">
      <w:pPr>
        <w:pStyle w:val="Heading3"/>
        <w:ind w:left="-5"/>
      </w:pPr>
      <w:r>
        <w:lastRenderedPageBreak/>
        <w:t xml:space="preserve">Introduction </w:t>
      </w:r>
    </w:p>
    <w:p w14:paraId="36F71719" w14:textId="11C3C211" w:rsidR="00841DF0" w:rsidRDefault="00000000">
      <w:pPr>
        <w:spacing w:after="202"/>
        <w:ind w:left="-5" w:right="47"/>
      </w:pPr>
      <w:r>
        <w:t xml:space="preserve">This document defines the design architecture of the </w:t>
      </w:r>
      <w:r w:rsidR="00A853D4">
        <w:t xml:space="preserve">‘Turing Machine Simulator’ </w:t>
      </w:r>
      <w:r>
        <w:t>software and was created in order to explain how the software will implement required functionalities</w:t>
      </w:r>
      <w:r w:rsidR="00A853D4">
        <w:t xml:space="preserve"> simulate a Turing Machine implementation</w:t>
      </w:r>
      <w:r>
        <w:t xml:space="preserve">. </w:t>
      </w:r>
    </w:p>
    <w:p w14:paraId="403DDF64" w14:textId="77777777" w:rsidR="00841DF0" w:rsidRDefault="00000000">
      <w:pPr>
        <w:pStyle w:val="Heading3"/>
        <w:ind w:left="-5"/>
      </w:pPr>
      <w:r>
        <w:t xml:space="preserve">System Overview </w:t>
      </w:r>
    </w:p>
    <w:p w14:paraId="4C285242" w14:textId="0B2D66C4" w:rsidR="00547004" w:rsidRDefault="00000000">
      <w:pPr>
        <w:spacing w:after="23"/>
        <w:ind w:left="-5" w:right="47"/>
      </w:pPr>
      <w:r>
        <w:t>Software use</w:t>
      </w:r>
      <w:r w:rsidR="00A853D4">
        <w:t>s</w:t>
      </w:r>
      <w:r>
        <w:t xml:space="preserve"> J</w:t>
      </w:r>
      <w:r w:rsidR="00A853D4">
        <w:t>ava</w:t>
      </w:r>
      <w:r>
        <w:t xml:space="preserve"> language as the technology and be as </w:t>
      </w:r>
      <w:r w:rsidR="00A853D4">
        <w:t>o</w:t>
      </w:r>
      <w:r>
        <w:t xml:space="preserve">bject </w:t>
      </w:r>
      <w:r w:rsidR="00A853D4">
        <w:t>o</w:t>
      </w:r>
      <w:r>
        <w:t xml:space="preserve">riented as possible. The goal designing it as is to create an easy to edit and readable code, in order words, a sustainable software. The program will take a single format text document as the </w:t>
      </w:r>
      <w:r w:rsidR="00A853D4">
        <w:t xml:space="preserve">Turing Machine </w:t>
      </w:r>
      <w:r>
        <w:t xml:space="preserve">(provided its Alphabet, States, Start State and End State, and states’ Transitions), will read the file and assign appropriate values to their respected variables in the software, </w:t>
      </w:r>
      <w:r w:rsidR="00A853D4">
        <w:t>run the tape value given in the input</w:t>
      </w:r>
      <w:r>
        <w:t xml:space="preserve"> and print out </w:t>
      </w:r>
      <w:r w:rsidR="00A853D4">
        <w:t xml:space="preserve">whether it is accepted or not </w:t>
      </w:r>
      <w:r>
        <w:t xml:space="preserve">to the console. </w:t>
      </w:r>
    </w:p>
    <w:p w14:paraId="128E79E5" w14:textId="77777777" w:rsidR="00A853D4" w:rsidRDefault="00A853D4" w:rsidP="00A853D4">
      <w:pPr>
        <w:pStyle w:val="Heading4"/>
        <w:ind w:left="0" w:firstLine="0"/>
      </w:pPr>
    </w:p>
    <w:p w14:paraId="3C8F23D0" w14:textId="77777777" w:rsidR="00A853D4" w:rsidRDefault="00A853D4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9C20AF2" wp14:editId="510BF5E5">
            <wp:extent cx="5976620" cy="2573020"/>
            <wp:effectExtent l="0" t="0" r="508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B4F0FC0" w14:textId="77777777" w:rsidR="00A853D4" w:rsidRDefault="00A853D4" w:rsidP="00A853D4">
      <w:pPr>
        <w:spacing w:after="0" w:line="259" w:lineRule="auto"/>
        <w:ind w:left="0" w:right="0" w:firstLine="0"/>
      </w:pPr>
    </w:p>
    <w:p w14:paraId="1255F283" w14:textId="77777777" w:rsidR="00A15A76" w:rsidRDefault="00A853D4" w:rsidP="00A15A76">
      <w:pPr>
        <w:spacing w:after="0" w:line="259" w:lineRule="auto"/>
        <w:ind w:left="0" w:right="0" w:firstLine="0"/>
      </w:pPr>
      <w:r>
        <w:t xml:space="preserve">Every class and function are implemented on the Main.java class and works very simple; </w:t>
      </w:r>
      <w:proofErr w:type="spellStart"/>
      <w:proofErr w:type="gramStart"/>
      <w:r>
        <w:t>createTuringMachine</w:t>
      </w:r>
      <w:proofErr w:type="spellEnd"/>
      <w:r>
        <w:t>(</w:t>
      </w:r>
      <w:proofErr w:type="gramEnd"/>
      <w:r>
        <w:t>) reads the input file</w:t>
      </w:r>
      <w:r w:rsidR="00A15A76">
        <w:t xml:space="preserve"> with a Scanner in a switch statement. This switch statement is controlled by a List of Strings that projects the main consideration points in the input file. These Strings are </w:t>
      </w:r>
    </w:p>
    <w:p w14:paraId="39C5D2C6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"(number of variables in input alphabet)", </w:t>
      </w:r>
    </w:p>
    <w:p w14:paraId="5C3E5233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"(the input alphabet)", </w:t>
      </w:r>
    </w:p>
    <w:p w14:paraId="1AC743AB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"(number of variables in tape alphabet)", </w:t>
      </w:r>
    </w:p>
    <w:p w14:paraId="47AB887F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>"(the tape alphabet)",</w:t>
      </w:r>
    </w:p>
    <w:p w14:paraId="045F07F3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"(number of states)", </w:t>
      </w:r>
    </w:p>
    <w:p w14:paraId="1475F88A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"(states)", </w:t>
      </w:r>
    </w:p>
    <w:p w14:paraId="1EA0E1F9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"(start state)", </w:t>
      </w:r>
    </w:p>
    <w:p w14:paraId="19E80640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"(accept state)", </w:t>
      </w:r>
    </w:p>
    <w:p w14:paraId="5F70A263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"(reject state)", </w:t>
      </w:r>
    </w:p>
    <w:p w14:paraId="06F261DB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 xml:space="preserve">"(tape input)", </w:t>
      </w:r>
    </w:p>
    <w:p w14:paraId="7F523B2F" w14:textId="77777777" w:rsidR="00A15A76" w:rsidRDefault="00A15A76" w:rsidP="00A15A76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A15A76">
        <w:t>"(transitions)"</w:t>
      </w:r>
    </w:p>
    <w:p w14:paraId="4A4B9846" w14:textId="77777777" w:rsidR="00A15A76" w:rsidRDefault="00A15A76" w:rsidP="00A15A76">
      <w:pPr>
        <w:spacing w:after="0" w:line="259" w:lineRule="auto"/>
        <w:ind w:right="0"/>
      </w:pPr>
      <w:r>
        <w:lastRenderedPageBreak/>
        <w:t xml:space="preserve">When these lines are read, switch statement fills up the Turing Machine’s fields. If the line is equal to “(end)”, it will call the </w:t>
      </w:r>
      <w:proofErr w:type="spellStart"/>
      <w:r>
        <w:t>TuringMachine.readTape</w:t>
      </w:r>
      <w:proofErr w:type="spellEnd"/>
      <w:r>
        <w:t>() method.</w:t>
      </w:r>
    </w:p>
    <w:p w14:paraId="74702E5C" w14:textId="77777777" w:rsidR="00A15A76" w:rsidRDefault="00A15A76" w:rsidP="00A15A76">
      <w:pPr>
        <w:spacing w:after="0" w:line="259" w:lineRule="auto"/>
        <w:ind w:right="0"/>
      </w:pPr>
    </w:p>
    <w:p w14:paraId="058DB4F5" w14:textId="5E1760F2" w:rsidR="00A15A76" w:rsidRDefault="00A15A76" w:rsidP="00A15A76">
      <w:pPr>
        <w:spacing w:after="0" w:line="259" w:lineRule="auto"/>
        <w:ind w:right="0"/>
      </w:pPr>
      <w:r>
        <w:t xml:space="preserve">This method will traverse start with the start state and progresses from there according to the given transitions by the input. </w:t>
      </w:r>
      <w:r w:rsidR="00BD7A78">
        <w:t xml:space="preserve">If the Turing Machine wants to go right when there are no inputs left, simulator will add a blank input value. </w:t>
      </w:r>
      <w:r>
        <w:t>If the resulting state at any given time is reject state or the accept state, it will stop the loop and print out the result.</w:t>
      </w:r>
    </w:p>
    <w:p w14:paraId="1742DE60" w14:textId="77777777" w:rsidR="00A15A76" w:rsidRDefault="00A15A76" w:rsidP="00A15A76">
      <w:pPr>
        <w:spacing w:after="0" w:line="259" w:lineRule="auto"/>
        <w:ind w:right="0"/>
      </w:pPr>
    </w:p>
    <w:p w14:paraId="6206610E" w14:textId="77777777" w:rsidR="00A15A76" w:rsidRDefault="00A15A76" w:rsidP="00A15A76">
      <w:pPr>
        <w:pStyle w:val="Heading3"/>
      </w:pPr>
      <w:r>
        <w:t>Design</w:t>
      </w:r>
    </w:p>
    <w:p w14:paraId="1AB3B598" w14:textId="77777777" w:rsidR="00A15A76" w:rsidRDefault="00A15A76" w:rsidP="00A15A76">
      <w:r>
        <w:t>There are three main classes which represents the Turing Machine States and their transitions.</w:t>
      </w:r>
    </w:p>
    <w:p w14:paraId="3C42EDB2" w14:textId="77777777" w:rsidR="00BD7A78" w:rsidRDefault="00BD7A78" w:rsidP="00A15A76">
      <w:pPr>
        <w:pStyle w:val="Heading4"/>
      </w:pPr>
      <w:r>
        <w:t>Turing Machine</w:t>
      </w:r>
    </w:p>
    <w:p w14:paraId="2ABE7638" w14:textId="77777777" w:rsidR="00BD7A78" w:rsidRDefault="00BD7A78" w:rsidP="00BD7A78">
      <w:r>
        <w:t xml:space="preserve">Turing Machine class represents the Turing Machine and it hold the </w:t>
      </w:r>
      <w:proofErr w:type="spellStart"/>
      <w:r>
        <w:t>inputAlphabet</w:t>
      </w:r>
      <w:proofErr w:type="spellEnd"/>
      <w:r>
        <w:t xml:space="preserve">, </w:t>
      </w:r>
      <w:proofErr w:type="spellStart"/>
      <w:r>
        <w:t>tapeAlphabet</w:t>
      </w:r>
      <w:proofErr w:type="spellEnd"/>
      <w:r>
        <w:t xml:space="preserve"> and the tape as </w:t>
      </w:r>
      <w:proofErr w:type="spellStart"/>
      <w:r w:rsidRPr="00BD7A78">
        <w:t>CopyOnWriteArrayList</w:t>
      </w:r>
      <w:proofErr w:type="spellEnd"/>
      <w:r w:rsidRPr="00BD7A78">
        <w:t>&lt;String&gt;</w:t>
      </w:r>
      <w:r w:rsidRPr="00BD7A78">
        <w:t xml:space="preserve"> </w:t>
      </w:r>
      <w:r>
        <w:t xml:space="preserve">and the states as </w:t>
      </w:r>
      <w:proofErr w:type="spellStart"/>
      <w:r w:rsidRPr="00BD7A78">
        <w:t>CopyOnWriteArrayList</w:t>
      </w:r>
      <w:proofErr w:type="spellEnd"/>
      <w:r w:rsidRPr="00BD7A78">
        <w:t>&lt;</w:t>
      </w:r>
      <w:r>
        <w:t>State</w:t>
      </w:r>
      <w:r w:rsidRPr="00BD7A78">
        <w:t>&gt;</w:t>
      </w:r>
      <w:r>
        <w:t xml:space="preserve">. It also holds several other parameters which are the </w:t>
      </w:r>
      <w:proofErr w:type="spellStart"/>
      <w:r>
        <w:t>startState</w:t>
      </w:r>
      <w:proofErr w:type="spellEnd"/>
      <w:r>
        <w:t xml:space="preserve">, </w:t>
      </w:r>
      <w:proofErr w:type="spellStart"/>
      <w:r>
        <w:t>acceptState</w:t>
      </w:r>
      <w:proofErr w:type="spellEnd"/>
      <w:r>
        <w:t xml:space="preserve">, </w:t>
      </w:r>
      <w:proofErr w:type="spellStart"/>
      <w:r>
        <w:t>rejectState</w:t>
      </w:r>
      <w:proofErr w:type="spellEnd"/>
      <w:r>
        <w:t xml:space="preserve"> etc. </w:t>
      </w:r>
    </w:p>
    <w:p w14:paraId="2806FC52" w14:textId="4BAFB2FB" w:rsidR="00BD7A78" w:rsidRDefault="00BD7A78" w:rsidP="00BD7A78">
      <w:r>
        <w:t xml:space="preserve">It holds methods that </w:t>
      </w:r>
      <w:proofErr w:type="gramStart"/>
      <w:r>
        <w:t>are;</w:t>
      </w:r>
      <w:proofErr w:type="gramEnd"/>
    </w:p>
    <w:p w14:paraId="0F64FFE2" w14:textId="77777777" w:rsidR="00BD7A78" w:rsidRDefault="00BD7A78" w:rsidP="00BD7A78">
      <w:pPr>
        <w:pStyle w:val="ListParagraph"/>
        <w:numPr>
          <w:ilvl w:val="0"/>
          <w:numId w:val="4"/>
        </w:numPr>
      </w:pPr>
      <w:proofErr w:type="spellStart"/>
      <w:proofErr w:type="gramStart"/>
      <w:r w:rsidRPr="00BD7A78">
        <w:t>finalizeStates</w:t>
      </w:r>
      <w:proofErr w:type="spellEnd"/>
      <w:r>
        <w:t>(</w:t>
      </w:r>
      <w:proofErr w:type="gramEnd"/>
      <w:r>
        <w:t xml:space="preserve">) which assigns </w:t>
      </w:r>
      <w:proofErr w:type="spellStart"/>
      <w:r>
        <w:t>startState</w:t>
      </w:r>
      <w:proofErr w:type="spellEnd"/>
      <w:r>
        <w:t xml:space="preserve">, </w:t>
      </w:r>
      <w:proofErr w:type="spellStart"/>
      <w:r>
        <w:t>acceptState</w:t>
      </w:r>
      <w:proofErr w:type="spellEnd"/>
      <w:r>
        <w:t xml:space="preserve"> and </w:t>
      </w:r>
      <w:proofErr w:type="spellStart"/>
      <w:r>
        <w:t>rejectState</w:t>
      </w:r>
      <w:proofErr w:type="spellEnd"/>
      <w:r>
        <w:t xml:space="preserve"> to the </w:t>
      </w:r>
      <w:proofErr w:type="spellStart"/>
      <w:r>
        <w:t>TuringMachine</w:t>
      </w:r>
      <w:proofErr w:type="spellEnd"/>
      <w:r>
        <w:t>.</w:t>
      </w:r>
    </w:p>
    <w:p w14:paraId="6EB8ED41" w14:textId="77777777" w:rsidR="00BD7A78" w:rsidRDefault="00BD7A78" w:rsidP="00BD7A78">
      <w:pPr>
        <w:pStyle w:val="ListParagraph"/>
        <w:numPr>
          <w:ilvl w:val="0"/>
          <w:numId w:val="4"/>
        </w:numPr>
      </w:pPr>
      <w:proofErr w:type="spellStart"/>
      <w:proofErr w:type="gramStart"/>
      <w:r w:rsidRPr="00BD7A78">
        <w:t>readTape</w:t>
      </w:r>
      <w:proofErr w:type="spellEnd"/>
      <w:r>
        <w:t>(</w:t>
      </w:r>
      <w:proofErr w:type="gramEnd"/>
      <w:r>
        <w:t>) which reads the tape and simulates how a Turing Machine would behave.</w:t>
      </w:r>
    </w:p>
    <w:p w14:paraId="7FFD7C16" w14:textId="77777777" w:rsidR="00BD7A78" w:rsidRDefault="00BD7A78" w:rsidP="00BD7A78">
      <w:pPr>
        <w:pStyle w:val="ListParagraph"/>
        <w:numPr>
          <w:ilvl w:val="0"/>
          <w:numId w:val="4"/>
        </w:numPr>
      </w:pPr>
      <w:proofErr w:type="spellStart"/>
      <w:proofErr w:type="gramStart"/>
      <w:r w:rsidRPr="00BD7A78">
        <w:t>printTuring</w:t>
      </w:r>
      <w:proofErr w:type="spellEnd"/>
      <w:r>
        <w:t>(</w:t>
      </w:r>
      <w:proofErr w:type="gramEnd"/>
      <w:r>
        <w:t xml:space="preserve">) which prints out the result in the desired </w:t>
      </w:r>
      <w:proofErr w:type="spellStart"/>
      <w:r>
        <w:t>outut</w:t>
      </w:r>
      <w:proofErr w:type="spellEnd"/>
      <w:r>
        <w:t xml:space="preserve"> format.</w:t>
      </w:r>
    </w:p>
    <w:p w14:paraId="05D53306" w14:textId="77777777" w:rsidR="00BD7A78" w:rsidRDefault="00BD7A78" w:rsidP="00BD7A78">
      <w:pPr>
        <w:pStyle w:val="Heading4"/>
      </w:pPr>
      <w:r>
        <w:t>State</w:t>
      </w:r>
    </w:p>
    <w:p w14:paraId="0628B1CE" w14:textId="77777777" w:rsidR="00BD7A78" w:rsidRDefault="00BD7A78" w:rsidP="00BD7A78">
      <w:r>
        <w:t>State class represent the states in the Turing Machine, and it has a symbol, and a Map&lt;String, Skey&gt; that holds the input value as the String and the Skey for the rule statements. For example:</w:t>
      </w:r>
    </w:p>
    <w:p w14:paraId="7F8A315D" w14:textId="18BA8344" w:rsidR="00BD7A78" w:rsidRDefault="000B762C" w:rsidP="00BD7A78">
      <w:r w:rsidRPr="000B762C">
        <w:rPr>
          <w:highlight w:val="yellow"/>
        </w:rPr>
        <w:t xml:space="preserve">    </w:t>
      </w:r>
      <w:r w:rsidR="00BD7A78" w:rsidRPr="000B762C">
        <w:rPr>
          <w:highlight w:val="yellow"/>
        </w:rPr>
        <w:t xml:space="preserve">0 </w:t>
      </w:r>
      <w:r>
        <w:rPr>
          <w:highlight w:val="yellow"/>
        </w:rPr>
        <w:t xml:space="preserve">  </w:t>
      </w:r>
      <w:r w:rsidRPr="000B762C">
        <w:rPr>
          <w:highlight w:val="yellow"/>
        </w:rPr>
        <w:t xml:space="preserve"> </w:t>
      </w:r>
      <w:r w:rsidRPr="000B762C">
        <w:rPr>
          <w:highlight w:val="cyan"/>
        </w:rPr>
        <w:t xml:space="preserve">               </w:t>
      </w:r>
      <w:r w:rsidR="00BD7A78" w:rsidRPr="000B762C">
        <w:rPr>
          <w:highlight w:val="cyan"/>
        </w:rPr>
        <w:t xml:space="preserve">b </w:t>
      </w:r>
      <w:r w:rsidRPr="000B762C">
        <w:rPr>
          <w:highlight w:val="cyan"/>
        </w:rPr>
        <w:t xml:space="preserve">                          </w:t>
      </w:r>
      <w:r w:rsidR="00BD7A78" w:rsidRPr="000B762C">
        <w:rPr>
          <w:highlight w:val="cyan"/>
        </w:rPr>
        <w:t xml:space="preserve">R </w:t>
      </w:r>
      <w:r w:rsidRPr="000B762C">
        <w:rPr>
          <w:highlight w:val="cyan"/>
        </w:rPr>
        <w:t xml:space="preserve">                                      </w:t>
      </w:r>
      <w:r w:rsidR="00BD7A78" w:rsidRPr="000B762C">
        <w:rPr>
          <w:highlight w:val="cyan"/>
        </w:rPr>
        <w:t>q2</w:t>
      </w:r>
      <w:r>
        <w:t xml:space="preserve">   </w:t>
      </w:r>
      <w:r w:rsidR="00BD7A78" w:rsidRPr="00BD7A78">
        <w:t xml:space="preserve"> </w:t>
      </w:r>
      <w:r>
        <w:t xml:space="preserve">                           </w:t>
      </w:r>
      <w:r w:rsidR="00BD7A78">
        <w:t>-&gt; this line should be read as:</w:t>
      </w:r>
    </w:p>
    <w:p w14:paraId="39C33084" w14:textId="6207F85D" w:rsidR="000B762C" w:rsidRDefault="00BD7A78" w:rsidP="00BD7A78">
      <w:proofErr w:type="gramStart"/>
      <w:r w:rsidRPr="000B762C">
        <w:rPr>
          <w:highlight w:val="yellow"/>
        </w:rPr>
        <w:t>input</w:t>
      </w:r>
      <w:r>
        <w:t>,</w:t>
      </w:r>
      <w:r w:rsidR="000B762C" w:rsidRPr="000B762C">
        <w:rPr>
          <w:highlight w:val="cyan"/>
        </w:rPr>
        <w:t>&lt;</w:t>
      </w:r>
      <w:proofErr w:type="gramEnd"/>
      <w:r w:rsidR="000B762C" w:rsidRPr="000B762C">
        <w:rPr>
          <w:highlight w:val="cyan"/>
        </w:rPr>
        <w:t>what to write, which way to go, and to which state should be in&gt;</w:t>
      </w:r>
    </w:p>
    <w:p w14:paraId="09914DB7" w14:textId="77777777" w:rsidR="000B762C" w:rsidRDefault="000B762C" w:rsidP="000B762C">
      <w:pPr>
        <w:pStyle w:val="Heading4"/>
      </w:pPr>
      <w:r>
        <w:t>Skey</w:t>
      </w:r>
    </w:p>
    <w:p w14:paraId="633251F9" w14:textId="0284586B" w:rsidR="000B762C" w:rsidRDefault="000B762C" w:rsidP="000B762C">
      <w:r>
        <w:t>Skey represents the rule statements for the given input value, it holds.</w:t>
      </w:r>
    </w:p>
    <w:p w14:paraId="6B945965" w14:textId="77777777" w:rsidR="000B762C" w:rsidRDefault="000B762C" w:rsidP="000B762C">
      <w:pPr>
        <w:pStyle w:val="ListParagraph"/>
        <w:numPr>
          <w:ilvl w:val="0"/>
          <w:numId w:val="6"/>
        </w:numPr>
      </w:pPr>
      <w:r>
        <w:t>what to write</w:t>
      </w:r>
    </w:p>
    <w:p w14:paraId="3DCC88B5" w14:textId="77777777" w:rsidR="000B762C" w:rsidRPr="000B762C" w:rsidRDefault="000B762C" w:rsidP="000B762C">
      <w:pPr>
        <w:pStyle w:val="ListParagraph"/>
        <w:numPr>
          <w:ilvl w:val="0"/>
          <w:numId w:val="6"/>
        </w:numPr>
      </w:pPr>
      <w:r w:rsidRPr="000B762C">
        <w:t>which way to go</w:t>
      </w:r>
      <w:r w:rsidRPr="000B762C">
        <w:t xml:space="preserve"> </w:t>
      </w:r>
    </w:p>
    <w:p w14:paraId="39ABBAC6" w14:textId="302BB646" w:rsidR="00841DF0" w:rsidRDefault="000B762C" w:rsidP="000B762C">
      <w:pPr>
        <w:pStyle w:val="ListParagraph"/>
        <w:numPr>
          <w:ilvl w:val="0"/>
          <w:numId w:val="6"/>
        </w:numPr>
      </w:pPr>
      <w:r w:rsidRPr="000B762C">
        <w:t>which state should be in</w:t>
      </w:r>
      <w:r>
        <w:t xml:space="preserve"> as Strings.</w:t>
      </w:r>
    </w:p>
    <w:p w14:paraId="0C290AA9" w14:textId="77777777" w:rsidR="00841DF0" w:rsidRDefault="00000000">
      <w:pPr>
        <w:pStyle w:val="Heading3"/>
        <w:ind w:left="-5"/>
      </w:pPr>
      <w:r>
        <w:t xml:space="preserve">Design Considerations </w:t>
      </w:r>
    </w:p>
    <w:p w14:paraId="1D8AA8DF" w14:textId="77777777" w:rsidR="00841DF0" w:rsidRDefault="00000000">
      <w:pPr>
        <w:spacing w:after="0" w:line="259" w:lineRule="auto"/>
        <w:ind w:left="-5" w:right="0"/>
      </w:pPr>
      <w:r>
        <w:rPr>
          <w:color w:val="1F3763"/>
          <w:sz w:val="24"/>
        </w:rPr>
        <w:t xml:space="preserve">Dependencies </w:t>
      </w:r>
    </w:p>
    <w:p w14:paraId="6B7D44AE" w14:textId="77777777" w:rsidR="00841DF0" w:rsidRDefault="00000000">
      <w:pPr>
        <w:ind w:left="-5" w:right="47"/>
      </w:pPr>
      <w:r>
        <w:t xml:space="preserve">There won’t be any external libraries used in this project. </w:t>
      </w:r>
    </w:p>
    <w:p w14:paraId="3FC0C6F7" w14:textId="77777777" w:rsidR="00841DF0" w:rsidRDefault="00000000">
      <w:pPr>
        <w:pStyle w:val="Heading4"/>
        <w:ind w:left="-5"/>
      </w:pPr>
      <w:r>
        <w:t xml:space="preserve">Constraints </w:t>
      </w:r>
    </w:p>
    <w:p w14:paraId="619DC007" w14:textId="77777777" w:rsidR="00841DF0" w:rsidRDefault="00000000">
      <w:pPr>
        <w:ind w:left="-5" w:right="47"/>
      </w:pPr>
      <w:r>
        <w:t xml:space="preserve">Software will abide to one format of input. </w:t>
      </w:r>
    </w:p>
    <w:p w14:paraId="7BDCC5A0" w14:textId="77777777" w:rsidR="00841DF0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841DF0">
      <w:pgSz w:w="12240" w:h="15840"/>
      <w:pgMar w:top="1484" w:right="1388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838"/>
    <w:multiLevelType w:val="hybridMultilevel"/>
    <w:tmpl w:val="A55A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2433"/>
    <w:multiLevelType w:val="hybridMultilevel"/>
    <w:tmpl w:val="BE4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302D4"/>
    <w:multiLevelType w:val="hybridMultilevel"/>
    <w:tmpl w:val="595230C2"/>
    <w:lvl w:ilvl="0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0" w:hanging="360"/>
      </w:pPr>
      <w:rPr>
        <w:rFonts w:ascii="Wingdings" w:hAnsi="Wingdings" w:hint="default"/>
      </w:rPr>
    </w:lvl>
  </w:abstractNum>
  <w:abstractNum w:abstractNumId="3" w15:restartNumberingAfterBreak="0">
    <w:nsid w:val="40F95C8A"/>
    <w:multiLevelType w:val="hybridMultilevel"/>
    <w:tmpl w:val="EC3A16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DA76E6"/>
    <w:multiLevelType w:val="hybridMultilevel"/>
    <w:tmpl w:val="485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345B6"/>
    <w:multiLevelType w:val="hybridMultilevel"/>
    <w:tmpl w:val="1556D788"/>
    <w:lvl w:ilvl="0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0" w:hanging="360"/>
      </w:pPr>
      <w:rPr>
        <w:rFonts w:ascii="Wingdings" w:hAnsi="Wingdings" w:hint="default"/>
      </w:rPr>
    </w:lvl>
  </w:abstractNum>
  <w:num w:numId="1" w16cid:durableId="1316490598">
    <w:abstractNumId w:val="3"/>
  </w:num>
  <w:num w:numId="2" w16cid:durableId="976489065">
    <w:abstractNumId w:val="0"/>
  </w:num>
  <w:num w:numId="3" w16cid:durableId="108864395">
    <w:abstractNumId w:val="2"/>
  </w:num>
  <w:num w:numId="4" w16cid:durableId="40983436">
    <w:abstractNumId w:val="4"/>
  </w:num>
  <w:num w:numId="5" w16cid:durableId="1528174639">
    <w:abstractNumId w:val="5"/>
  </w:num>
  <w:num w:numId="6" w16cid:durableId="121007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DF0"/>
    <w:rsid w:val="000B762C"/>
    <w:rsid w:val="00547004"/>
    <w:rsid w:val="00841DF0"/>
    <w:rsid w:val="00A15A76"/>
    <w:rsid w:val="00A853D4"/>
    <w:rsid w:val="00B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9C6"/>
  <w15:docId w15:val="{8C3A525E-DF7B-4B89-A8AC-2282D3DA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3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2"/>
      <w:jc w:val="center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right="67" w:hanging="10"/>
      <w:jc w:val="center"/>
      <w:outlineLvl w:val="1"/>
    </w:pPr>
    <w:rPr>
      <w:rFonts w:ascii="Calibri" w:eastAsia="Calibri" w:hAnsi="Calibri" w:cs="Calibri"/>
      <w:color w:val="5A5A5A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1F3763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A5A5A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ListParagraph">
    <w:name w:val="List Paragraph"/>
    <w:basedOn w:val="Normal"/>
    <w:uiPriority w:val="34"/>
    <w:qFormat/>
    <w:rsid w:val="00A1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bodur</dc:creator>
  <cp:keywords/>
  <cp:lastModifiedBy>Atakan</cp:lastModifiedBy>
  <cp:revision>2</cp:revision>
  <dcterms:created xsi:type="dcterms:W3CDTF">2022-12-27T19:55:00Z</dcterms:created>
  <dcterms:modified xsi:type="dcterms:W3CDTF">2022-12-27T19:55:00Z</dcterms:modified>
</cp:coreProperties>
</file>