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9AAA2" w14:textId="18C3D608" w:rsidR="00C965D8" w:rsidRPr="00C965D8" w:rsidRDefault="00C965D8" w:rsidP="00C965D8">
      <w:pPr>
        <w:pStyle w:val="Heading1"/>
        <w:spacing w:before="120" w:line="240" w:lineRule="auto"/>
        <w:jc w:val="center"/>
        <w:rPr>
          <w:sz w:val="36"/>
          <w:szCs w:val="36"/>
        </w:rPr>
      </w:pPr>
      <w:r w:rsidRPr="00C965D8">
        <w:rPr>
          <w:sz w:val="36"/>
          <w:szCs w:val="36"/>
        </w:rPr>
        <w:t>Ashley Taken</w:t>
      </w:r>
    </w:p>
    <w:p w14:paraId="085BAF74" w14:textId="7E136DBA" w:rsidR="00C965D8" w:rsidRPr="00C965D8" w:rsidRDefault="00ED40E5" w:rsidP="00C965D8">
      <w:pPr>
        <w:spacing w:line="240" w:lineRule="auto"/>
        <w:jc w:val="center"/>
      </w:pP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7852042" wp14:editId="0C20DA9A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6838950" cy="0"/>
                <wp:effectExtent l="0" t="0" r="0" b="0"/>
                <wp:wrapNone/>
                <wp:docPr id="9131919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8950" cy="0"/>
                        </a:xfrm>
                        <a:prstGeom prst="line">
                          <a:avLst/>
                        </a:prstGeom>
                        <a:ln w="6350"/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049FA4" id="Straight Connector 1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2.3pt" to="538.5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" strokecolor="#4f81bd [3204]" strokeweight=".5pt"/>
            </w:pict>
          </mc:Fallback>
        </mc:AlternateContent>
      </w:r>
      <w:r w:rsidR="003B3CD2">
        <w:t>Albuquerque, NM</w:t>
      </w:r>
      <w:r w:rsidR="00C965D8" w:rsidRPr="00C965D8">
        <w:t xml:space="preserve"> </w:t>
      </w:r>
      <w:r w:rsidR="00C965D8">
        <w:t xml:space="preserve">| </w:t>
      </w:r>
      <w:r w:rsidR="00C965D8" w:rsidRPr="00C965D8">
        <w:t xml:space="preserve">ashleytaken1122@gmail.com </w:t>
      </w:r>
      <w:r w:rsidR="002F7FAA">
        <w:t xml:space="preserve">| </w:t>
      </w:r>
      <w:r w:rsidR="002F7FAA" w:rsidRPr="002F7FAA">
        <w:t>https://www.linkedin.com/in/ashleytaken/</w:t>
      </w:r>
    </w:p>
    <w:p w14:paraId="29A63677" w14:textId="77777777" w:rsidR="008D6215" w:rsidRPr="008D6215" w:rsidRDefault="008D6215" w:rsidP="008D6215">
      <w:pPr>
        <w:pStyle w:val="Heading1"/>
        <w:spacing w:before="0" w:line="240" w:lineRule="auto"/>
        <w:rPr>
          <w:sz w:val="4"/>
          <w:szCs w:val="4"/>
        </w:rPr>
      </w:pPr>
    </w:p>
    <w:p w14:paraId="5A6FA43F" w14:textId="1EBFC865" w:rsidR="00772B39" w:rsidRPr="008F6C90" w:rsidRDefault="003C35CA" w:rsidP="008D6215">
      <w:pPr>
        <w:pStyle w:val="Heading1"/>
        <w:spacing w:before="0" w:line="240" w:lineRule="auto"/>
        <w:rPr>
          <w:sz w:val="30"/>
          <w:szCs w:val="30"/>
        </w:rPr>
      </w:pPr>
      <w:r>
        <w:rPr>
          <w:sz w:val="30"/>
          <w:szCs w:val="30"/>
        </w:rPr>
        <w:t>Professional Summary</w:t>
      </w:r>
    </w:p>
    <w:p w14:paraId="3E94F269" w14:textId="0BE3CC10" w:rsidR="008F6C90" w:rsidRPr="002332CE" w:rsidRDefault="001A4912" w:rsidP="002332CE">
      <w:pPr>
        <w:spacing w:line="240" w:lineRule="auto"/>
      </w:pPr>
      <w:r>
        <w:t xml:space="preserve">Machine Learning Engineer and </w:t>
      </w:r>
      <w:r w:rsidR="00AD1BE3" w:rsidRPr="00AD1BE3">
        <w:t>Data Scientist with an M.S. in Analytics from Georgia Tech and 6+ years of experience building production ML systems, time-series models, LLM/RAG workflows, and</w:t>
      </w:r>
      <w:r w:rsidR="003036C0">
        <w:t xml:space="preserve"> full stack</w:t>
      </w:r>
      <w:r w:rsidR="00AD1BE3" w:rsidRPr="00AD1BE3">
        <w:t xml:space="preserve"> engineering applications. Strong Python, PyTorch, SQL, Docker, and FastAPI background with experience deploying ML services and applying deep learning, XGBoost, and transformer</w:t>
      </w:r>
      <w:r>
        <w:t>s</w:t>
      </w:r>
      <w:r w:rsidR="00AD1BE3" w:rsidRPr="00AD1BE3">
        <w:t xml:space="preserve"> to </w:t>
      </w:r>
      <w:r>
        <w:t>engineering problems</w:t>
      </w:r>
      <w:r w:rsidR="003C35CA">
        <w:t>.</w:t>
      </w:r>
    </w:p>
    <w:p w14:paraId="0A33002B" w14:textId="221C9BE2" w:rsidR="00772B39" w:rsidRPr="008F6C90" w:rsidRDefault="002F7FAA" w:rsidP="00DB30CA">
      <w:pPr>
        <w:pStyle w:val="Heading1"/>
        <w:spacing w:before="0" w:line="240" w:lineRule="auto"/>
        <w:rPr>
          <w:sz w:val="30"/>
          <w:szCs w:val="30"/>
        </w:rPr>
      </w:pPr>
      <w:r w:rsidRPr="008F6C90">
        <w:rPr>
          <w:sz w:val="30"/>
          <w:szCs w:val="30"/>
        </w:rPr>
        <w:t>Experience</w:t>
      </w:r>
    </w:p>
    <w:p w14:paraId="619A3475" w14:textId="77777777" w:rsidR="00772B39" w:rsidRDefault="002F7FAA" w:rsidP="00DB30CA">
      <w:pPr>
        <w:pStyle w:val="Heading2"/>
        <w:spacing w:before="0" w:line="240" w:lineRule="auto"/>
      </w:pPr>
      <w:r>
        <w:t>Data Scientist | Occidental Petroleum (OXY)</w:t>
      </w:r>
    </w:p>
    <w:p w14:paraId="73DB473D" w14:textId="2E3E429A" w:rsidR="00772B39" w:rsidRDefault="002B6FD6" w:rsidP="00585DEE">
      <w:pPr>
        <w:spacing w:after="0" w:line="240" w:lineRule="auto"/>
      </w:pPr>
      <w:r>
        <w:t>Remote</w:t>
      </w:r>
      <w:r w:rsidR="002F7FAA">
        <w:t xml:space="preserve"> | May 2024 – Present</w:t>
      </w:r>
    </w:p>
    <w:p w14:paraId="15FF17F8" w14:textId="76474AA0" w:rsidR="00585DEE" w:rsidRPr="00585DEE" w:rsidRDefault="00585DEE" w:rsidP="00585DEE">
      <w:pPr>
        <w:spacing w:after="0" w:line="240" w:lineRule="auto"/>
        <w:rPr>
          <w:sz w:val="6"/>
          <w:szCs w:val="6"/>
        </w:rPr>
      </w:pPr>
      <w:r w:rsidRPr="00585DEE">
        <w:rPr>
          <w:sz w:val="6"/>
          <w:szCs w:val="6"/>
        </w:rPr>
        <w:t xml:space="preserve"> </w:t>
      </w:r>
    </w:p>
    <w:p w14:paraId="4D9F1F54" w14:textId="77777777" w:rsidR="009903BF" w:rsidRDefault="005C193C" w:rsidP="009903BF">
      <w:pPr>
        <w:spacing w:after="0" w:line="240" w:lineRule="auto"/>
      </w:pPr>
      <w:r>
        <w:t xml:space="preserve">- </w:t>
      </w:r>
      <w:r w:rsidR="00CA70B2">
        <w:t>D</w:t>
      </w:r>
      <w:r w:rsidR="00CA70B2" w:rsidRPr="00CA70B2">
        <w:t xml:space="preserve">eployed production 2D CNN inference services in </w:t>
      </w:r>
      <w:r w:rsidR="002331A3" w:rsidRPr="002331A3">
        <w:t>Dockerized Python containers in Azure</w:t>
      </w:r>
      <w:r w:rsidR="002331A3">
        <w:t xml:space="preserve"> </w:t>
      </w:r>
      <w:r w:rsidR="00CA70B2">
        <w:t>to replace</w:t>
      </w:r>
      <w:r w:rsidR="00CA70B2" w:rsidRPr="00CA70B2">
        <w:t xml:space="preserve"> legacy rule-based logic and improv</w:t>
      </w:r>
      <w:r w:rsidR="002C5359">
        <w:t>e</w:t>
      </w:r>
      <w:r w:rsidR="00CA70B2" w:rsidRPr="00CA70B2">
        <w:t xml:space="preserve"> real</w:t>
      </w:r>
      <w:r w:rsidR="00CA70B2">
        <w:t xml:space="preserve"> </w:t>
      </w:r>
      <w:r w:rsidR="00CA70B2" w:rsidRPr="00CA70B2">
        <w:t>time well status prediction accuracy from 77% to 98%</w:t>
      </w:r>
      <w:r w:rsidR="00CA70B2">
        <w:t>.</w:t>
      </w:r>
    </w:p>
    <w:p w14:paraId="203855AF" w14:textId="70747B13" w:rsidR="003036C0" w:rsidRDefault="003036C0" w:rsidP="009903BF">
      <w:pPr>
        <w:spacing w:after="0" w:line="240" w:lineRule="auto"/>
      </w:pPr>
      <w:r>
        <w:t>- B</w:t>
      </w:r>
      <w:r w:rsidRPr="003036C0">
        <w:t>uilt and deployed full</w:t>
      </w:r>
      <w:r>
        <w:t xml:space="preserve"> </w:t>
      </w:r>
      <w:r w:rsidRPr="003036C0">
        <w:t xml:space="preserve">stack production engineering applications using Python, Flask, </w:t>
      </w:r>
      <w:r>
        <w:t xml:space="preserve">Dash, </w:t>
      </w:r>
      <w:r w:rsidRPr="003036C0">
        <w:t>SQL, Docker, and Azure DevOps enabling direct writeback to AVEVA PI Asset Framework for improved reservoir</w:t>
      </w:r>
      <w:r>
        <w:t xml:space="preserve"> </w:t>
      </w:r>
      <w:r w:rsidRPr="003036C0">
        <w:t>pressure tracking and well engineering decisions</w:t>
      </w:r>
      <w:r>
        <w:t>.</w:t>
      </w:r>
    </w:p>
    <w:p w14:paraId="4579A875" w14:textId="7167FB1C" w:rsidR="00A25317" w:rsidRDefault="009903BF" w:rsidP="009903BF">
      <w:pPr>
        <w:spacing w:after="0" w:line="240" w:lineRule="auto"/>
      </w:pPr>
      <w:r>
        <w:t xml:space="preserve">- </w:t>
      </w:r>
      <w:r w:rsidR="0048790C">
        <w:t>A</w:t>
      </w:r>
      <w:r w:rsidR="0048790C" w:rsidRPr="0048790C">
        <w:t>rchitected and manage</w:t>
      </w:r>
      <w:r w:rsidR="0048790C">
        <w:t>d</w:t>
      </w:r>
      <w:r w:rsidR="0048790C" w:rsidRPr="0048790C">
        <w:t xml:space="preserve"> a 22</w:t>
      </w:r>
      <w:r w:rsidR="0048790C">
        <w:t xml:space="preserve"> </w:t>
      </w:r>
      <w:r w:rsidR="0048790C" w:rsidRPr="0048790C">
        <w:t>agent enterprise RAG ecosystem</w:t>
      </w:r>
      <w:r w:rsidR="0048790C">
        <w:t xml:space="preserve"> </w:t>
      </w:r>
      <w:r w:rsidR="0048790C" w:rsidRPr="0048790C">
        <w:t>with live-synced SharePoint and network</w:t>
      </w:r>
      <w:r w:rsidR="0048790C">
        <w:t xml:space="preserve"> </w:t>
      </w:r>
      <w:r w:rsidR="0048790C" w:rsidRPr="0048790C">
        <w:t>drive knowledge bases using hybrid retrieval and multi</w:t>
      </w:r>
      <w:r w:rsidR="0048790C">
        <w:t xml:space="preserve"> </w:t>
      </w:r>
      <w:r w:rsidR="0048790C" w:rsidRPr="0048790C">
        <w:t>knowledge</w:t>
      </w:r>
      <w:r w:rsidR="0048790C">
        <w:t xml:space="preserve"> </w:t>
      </w:r>
      <w:r w:rsidR="0048790C" w:rsidRPr="0048790C">
        <w:t>base search with tailored system prompts</w:t>
      </w:r>
      <w:r w:rsidRPr="009903BF">
        <w:t>.</w:t>
      </w:r>
    </w:p>
    <w:p w14:paraId="41F3FD1A" w14:textId="62CF28AE" w:rsidR="001E3AD1" w:rsidRDefault="00A25317" w:rsidP="009903BF">
      <w:pPr>
        <w:spacing w:after="0" w:line="240" w:lineRule="auto"/>
      </w:pPr>
      <w:r>
        <w:t xml:space="preserve">- </w:t>
      </w:r>
      <w:r w:rsidR="00B705C2">
        <w:t>D</w:t>
      </w:r>
      <w:r w:rsidR="00B705C2" w:rsidRPr="00B705C2">
        <w:t>esigned 2D CNN classification workflows using</w:t>
      </w:r>
      <w:r w:rsidR="009903BF">
        <w:t xml:space="preserve"> feature engineering,</w:t>
      </w:r>
      <w:r w:rsidR="00B705C2" w:rsidRPr="00B705C2">
        <w:t xml:space="preserve"> sliding</w:t>
      </w:r>
      <w:r w:rsidR="00B705C2">
        <w:t xml:space="preserve"> </w:t>
      </w:r>
      <w:r w:rsidR="00B705C2" w:rsidRPr="00B705C2">
        <w:t>window</w:t>
      </w:r>
      <w:r w:rsidR="009903BF">
        <w:t>s</w:t>
      </w:r>
      <w:r w:rsidR="00B705C2" w:rsidRPr="00B705C2">
        <w:t>, focal loss, class weighting, confidence</w:t>
      </w:r>
      <w:r w:rsidR="00B705C2">
        <w:t xml:space="preserve"> </w:t>
      </w:r>
      <w:r w:rsidR="00B705C2" w:rsidRPr="00B705C2">
        <w:t xml:space="preserve">threshold logic, and </w:t>
      </w:r>
      <w:r w:rsidR="00B705C2">
        <w:t>data</w:t>
      </w:r>
      <w:r w:rsidR="00B705C2" w:rsidRPr="00B705C2">
        <w:t xml:space="preserve"> drift checks to improve reliability for </w:t>
      </w:r>
      <w:r w:rsidR="00B705C2">
        <w:t xml:space="preserve">an </w:t>
      </w:r>
      <w:r w:rsidR="00B705C2" w:rsidRPr="00B705C2">
        <w:t>underrepresented transition</w:t>
      </w:r>
      <w:r w:rsidR="00B705C2">
        <w:t xml:space="preserve"> </w:t>
      </w:r>
      <w:r w:rsidR="00B705C2" w:rsidRPr="00B705C2">
        <w:t>state</w:t>
      </w:r>
      <w:r w:rsidR="00B705C2">
        <w:t>.</w:t>
      </w:r>
      <w:r w:rsidR="002F7FAA">
        <w:br/>
        <w:t xml:space="preserve">- </w:t>
      </w:r>
      <w:r w:rsidR="003036C0">
        <w:t>Cr</w:t>
      </w:r>
      <w:r w:rsidR="003036C0" w:rsidRPr="003036C0">
        <w:t>eated and maintained 25+ production manage-by-exception workflows across Seeq Data Labs (Python), Power Automate, Azure, and AVEVA PI</w:t>
      </w:r>
      <w:r w:rsidR="003036C0">
        <w:t xml:space="preserve"> to deliver </w:t>
      </w:r>
      <w:r w:rsidR="003036C0" w:rsidRPr="003036C0">
        <w:t>proactive monitoring and maintenance for offshore operations</w:t>
      </w:r>
      <w:r w:rsidR="009F7D94" w:rsidRPr="009F7D94">
        <w:t>.</w:t>
      </w:r>
    </w:p>
    <w:p w14:paraId="48419600" w14:textId="2D3C1FCC" w:rsidR="001E3AD1" w:rsidRDefault="001E3AD1" w:rsidP="001E3AD1">
      <w:pPr>
        <w:pStyle w:val="Heading2"/>
        <w:spacing w:line="240" w:lineRule="auto"/>
      </w:pPr>
      <w:r>
        <w:t>Founder/M</w:t>
      </w:r>
      <w:r w:rsidR="00B37555">
        <w:t>achine Learning</w:t>
      </w:r>
      <w:r>
        <w:t xml:space="preserve"> Engineer | Taken Group LLC</w:t>
      </w:r>
    </w:p>
    <w:p w14:paraId="771DAF9E" w14:textId="77777777" w:rsidR="00585DEE" w:rsidRDefault="001E3AD1" w:rsidP="00585DEE">
      <w:pPr>
        <w:spacing w:after="0" w:line="240" w:lineRule="auto"/>
      </w:pPr>
      <w:r>
        <w:t>Remote | J</w:t>
      </w:r>
      <w:r w:rsidR="00A725F1">
        <w:t>an</w:t>
      </w:r>
      <w:r>
        <w:t xml:space="preserve"> 202</w:t>
      </w:r>
      <w:r w:rsidR="00A725F1">
        <w:t>4</w:t>
      </w:r>
      <w:r>
        <w:t xml:space="preserve"> – Present</w:t>
      </w:r>
    </w:p>
    <w:p w14:paraId="172469C0" w14:textId="258923E1" w:rsidR="001E3AD1" w:rsidRPr="00585DEE" w:rsidRDefault="00585DEE" w:rsidP="00585DEE">
      <w:pPr>
        <w:spacing w:after="0" w:line="240" w:lineRule="auto"/>
        <w:rPr>
          <w:sz w:val="6"/>
          <w:szCs w:val="6"/>
        </w:rPr>
      </w:pPr>
      <w:r w:rsidRPr="00585DEE">
        <w:rPr>
          <w:sz w:val="6"/>
          <w:szCs w:val="6"/>
        </w:rPr>
        <w:t xml:space="preserve"> </w:t>
      </w:r>
    </w:p>
    <w:p w14:paraId="2BAF444D" w14:textId="1D791DF5" w:rsidR="000F2A23" w:rsidRDefault="00860457" w:rsidP="002C5359">
      <w:pPr>
        <w:spacing w:after="0" w:line="240" w:lineRule="auto"/>
      </w:pPr>
      <w:r>
        <w:t xml:space="preserve">- </w:t>
      </w:r>
      <w:r w:rsidR="000F2A23">
        <w:t>Developed</w:t>
      </w:r>
      <w:r w:rsidR="000F2A23" w:rsidRPr="009903BF">
        <w:t xml:space="preserve"> a full</w:t>
      </w:r>
      <w:r w:rsidR="000F2A23">
        <w:t xml:space="preserve"> </w:t>
      </w:r>
      <w:r w:rsidR="000F2A23" w:rsidRPr="009903BF">
        <w:t>stack ML research and trading simulation platform using FastAPI, SvelteKit, MariaDB, Redis, Docker, and Python, supporting real-time data ingestion, experiment management, model inference, evaluation workflows, and paper</w:t>
      </w:r>
      <w:r w:rsidR="000F2A23">
        <w:t xml:space="preserve"> </w:t>
      </w:r>
      <w:r w:rsidR="000F2A23" w:rsidRPr="009903BF">
        <w:t>trading simulation</w:t>
      </w:r>
      <w:r w:rsidR="000F2A23">
        <w:t>.</w:t>
      </w:r>
    </w:p>
    <w:p w14:paraId="64BE882A" w14:textId="523BA02E" w:rsidR="001A4912" w:rsidRDefault="001A4912" w:rsidP="002C5359">
      <w:pPr>
        <w:spacing w:after="0" w:line="240" w:lineRule="auto"/>
      </w:pPr>
      <w:r>
        <w:t>- D</w:t>
      </w:r>
      <w:r w:rsidRPr="001A4912">
        <w:t>esigned a reproducible experimentation and statistical</w:t>
      </w:r>
      <w:r>
        <w:t xml:space="preserve"> </w:t>
      </w:r>
      <w:r w:rsidRPr="001A4912">
        <w:t>analysis framework for high</w:t>
      </w:r>
      <w:r>
        <w:t xml:space="preserve"> </w:t>
      </w:r>
      <w:r w:rsidRPr="001A4912">
        <w:t>frequency time</w:t>
      </w:r>
      <w:r>
        <w:t xml:space="preserve"> </w:t>
      </w:r>
      <w:r w:rsidRPr="001A4912">
        <w:t>series data, incorporating configurable parameter studies, statistical diagnostics, sensitivity analysis, leakage</w:t>
      </w:r>
      <w:r>
        <w:t xml:space="preserve"> </w:t>
      </w:r>
      <w:r w:rsidRPr="001A4912">
        <w:t>aware validation, and out-of-sample evaluation to support rigorous model and methodology selection</w:t>
      </w:r>
      <w:r>
        <w:t>.</w:t>
      </w:r>
    </w:p>
    <w:p w14:paraId="09C889BE" w14:textId="619EEAFE" w:rsidR="000F2A23" w:rsidRDefault="000F2A23" w:rsidP="002C5359">
      <w:pPr>
        <w:spacing w:after="0" w:line="240" w:lineRule="auto"/>
      </w:pPr>
      <w:r>
        <w:t xml:space="preserve">- </w:t>
      </w:r>
      <w:r w:rsidR="006379D1" w:rsidRPr="006379D1">
        <w:t>Architected a multi-agent AI research and codebase-analysis platform using FastAPI, Docker, Open WebUI, ChromaDB, hybrid retrieval, cross-encoder reranking, MCP tools, and evaluation metrics including Recall@K, MRR, groundedness, and LLM-as-judge scoring</w:t>
      </w:r>
      <w:r>
        <w:t>.</w:t>
      </w:r>
    </w:p>
    <w:p w14:paraId="7B4FEDC8" w14:textId="74AF156F" w:rsidR="002C5359" w:rsidRDefault="000F2A23" w:rsidP="002C5359">
      <w:pPr>
        <w:spacing w:after="0" w:line="240" w:lineRule="auto"/>
      </w:pPr>
      <w:r>
        <w:t xml:space="preserve">- </w:t>
      </w:r>
      <w:r w:rsidR="001A4912">
        <w:t>B</w:t>
      </w:r>
      <w:r w:rsidR="001A4912" w:rsidRPr="001A4912">
        <w:t>uilt a modular caching and experiment</w:t>
      </w:r>
      <w:r w:rsidR="001A4912">
        <w:t xml:space="preserve"> </w:t>
      </w:r>
      <w:r w:rsidR="001A4912" w:rsidRPr="001A4912">
        <w:t>persistence architecture across Python backend services and an interactive SvelteKit frontend</w:t>
      </w:r>
      <w:r w:rsidR="001A4912">
        <w:t xml:space="preserve"> to enable</w:t>
      </w:r>
      <w:r w:rsidR="001A4912" w:rsidRPr="001A4912">
        <w:t xml:space="preserve"> reproducible studies, comparison of experimental runs, and efficient reuse of computationally expensive intermediate datasets and analyses</w:t>
      </w:r>
      <w:r w:rsidR="00BB2998" w:rsidRPr="00BB2998">
        <w:t>.</w:t>
      </w:r>
    </w:p>
    <w:p w14:paraId="167FF71C" w14:textId="43D1312B" w:rsidR="009903BF" w:rsidRDefault="009903BF" w:rsidP="00585DEE">
      <w:pPr>
        <w:spacing w:after="0" w:line="240" w:lineRule="auto"/>
      </w:pPr>
      <w:r>
        <w:t>- B</w:t>
      </w:r>
      <w:r w:rsidRPr="005A17B2">
        <w:t>uilt ML forecasting pipelines using feature engineering, rolling backtests, XGBoost/Transformer/DLinear benchmarks, cost decomposition, and model diagnostics to validate predictive performance for live deployment</w:t>
      </w:r>
      <w:r>
        <w:t>.</w:t>
      </w:r>
    </w:p>
    <w:p w14:paraId="0EE2B6CF" w14:textId="77777777" w:rsidR="00772B39" w:rsidRDefault="002F7FAA" w:rsidP="00C965D8">
      <w:pPr>
        <w:pStyle w:val="Heading2"/>
        <w:spacing w:line="240" w:lineRule="auto"/>
      </w:pPr>
      <w:r>
        <w:t>Senior Process Engineer | Freepoint Eco Systems</w:t>
      </w:r>
    </w:p>
    <w:p w14:paraId="2A8BDD7F" w14:textId="77777777" w:rsidR="00772B39" w:rsidRDefault="002F7FAA" w:rsidP="00585DEE">
      <w:pPr>
        <w:spacing w:after="0" w:line="240" w:lineRule="auto"/>
      </w:pPr>
      <w:r>
        <w:t>Houston, TX | Jan 2024 – May 2024</w:t>
      </w:r>
    </w:p>
    <w:p w14:paraId="348B457E" w14:textId="77777777" w:rsidR="00585DEE" w:rsidRPr="00585DEE" w:rsidRDefault="00585DEE" w:rsidP="00585DEE">
      <w:pPr>
        <w:spacing w:after="0" w:line="240" w:lineRule="auto"/>
        <w:rPr>
          <w:sz w:val="6"/>
          <w:szCs w:val="6"/>
        </w:rPr>
      </w:pPr>
    </w:p>
    <w:p w14:paraId="52BD10C0" w14:textId="592F3C26" w:rsidR="00772B39" w:rsidRDefault="002F7FAA" w:rsidP="00585DEE">
      <w:pPr>
        <w:spacing w:after="0" w:line="240" w:lineRule="auto"/>
      </w:pPr>
      <w:r>
        <w:t xml:space="preserve">- </w:t>
      </w:r>
      <w:r w:rsidR="000B70B5" w:rsidRPr="000B70B5">
        <w:t xml:space="preserve">Led data flow process for greenfield pyrolysis unit from field equipment to DCS, Historian, and end-user software </w:t>
      </w:r>
      <w:r w:rsidR="000B70B5">
        <w:t xml:space="preserve">such as </w:t>
      </w:r>
      <w:r w:rsidR="000B70B5" w:rsidRPr="000B70B5">
        <w:t>Power BI, Seeq,</w:t>
      </w:r>
      <w:r w:rsidR="000B70B5">
        <w:t xml:space="preserve"> and</w:t>
      </w:r>
      <w:r w:rsidR="000B70B5" w:rsidRPr="000B70B5">
        <w:t xml:space="preserve"> Excel.</w:t>
      </w:r>
      <w:r>
        <w:br/>
        <w:t>- Facilitated key teamwork</w:t>
      </w:r>
      <w:r w:rsidR="000B70B5">
        <w:t xml:space="preserve"> and </w:t>
      </w:r>
      <w:r>
        <w:t>extensive planning workshops between DCS</w:t>
      </w:r>
      <w:r w:rsidR="000B70B5">
        <w:t xml:space="preserve"> and</w:t>
      </w:r>
      <w:r>
        <w:t xml:space="preserve"> Historian vendors and Freepoint stakeholders </w:t>
      </w:r>
      <w:r w:rsidR="000B70B5" w:rsidRPr="000B70B5">
        <w:t>developing a reliable unit startup plan that saved weeks in unplanned downtime.</w:t>
      </w:r>
    </w:p>
    <w:p w14:paraId="3A3877C2" w14:textId="1B9B5AC3" w:rsidR="00772B39" w:rsidRDefault="002F7FAA" w:rsidP="00C965D8">
      <w:pPr>
        <w:pStyle w:val="Heading2"/>
        <w:spacing w:line="240" w:lineRule="auto"/>
      </w:pPr>
      <w:r>
        <w:t>Implementation Engineer</w:t>
      </w:r>
      <w:r w:rsidR="001A4912">
        <w:t xml:space="preserve"> (Forward Deployed Engineer)</w:t>
      </w:r>
      <w:r>
        <w:t xml:space="preserve"> | Imubit</w:t>
      </w:r>
    </w:p>
    <w:p w14:paraId="2357176F" w14:textId="77777777" w:rsidR="00772B39" w:rsidRDefault="002F7FAA" w:rsidP="00585DEE">
      <w:pPr>
        <w:spacing w:after="0" w:line="240" w:lineRule="auto"/>
      </w:pPr>
      <w:r>
        <w:t>Houston, TX | Sep 2022 – Jan 2024</w:t>
      </w:r>
    </w:p>
    <w:p w14:paraId="53155574" w14:textId="77777777" w:rsidR="00585DEE" w:rsidRPr="00585DEE" w:rsidRDefault="00585DEE" w:rsidP="00585DEE">
      <w:pPr>
        <w:spacing w:after="0" w:line="240" w:lineRule="auto"/>
        <w:rPr>
          <w:sz w:val="6"/>
          <w:szCs w:val="6"/>
        </w:rPr>
      </w:pPr>
    </w:p>
    <w:p w14:paraId="313F38D1" w14:textId="22F398AF" w:rsidR="00D0776F" w:rsidRDefault="002F7FAA" w:rsidP="00585DEE">
      <w:pPr>
        <w:spacing w:after="0" w:line="240" w:lineRule="auto"/>
      </w:pPr>
      <w:r>
        <w:t xml:space="preserve">- </w:t>
      </w:r>
      <w:r w:rsidR="00BE2C7D">
        <w:t>D</w:t>
      </w:r>
      <w:r w:rsidR="00BE2C7D" w:rsidRPr="00BE2C7D">
        <w:t xml:space="preserve">esigned and deployed five closed-loop reinforcement learning models from </w:t>
      </w:r>
      <w:r w:rsidR="005A17B2">
        <w:t>POC</w:t>
      </w:r>
      <w:r w:rsidR="00BE2C7D" w:rsidRPr="00BE2C7D">
        <w:t xml:space="preserve"> to production</w:t>
      </w:r>
      <w:r w:rsidR="00BE2C7D">
        <w:t xml:space="preserve"> by</w:t>
      </w:r>
      <w:r w:rsidR="00BE2C7D" w:rsidRPr="00BE2C7D">
        <w:t xml:space="preserve"> collaborating with global data science and MLOps teams to deliver $2M+ in customer value</w:t>
      </w:r>
      <w:r w:rsidR="00CA70B2" w:rsidRPr="00CA70B2">
        <w:t>.</w:t>
      </w:r>
    </w:p>
    <w:p w14:paraId="5F2ABB83" w14:textId="66D5D5D2" w:rsidR="00772B39" w:rsidRDefault="00D0776F" w:rsidP="00585DEE">
      <w:pPr>
        <w:spacing w:after="0" w:line="240" w:lineRule="auto"/>
      </w:pPr>
      <w:r>
        <w:t xml:space="preserve">- </w:t>
      </w:r>
      <w:r w:rsidR="00BE2C7D" w:rsidRPr="00BE2C7D">
        <w:t>Led customer-facing</w:t>
      </w:r>
      <w:r w:rsidR="005A17B2">
        <w:t>,</w:t>
      </w:r>
      <w:r w:rsidR="00BE2C7D" w:rsidRPr="00BE2C7D">
        <w:t xml:space="preserve"> model deployment workflows</w:t>
      </w:r>
      <w:r w:rsidR="00BE2C7D">
        <w:t xml:space="preserve"> by</w:t>
      </w:r>
      <w:r w:rsidR="00BE2C7D" w:rsidRPr="00BE2C7D">
        <w:t xml:space="preserve"> translating operational constraints into model tuning requirements, validation criteria, and production rollout plans</w:t>
      </w:r>
      <w:r w:rsidR="00BE2C7D">
        <w:t>.</w:t>
      </w:r>
      <w:r w:rsidR="002F7FAA">
        <w:br/>
      </w:r>
      <w:r w:rsidR="002F7FAA">
        <w:lastRenderedPageBreak/>
        <w:t xml:space="preserve">- </w:t>
      </w:r>
      <w:r w:rsidR="00CA70B2" w:rsidRPr="00CA70B2">
        <w:t>Analyzed industrial time-series data using OSI PI, Seeq, Python, and SQL; tuned model performance using SHAP analysis, hyperparameter optimization, and YAML-based deployment configs</w:t>
      </w:r>
      <w:r w:rsidR="002F7FAA">
        <w:t>.</w:t>
      </w:r>
      <w:r w:rsidR="002F7FAA">
        <w:br/>
        <w:t xml:space="preserve">- </w:t>
      </w:r>
      <w:r w:rsidR="005A17B2" w:rsidRPr="009A71CD">
        <w:t>Built customer-facing dashboards and model insight tools using Grafana and AWS S3-backed data pipelines to improve model transparency, adoption, and operational trust</w:t>
      </w:r>
      <w:r w:rsidR="002F7FAA">
        <w:t>.</w:t>
      </w:r>
    </w:p>
    <w:p w14:paraId="056887A8" w14:textId="592CB014" w:rsidR="00772B39" w:rsidRDefault="002F7FAA" w:rsidP="00C965D8">
      <w:pPr>
        <w:pStyle w:val="Heading2"/>
        <w:spacing w:line="240" w:lineRule="auto"/>
      </w:pPr>
      <w:r>
        <w:t>Chevron Phillips Chemical</w:t>
      </w:r>
    </w:p>
    <w:p w14:paraId="1628DD33" w14:textId="5AE3ED50" w:rsidR="00772B39" w:rsidRDefault="002F7FAA" w:rsidP="002332CE">
      <w:pPr>
        <w:spacing w:after="120" w:line="240" w:lineRule="auto"/>
      </w:pPr>
      <w:r>
        <w:t xml:space="preserve">Baytown, TX | </w:t>
      </w:r>
      <w:r w:rsidR="00842645">
        <w:t>June 2020</w:t>
      </w:r>
      <w:r>
        <w:t xml:space="preserve"> – Sep 2022</w:t>
      </w:r>
    </w:p>
    <w:p w14:paraId="09CB0E0B" w14:textId="59DEE6EA" w:rsidR="00D161BE" w:rsidRPr="0046617F" w:rsidRDefault="00D161BE" w:rsidP="002332CE">
      <w:pPr>
        <w:spacing w:after="0" w:line="240" w:lineRule="auto"/>
        <w:rPr>
          <w:b/>
          <w:bCs/>
        </w:rPr>
      </w:pPr>
      <w:r w:rsidRPr="00D161BE">
        <w:rPr>
          <w:b/>
          <w:bCs/>
        </w:rPr>
        <w:t>Advanced Process Controls Engineer – Real-Time Optimization</w:t>
      </w:r>
      <w:r w:rsidR="005B4E06">
        <w:rPr>
          <w:b/>
          <w:bCs/>
        </w:rPr>
        <w:t xml:space="preserve"> | June 2022 - Sep 2022</w:t>
      </w:r>
    </w:p>
    <w:p w14:paraId="3BE05E3B" w14:textId="3EDAA740" w:rsidR="008C00CF" w:rsidRPr="002332CE" w:rsidRDefault="002F7FAA" w:rsidP="002332CE">
      <w:pPr>
        <w:spacing w:after="120" w:line="240" w:lineRule="auto"/>
      </w:pPr>
      <w:r>
        <w:t>- A</w:t>
      </w:r>
      <w:r w:rsidR="00BE2C7D" w:rsidRPr="00BE2C7D">
        <w:t>utomated real</w:t>
      </w:r>
      <w:r w:rsidR="00BE2C7D">
        <w:t xml:space="preserve"> </w:t>
      </w:r>
      <w:r w:rsidR="00BE2C7D" w:rsidRPr="00BE2C7D">
        <w:t>time furnace monitoring with Python by generating custom status signals and operator alerts to improve response time</w:t>
      </w:r>
      <w:r>
        <w:t>.</w:t>
      </w:r>
      <w:r w:rsidR="00B705C2">
        <w:t xml:space="preserve"> </w:t>
      </w:r>
      <w:r>
        <w:br/>
        <w:t>- Improved unit profits by as much as $300/hr on daily basis by creating a pricing model using sim model outputs.</w:t>
      </w:r>
    </w:p>
    <w:p w14:paraId="15BA194B" w14:textId="57FDBA49" w:rsidR="00D161BE" w:rsidRPr="00D161BE" w:rsidRDefault="00D161BE" w:rsidP="002332CE">
      <w:pPr>
        <w:spacing w:after="0" w:line="240" w:lineRule="auto"/>
        <w:rPr>
          <w:b/>
          <w:bCs/>
        </w:rPr>
      </w:pPr>
      <w:r w:rsidRPr="00D161BE">
        <w:rPr>
          <w:b/>
          <w:bCs/>
        </w:rPr>
        <w:t>Operations Engineer – Olefins</w:t>
      </w:r>
      <w:r w:rsidR="005B4E06">
        <w:rPr>
          <w:b/>
          <w:bCs/>
        </w:rPr>
        <w:t xml:space="preserve"> | June 2021 – June 2022</w:t>
      </w:r>
    </w:p>
    <w:p w14:paraId="1F6912FD" w14:textId="1367AEEB" w:rsidR="00D161BE" w:rsidRPr="00D161BE" w:rsidRDefault="00D161BE" w:rsidP="002332CE">
      <w:pPr>
        <w:spacing w:after="0" w:line="240" w:lineRule="auto"/>
      </w:pPr>
      <w:r>
        <w:t xml:space="preserve">- </w:t>
      </w:r>
      <w:r w:rsidR="00BE2C7D" w:rsidRPr="00BE2C7D">
        <w:t>Modernized plant data analysis using Python regression models for distillation tower quality control and production optimization</w:t>
      </w:r>
      <w:r w:rsidRPr="00D161BE">
        <w:t>.</w:t>
      </w:r>
    </w:p>
    <w:p w14:paraId="38703104" w14:textId="61B81C4E" w:rsidR="00D161BE" w:rsidRPr="002332CE" w:rsidRDefault="00D161BE" w:rsidP="002332CE">
      <w:pPr>
        <w:spacing w:after="120" w:line="240" w:lineRule="auto"/>
      </w:pPr>
      <w:r>
        <w:t xml:space="preserve">- </w:t>
      </w:r>
      <w:r w:rsidR="00B705C2" w:rsidRPr="00D161BE">
        <w:t>Played a critical role in a 52-day turnaround: conducted tower inspections, led 20+ PSSRs, and delivered post-turnaround optimization plans</w:t>
      </w:r>
      <w:r w:rsidRPr="00D161BE">
        <w:t>.</w:t>
      </w:r>
    </w:p>
    <w:p w14:paraId="2AF1541B" w14:textId="2076D601" w:rsidR="00D161BE" w:rsidRPr="00D161BE" w:rsidRDefault="00D161BE" w:rsidP="007A6BA4">
      <w:pPr>
        <w:spacing w:after="0" w:line="240" w:lineRule="auto"/>
        <w:rPr>
          <w:b/>
          <w:bCs/>
        </w:rPr>
      </w:pPr>
      <w:r w:rsidRPr="00D161BE">
        <w:rPr>
          <w:b/>
          <w:bCs/>
        </w:rPr>
        <w:t>Process Engineer – Polyethylene</w:t>
      </w:r>
      <w:r w:rsidR="005B4E06">
        <w:rPr>
          <w:b/>
          <w:bCs/>
        </w:rPr>
        <w:t xml:space="preserve"> | June 2020 – June 2021</w:t>
      </w:r>
    </w:p>
    <w:p w14:paraId="7D3C5FB6" w14:textId="174E5B1D" w:rsidR="00D161BE" w:rsidRPr="00D161BE" w:rsidRDefault="00D161BE" w:rsidP="00B705C2">
      <w:pPr>
        <w:spacing w:after="0" w:line="240" w:lineRule="auto"/>
      </w:pPr>
      <w:r>
        <w:t xml:space="preserve">- </w:t>
      </w:r>
      <w:r w:rsidR="00BE2C7D" w:rsidRPr="00BE2C7D">
        <w:t>Built real</w:t>
      </w:r>
      <w:r w:rsidR="00B705C2">
        <w:t xml:space="preserve"> </w:t>
      </w:r>
      <w:r w:rsidR="00BE2C7D" w:rsidRPr="00BE2C7D">
        <w:t>time and forecasted emissions dashboards using Python and Power BI to help prevent EPA compliance violations across three plants</w:t>
      </w:r>
      <w:r w:rsidRPr="00D161BE">
        <w:t>.</w:t>
      </w:r>
    </w:p>
    <w:p w14:paraId="4F4E071C" w14:textId="0B30F00B" w:rsidR="008F6C90" w:rsidRPr="002332CE" w:rsidRDefault="00D161BE" w:rsidP="002332CE">
      <w:pPr>
        <w:spacing w:line="240" w:lineRule="auto"/>
      </w:pPr>
      <w:r>
        <w:t xml:space="preserve">- </w:t>
      </w:r>
      <w:r w:rsidRPr="00D161BE">
        <w:t>Identified $350K/year in N₂ savings by analyzing a closed-loop regeneration system using condition-based data slicing.</w:t>
      </w:r>
    </w:p>
    <w:p w14:paraId="6B496ED3" w14:textId="77777777" w:rsidR="00772B39" w:rsidRPr="008F6C90" w:rsidRDefault="002F7FAA" w:rsidP="00DB30CA">
      <w:pPr>
        <w:pStyle w:val="Heading1"/>
        <w:spacing w:before="0" w:line="240" w:lineRule="auto"/>
        <w:rPr>
          <w:sz w:val="30"/>
          <w:szCs w:val="30"/>
        </w:rPr>
      </w:pPr>
      <w:r w:rsidRPr="008F6C90">
        <w:rPr>
          <w:sz w:val="30"/>
          <w:szCs w:val="30"/>
        </w:rPr>
        <w:t>Education</w:t>
      </w:r>
    </w:p>
    <w:p w14:paraId="1DBD326E" w14:textId="7DDCF5C6" w:rsidR="00772B39" w:rsidRPr="001A4912" w:rsidRDefault="005404D6" w:rsidP="00347D3D">
      <w:pPr>
        <w:pStyle w:val="Heading2"/>
        <w:spacing w:before="0" w:line="240" w:lineRule="auto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>
        <w:t>M.S. in</w:t>
      </w:r>
      <w:r w:rsidR="002F7FAA">
        <w:t xml:space="preserve"> Analytics</w:t>
      </w:r>
      <w:r>
        <w:t xml:space="preserve"> (OMSA</w:t>
      </w:r>
      <w:r w:rsidR="001A4912">
        <w:t xml:space="preserve"> - </w:t>
      </w:r>
      <w:r w:rsidR="004A56AA">
        <w:t>Computational Track</w:t>
      </w:r>
      <w:r w:rsidR="001A4912">
        <w:t>)</w:t>
      </w:r>
      <w:r w:rsidR="001A4912" w:rsidRPr="001A491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="001A4912" w:rsidRPr="001A4912">
        <w:t>—</w:t>
      </w:r>
      <w:r w:rsidR="00347D3D">
        <w:t xml:space="preserve"> </w:t>
      </w:r>
      <w:r w:rsidR="00584E74" w:rsidRPr="001A4912">
        <w:rPr>
          <w:rFonts w:asciiTheme="minorHAnsi" w:hAnsiTheme="minorHAnsi"/>
          <w:b w:val="0"/>
          <w:bCs w:val="0"/>
          <w:color w:val="auto"/>
          <w:sz w:val="22"/>
          <w:szCs w:val="22"/>
        </w:rPr>
        <w:t>Georgia Institute of Technology</w:t>
      </w:r>
      <w:r w:rsidR="004A56AA" w:rsidRPr="001A4912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</w:t>
      </w:r>
      <w:r w:rsidR="002F7FAA" w:rsidRPr="001A4912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| </w:t>
      </w:r>
      <w:r w:rsidR="00066707" w:rsidRPr="001A4912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Dec </w:t>
      </w:r>
      <w:r w:rsidR="004A56AA" w:rsidRPr="001A4912">
        <w:rPr>
          <w:rFonts w:asciiTheme="minorHAnsi" w:hAnsiTheme="minorHAnsi"/>
          <w:b w:val="0"/>
          <w:bCs w:val="0"/>
          <w:color w:val="auto"/>
          <w:sz w:val="22"/>
          <w:szCs w:val="22"/>
        </w:rPr>
        <w:t>2025</w:t>
      </w:r>
    </w:p>
    <w:p w14:paraId="4FD952DA" w14:textId="0C107358" w:rsidR="00772B39" w:rsidRDefault="002F7FAA" w:rsidP="00347D3D">
      <w:pPr>
        <w:pStyle w:val="Heading2"/>
        <w:spacing w:before="0" w:line="240" w:lineRule="auto"/>
      </w:pPr>
      <w:r>
        <w:t>Bachelor of Science in Chemical Engineering</w:t>
      </w:r>
      <w:r w:rsidR="00347D3D">
        <w:t xml:space="preserve"> </w:t>
      </w:r>
      <w:r w:rsidR="001A4912" w:rsidRPr="001A4912">
        <w:t>—</w:t>
      </w:r>
      <w:r w:rsidR="00347D3D">
        <w:t xml:space="preserve"> </w:t>
      </w:r>
      <w:r w:rsidRPr="00347D3D">
        <w:rPr>
          <w:rFonts w:asciiTheme="minorHAnsi" w:hAnsiTheme="minorHAnsi"/>
          <w:b w:val="0"/>
          <w:bCs w:val="0"/>
          <w:color w:val="auto"/>
          <w:sz w:val="22"/>
          <w:szCs w:val="22"/>
        </w:rPr>
        <w:t>University of Houston | May 2020</w:t>
      </w:r>
    </w:p>
    <w:p w14:paraId="7BB75F82" w14:textId="6E25A1FA" w:rsidR="001A4912" w:rsidRDefault="002F7FAA" w:rsidP="00347D3D">
      <w:pPr>
        <w:pStyle w:val="Heading2"/>
        <w:spacing w:before="0" w:line="240" w:lineRule="auto"/>
      </w:pPr>
      <w:r>
        <w:t>Bachelor of Science in Biology with Minor in Psychology</w:t>
      </w:r>
      <w:r w:rsidR="001A4912">
        <w:t xml:space="preserve"> </w:t>
      </w:r>
      <w:r w:rsidR="001A4912" w:rsidRPr="001A4912">
        <w:t>—</w:t>
      </w:r>
      <w:r w:rsidR="00347D3D">
        <w:t xml:space="preserve"> </w:t>
      </w:r>
      <w:r w:rsidRPr="00347D3D">
        <w:rPr>
          <w:rFonts w:asciiTheme="minorHAnsi" w:hAnsiTheme="minorHAnsi"/>
          <w:b w:val="0"/>
          <w:bCs w:val="0"/>
          <w:color w:val="auto"/>
          <w:sz w:val="22"/>
          <w:szCs w:val="22"/>
        </w:rPr>
        <w:t>Texas A&amp;M University | May 2014</w:t>
      </w:r>
    </w:p>
    <w:p w14:paraId="04FB2E48" w14:textId="77777777" w:rsidR="001A4912" w:rsidRPr="001A4912" w:rsidRDefault="001A4912" w:rsidP="001A4912">
      <w:pPr>
        <w:spacing w:after="0" w:line="240" w:lineRule="auto"/>
      </w:pPr>
    </w:p>
    <w:p w14:paraId="66188B65" w14:textId="387A5355" w:rsidR="00FF30A3" w:rsidRPr="008F6C90" w:rsidRDefault="00FF30A3" w:rsidP="001A4912">
      <w:pPr>
        <w:pStyle w:val="Heading1"/>
        <w:spacing w:before="0" w:line="240" w:lineRule="auto"/>
        <w:rPr>
          <w:sz w:val="30"/>
          <w:szCs w:val="30"/>
        </w:rPr>
      </w:pPr>
      <w:r>
        <w:rPr>
          <w:sz w:val="30"/>
          <w:szCs w:val="30"/>
        </w:rPr>
        <w:t>Publications</w:t>
      </w:r>
    </w:p>
    <w:p w14:paraId="2547F19B" w14:textId="3979F20A" w:rsidR="00347D3D" w:rsidRPr="00347D3D" w:rsidRDefault="00347D3D" w:rsidP="00347D3D">
      <w:pPr>
        <w:spacing w:after="0" w:line="240" w:lineRule="auto"/>
      </w:pPr>
      <w:r>
        <w:rPr>
          <w:b/>
          <w:bCs/>
        </w:rPr>
        <w:t>SPE-226758-MS</w:t>
      </w:r>
      <w:r w:rsidRPr="00347D3D">
        <w:t xml:space="preserve">, </w:t>
      </w:r>
      <w:r w:rsidRPr="00347D3D">
        <w:rPr>
          <w:i/>
          <w:iCs/>
        </w:rPr>
        <w:t>Automated Well Status Identification in US Offshore Operations Using Machine Learning</w:t>
      </w:r>
      <w:r w:rsidRPr="00347D3D">
        <w:t xml:space="preserve">, Co-Author, SPE Offshore Europe 2025. </w:t>
      </w:r>
    </w:p>
    <w:p w14:paraId="540C81AD" w14:textId="77777777" w:rsidR="00347D3D" w:rsidRPr="00347D3D" w:rsidRDefault="00347D3D" w:rsidP="00347D3D">
      <w:pPr>
        <w:spacing w:after="0" w:line="240" w:lineRule="auto"/>
        <w:rPr>
          <w:b/>
          <w:bCs/>
        </w:rPr>
      </w:pPr>
      <w:r w:rsidRPr="00347D3D">
        <w:t>- Contribution: Developed and contributed an XGBoost and 2D CNN model providing superior accuracy by utilizing additional indicators through feature engineering. This enhanced the accuracy of the Productivity Index for each well – the main metric used for major well projects and production decisions</w:t>
      </w:r>
      <w:r w:rsidRPr="00347D3D">
        <w:rPr>
          <w:b/>
          <w:bCs/>
        </w:rPr>
        <w:t>.</w:t>
      </w:r>
    </w:p>
    <w:p w14:paraId="7F5F7E46" w14:textId="076989DB" w:rsidR="00FF30A3" w:rsidRPr="002332CE" w:rsidRDefault="00FF30A3" w:rsidP="00347D3D">
      <w:pPr>
        <w:spacing w:after="0" w:line="240" w:lineRule="auto"/>
      </w:pPr>
      <w:r>
        <w:t xml:space="preserve">     </w:t>
      </w:r>
    </w:p>
    <w:p w14:paraId="1253E40C" w14:textId="77777777" w:rsidR="00772B39" w:rsidRPr="008F6C90" w:rsidRDefault="002F7FAA" w:rsidP="00FF30A3">
      <w:pPr>
        <w:pStyle w:val="Heading1"/>
        <w:spacing w:before="0" w:line="240" w:lineRule="auto"/>
        <w:rPr>
          <w:sz w:val="30"/>
          <w:szCs w:val="30"/>
        </w:rPr>
      </w:pPr>
      <w:r w:rsidRPr="008F6C90">
        <w:rPr>
          <w:sz w:val="30"/>
          <w:szCs w:val="30"/>
        </w:rPr>
        <w:t>Technical Skills</w:t>
      </w:r>
    </w:p>
    <w:p w14:paraId="49F751E6" w14:textId="76CC4491" w:rsidR="004C0457" w:rsidRDefault="00BF167E" w:rsidP="004C0457">
      <w:pPr>
        <w:spacing w:after="0" w:line="240" w:lineRule="auto"/>
      </w:pPr>
      <w:r>
        <w:t xml:space="preserve">- </w:t>
      </w:r>
      <w:r w:rsidRPr="00DC212A">
        <w:rPr>
          <w:b/>
          <w:bCs/>
        </w:rPr>
        <w:t>Programming:</w:t>
      </w:r>
      <w:r>
        <w:t xml:space="preserve"> </w:t>
      </w:r>
      <w:r w:rsidR="008210D8" w:rsidRPr="008210D8">
        <w:t>Python, SQL, Pandas, NumPy, Scikit-learn, PyTorch, FastAPI, SvelteKit</w:t>
      </w:r>
      <w:r>
        <w:br/>
        <w:t xml:space="preserve">- </w:t>
      </w:r>
      <w:r w:rsidRPr="00DC212A">
        <w:rPr>
          <w:b/>
          <w:bCs/>
        </w:rPr>
        <w:t>ML/Deep Learning:</w:t>
      </w:r>
      <w:r w:rsidRPr="00BF167E">
        <w:t xml:space="preserve"> </w:t>
      </w:r>
      <w:r w:rsidR="00DC212A" w:rsidRPr="00DC212A">
        <w:t>XGBoost, CNNs, Transformers, LSTMs, anomaly detection, time-series, SHAP, Optuna</w:t>
      </w:r>
    </w:p>
    <w:p w14:paraId="671D14AD" w14:textId="03195240" w:rsidR="00BF167E" w:rsidRDefault="004C0457" w:rsidP="004C0457">
      <w:pPr>
        <w:spacing w:after="0" w:line="240" w:lineRule="auto"/>
      </w:pPr>
      <w:r>
        <w:t xml:space="preserve">- </w:t>
      </w:r>
      <w:r w:rsidR="00182D3D" w:rsidRPr="00DC212A">
        <w:rPr>
          <w:b/>
          <w:bCs/>
        </w:rPr>
        <w:t>ML Engineering</w:t>
      </w:r>
      <w:r w:rsidRPr="00DC212A">
        <w:rPr>
          <w:b/>
          <w:bCs/>
        </w:rPr>
        <w:t>:</w:t>
      </w:r>
      <w:r>
        <w:t xml:space="preserve"> </w:t>
      </w:r>
      <w:r w:rsidR="00DC212A" w:rsidRPr="00DC212A">
        <w:t xml:space="preserve">feature engineering, model eval, </w:t>
      </w:r>
      <w:r w:rsidR="00DC212A">
        <w:t>batch/</w:t>
      </w:r>
      <w:r w:rsidR="00DC212A" w:rsidRPr="00DC212A">
        <w:t>real-time inference, ablation studies</w:t>
      </w:r>
    </w:p>
    <w:p w14:paraId="0561D7BF" w14:textId="17DE87ED" w:rsidR="00BF167E" w:rsidRDefault="00BF167E" w:rsidP="00BF167E">
      <w:pPr>
        <w:spacing w:after="0" w:line="240" w:lineRule="auto"/>
      </w:pPr>
      <w:r>
        <w:t xml:space="preserve">- </w:t>
      </w:r>
      <w:r w:rsidRPr="00DC212A">
        <w:rPr>
          <w:b/>
          <w:bCs/>
        </w:rPr>
        <w:t>LLM/</w:t>
      </w:r>
      <w:r w:rsidR="004C0457" w:rsidRPr="00DC212A">
        <w:rPr>
          <w:b/>
          <w:bCs/>
        </w:rPr>
        <w:t>RAG</w:t>
      </w:r>
      <w:r w:rsidRPr="00DC212A">
        <w:rPr>
          <w:b/>
          <w:bCs/>
        </w:rPr>
        <w:t>:</w:t>
      </w:r>
      <w:r>
        <w:t xml:space="preserve"> </w:t>
      </w:r>
      <w:r w:rsidR="00DC212A" w:rsidRPr="00DC212A">
        <w:t>Open WebUI, ChromaDB, hybrid retrieval, BM25, cross-encoder reranking, MCP</w:t>
      </w:r>
    </w:p>
    <w:p w14:paraId="13AFB9C6" w14:textId="54856ABC" w:rsidR="00BF167E" w:rsidRPr="00E31BE2" w:rsidRDefault="00BF167E" w:rsidP="00BF167E">
      <w:pPr>
        <w:spacing w:line="240" w:lineRule="auto"/>
      </w:pPr>
      <w:r>
        <w:t xml:space="preserve">- </w:t>
      </w:r>
      <w:r w:rsidR="004C0457" w:rsidRPr="00DC212A">
        <w:rPr>
          <w:b/>
          <w:bCs/>
        </w:rPr>
        <w:t>Platforms/MLOps:</w:t>
      </w:r>
      <w:r w:rsidR="004C0457" w:rsidRPr="004C0457">
        <w:t xml:space="preserve"> </w:t>
      </w:r>
      <w:r w:rsidR="00DC212A" w:rsidRPr="00DC212A">
        <w:t>Azure, AWS, Docker, Redis, MariaDB, Grafana, Seeq, AVEVA PI</w:t>
      </w:r>
    </w:p>
    <w:p w14:paraId="5776A2CA" w14:textId="77777777" w:rsidR="00BF167E" w:rsidRPr="008F6C90" w:rsidRDefault="00BF167E" w:rsidP="00BF167E">
      <w:pPr>
        <w:pStyle w:val="Heading1"/>
        <w:spacing w:before="0" w:line="240" w:lineRule="auto"/>
        <w:rPr>
          <w:sz w:val="30"/>
          <w:szCs w:val="30"/>
        </w:rPr>
      </w:pPr>
      <w:r>
        <w:rPr>
          <w:sz w:val="30"/>
          <w:szCs w:val="30"/>
        </w:rPr>
        <w:t>Leadership &amp; Involvement</w:t>
      </w:r>
    </w:p>
    <w:p w14:paraId="7D50129E" w14:textId="77777777" w:rsidR="00BF167E" w:rsidRPr="00A84801" w:rsidRDefault="00BF167E" w:rsidP="00BF167E">
      <w:pPr>
        <w:spacing w:after="0" w:line="240" w:lineRule="auto"/>
      </w:pPr>
      <w:r>
        <w:t xml:space="preserve">- Oxy Production Engineering Community of Practice | </w:t>
      </w:r>
      <w:r>
        <w:rPr>
          <w:i/>
          <w:iCs/>
        </w:rPr>
        <w:t>Content Steward</w:t>
      </w:r>
      <w:r>
        <w:t xml:space="preserve"> | Aug 2025 - Present</w:t>
      </w:r>
    </w:p>
    <w:p w14:paraId="03E7458B" w14:textId="77777777" w:rsidR="00BF167E" w:rsidRDefault="00BF167E" w:rsidP="00BF167E">
      <w:pPr>
        <w:spacing w:after="0" w:line="240" w:lineRule="auto"/>
      </w:pPr>
      <w:r>
        <w:t>- CPChem PRIDE | Co-Founder &amp; Outreach Coordinator | Jan 2021 – Jul 2022</w:t>
      </w:r>
    </w:p>
    <w:p w14:paraId="55943DC5" w14:textId="3931F94C" w:rsidR="00592444" w:rsidRPr="00592444" w:rsidRDefault="00BF167E" w:rsidP="00BF167E">
      <w:pPr>
        <w:spacing w:after="0" w:line="240" w:lineRule="auto"/>
      </w:pPr>
      <w:r>
        <w:t>- CPChem Recruiting Team | College Recruiter | Aug 2021 – Aug 2022</w:t>
      </w:r>
    </w:p>
    <w:sectPr w:rsidR="00592444" w:rsidRPr="00592444" w:rsidSect="00966835">
      <w:pgSz w:w="12240" w:h="15840"/>
      <w:pgMar w:top="432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5A2F76"/>
    <w:multiLevelType w:val="multilevel"/>
    <w:tmpl w:val="1E2AA1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3378F6"/>
    <w:multiLevelType w:val="multilevel"/>
    <w:tmpl w:val="B600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9C483B"/>
    <w:multiLevelType w:val="multilevel"/>
    <w:tmpl w:val="9DE87C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832839408">
    <w:abstractNumId w:val="8"/>
  </w:num>
  <w:num w:numId="2" w16cid:durableId="1588341276">
    <w:abstractNumId w:val="6"/>
  </w:num>
  <w:num w:numId="3" w16cid:durableId="905409167">
    <w:abstractNumId w:val="5"/>
  </w:num>
  <w:num w:numId="4" w16cid:durableId="2018917262">
    <w:abstractNumId w:val="4"/>
  </w:num>
  <w:num w:numId="5" w16cid:durableId="343410108">
    <w:abstractNumId w:val="7"/>
  </w:num>
  <w:num w:numId="6" w16cid:durableId="1654676933">
    <w:abstractNumId w:val="3"/>
  </w:num>
  <w:num w:numId="7" w16cid:durableId="59331602">
    <w:abstractNumId w:val="2"/>
  </w:num>
  <w:num w:numId="8" w16cid:durableId="799885575">
    <w:abstractNumId w:val="1"/>
  </w:num>
  <w:num w:numId="9" w16cid:durableId="1816754919">
    <w:abstractNumId w:val="0"/>
  </w:num>
  <w:num w:numId="10" w16cid:durableId="737938401">
    <w:abstractNumId w:val="10"/>
  </w:num>
  <w:num w:numId="11" w16cid:durableId="255330100">
    <w:abstractNumId w:val="11"/>
  </w:num>
  <w:num w:numId="12" w16cid:durableId="5184751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707"/>
    <w:rsid w:val="000B70B5"/>
    <w:rsid w:val="000D0C6A"/>
    <w:rsid w:val="000D57B7"/>
    <w:rsid w:val="000F2A23"/>
    <w:rsid w:val="001009EA"/>
    <w:rsid w:val="00101A68"/>
    <w:rsid w:val="0015074B"/>
    <w:rsid w:val="001667C0"/>
    <w:rsid w:val="001703C5"/>
    <w:rsid w:val="001819AA"/>
    <w:rsid w:val="00182D3D"/>
    <w:rsid w:val="001A4912"/>
    <w:rsid w:val="001D6BDE"/>
    <w:rsid w:val="001E3AD1"/>
    <w:rsid w:val="001F00D1"/>
    <w:rsid w:val="001F77D9"/>
    <w:rsid w:val="00205B12"/>
    <w:rsid w:val="002331A3"/>
    <w:rsid w:val="002332CE"/>
    <w:rsid w:val="0029639D"/>
    <w:rsid w:val="002A5C63"/>
    <w:rsid w:val="002B216F"/>
    <w:rsid w:val="002B6FD6"/>
    <w:rsid w:val="002C5359"/>
    <w:rsid w:val="002E1D22"/>
    <w:rsid w:val="002F0C84"/>
    <w:rsid w:val="002F7FAA"/>
    <w:rsid w:val="003036C0"/>
    <w:rsid w:val="00306D1E"/>
    <w:rsid w:val="003140DE"/>
    <w:rsid w:val="00326F90"/>
    <w:rsid w:val="00347D3D"/>
    <w:rsid w:val="003B377C"/>
    <w:rsid w:val="003B3CD2"/>
    <w:rsid w:val="003C35CA"/>
    <w:rsid w:val="003D65E4"/>
    <w:rsid w:val="003F20FD"/>
    <w:rsid w:val="0046617F"/>
    <w:rsid w:val="00485D52"/>
    <w:rsid w:val="0048790C"/>
    <w:rsid w:val="00495513"/>
    <w:rsid w:val="004A56AA"/>
    <w:rsid w:val="004B15CB"/>
    <w:rsid w:val="004C0457"/>
    <w:rsid w:val="004C4B0D"/>
    <w:rsid w:val="00504B9E"/>
    <w:rsid w:val="005404D6"/>
    <w:rsid w:val="005428BC"/>
    <w:rsid w:val="0056470F"/>
    <w:rsid w:val="00582862"/>
    <w:rsid w:val="00584E74"/>
    <w:rsid w:val="00585DEE"/>
    <w:rsid w:val="00592444"/>
    <w:rsid w:val="005A17B2"/>
    <w:rsid w:val="005A612C"/>
    <w:rsid w:val="005B4E06"/>
    <w:rsid w:val="005C193C"/>
    <w:rsid w:val="005E69B2"/>
    <w:rsid w:val="00606D27"/>
    <w:rsid w:val="0062339B"/>
    <w:rsid w:val="00632719"/>
    <w:rsid w:val="006379D1"/>
    <w:rsid w:val="00680A76"/>
    <w:rsid w:val="006A43EB"/>
    <w:rsid w:val="006A7033"/>
    <w:rsid w:val="006B4DDB"/>
    <w:rsid w:val="006C1C0B"/>
    <w:rsid w:val="006D3EC7"/>
    <w:rsid w:val="006D541E"/>
    <w:rsid w:val="006E7AA9"/>
    <w:rsid w:val="00706B15"/>
    <w:rsid w:val="00767386"/>
    <w:rsid w:val="00772B39"/>
    <w:rsid w:val="00787B47"/>
    <w:rsid w:val="00791942"/>
    <w:rsid w:val="007A6BA4"/>
    <w:rsid w:val="007F50E9"/>
    <w:rsid w:val="00816AD6"/>
    <w:rsid w:val="008210D8"/>
    <w:rsid w:val="00827FC9"/>
    <w:rsid w:val="00842645"/>
    <w:rsid w:val="00842EA0"/>
    <w:rsid w:val="00860457"/>
    <w:rsid w:val="00874436"/>
    <w:rsid w:val="008750ED"/>
    <w:rsid w:val="00877087"/>
    <w:rsid w:val="0088666D"/>
    <w:rsid w:val="008C00CF"/>
    <w:rsid w:val="008D6215"/>
    <w:rsid w:val="008F6C90"/>
    <w:rsid w:val="00932AE9"/>
    <w:rsid w:val="00966835"/>
    <w:rsid w:val="00975469"/>
    <w:rsid w:val="009860E1"/>
    <w:rsid w:val="00990310"/>
    <w:rsid w:val="009903BF"/>
    <w:rsid w:val="009D74F7"/>
    <w:rsid w:val="009F6092"/>
    <w:rsid w:val="009F7D94"/>
    <w:rsid w:val="00A037E3"/>
    <w:rsid w:val="00A25317"/>
    <w:rsid w:val="00A725F1"/>
    <w:rsid w:val="00A82766"/>
    <w:rsid w:val="00A84801"/>
    <w:rsid w:val="00A85603"/>
    <w:rsid w:val="00AA1D8D"/>
    <w:rsid w:val="00AD1BE3"/>
    <w:rsid w:val="00AE1EF1"/>
    <w:rsid w:val="00B37555"/>
    <w:rsid w:val="00B47730"/>
    <w:rsid w:val="00B574C4"/>
    <w:rsid w:val="00B644BF"/>
    <w:rsid w:val="00B705C2"/>
    <w:rsid w:val="00B8262D"/>
    <w:rsid w:val="00BA4640"/>
    <w:rsid w:val="00BB1CA1"/>
    <w:rsid w:val="00BB2998"/>
    <w:rsid w:val="00BB42A5"/>
    <w:rsid w:val="00BE2C7D"/>
    <w:rsid w:val="00BF167E"/>
    <w:rsid w:val="00C41229"/>
    <w:rsid w:val="00C915A8"/>
    <w:rsid w:val="00C965D8"/>
    <w:rsid w:val="00CA70B2"/>
    <w:rsid w:val="00CB0664"/>
    <w:rsid w:val="00CB3B56"/>
    <w:rsid w:val="00CC65B4"/>
    <w:rsid w:val="00CE41B3"/>
    <w:rsid w:val="00D0776F"/>
    <w:rsid w:val="00D161BE"/>
    <w:rsid w:val="00D220C8"/>
    <w:rsid w:val="00D51F45"/>
    <w:rsid w:val="00D653D4"/>
    <w:rsid w:val="00DB30CA"/>
    <w:rsid w:val="00DC212A"/>
    <w:rsid w:val="00DC7B30"/>
    <w:rsid w:val="00E03CF4"/>
    <w:rsid w:val="00E31BE2"/>
    <w:rsid w:val="00E549DD"/>
    <w:rsid w:val="00E65B48"/>
    <w:rsid w:val="00EC4331"/>
    <w:rsid w:val="00ED40E5"/>
    <w:rsid w:val="00EE57F8"/>
    <w:rsid w:val="00EF336B"/>
    <w:rsid w:val="00EF67F3"/>
    <w:rsid w:val="00F774AD"/>
    <w:rsid w:val="00F90455"/>
    <w:rsid w:val="00F95AE1"/>
    <w:rsid w:val="00FC693F"/>
    <w:rsid w:val="00FF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B63C33"/>
  <w14:defaultImageDpi w14:val="300"/>
  <w15:docId w15:val="{6EC1C6A2-DEB6-48B2-8041-5F50EB973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359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4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1024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Ashley Taken</cp:lastModifiedBy>
  <cp:revision>3</cp:revision>
  <cp:lastPrinted>2026-02-13T20:47:00Z</cp:lastPrinted>
  <dcterms:created xsi:type="dcterms:W3CDTF">2026-09-15T01:13:00Z</dcterms:created>
  <dcterms:modified xsi:type="dcterms:W3CDTF">2026-09-16T01:55:00Z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4cdd8d3a-4834-467d-aa97-ae8ef55d1544</vt:lpwstr>
  </property>
</Properties>
</file>