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316FD" w14:textId="1A8FD712" w:rsidR="00177235" w:rsidRDefault="00177235" w:rsidP="00177235">
      <w:pPr>
        <w:spacing w:after="0" w:line="240" w:lineRule="auto"/>
      </w:pPr>
    </w:p>
    <w:p w14:paraId="623A03D2" w14:textId="77777777" w:rsidR="00ED1D03" w:rsidRPr="00F63425" w:rsidRDefault="00ED1D03" w:rsidP="00177235">
      <w:pPr>
        <w:spacing w:after="0" w:line="240" w:lineRule="auto"/>
        <w:rPr>
          <w:rFonts w:ascii="Times New Roman" w:hAnsi="Times New Roman" w:cs="Times New Roman"/>
        </w:rPr>
      </w:pPr>
    </w:p>
    <w:p w14:paraId="4433EDF2" w14:textId="77777777" w:rsidR="00ED1D03" w:rsidRPr="00F63425" w:rsidRDefault="00ED1D03" w:rsidP="00177235">
      <w:pPr>
        <w:spacing w:after="0" w:line="240" w:lineRule="auto"/>
        <w:rPr>
          <w:rFonts w:ascii="Times New Roman" w:hAnsi="Times New Roman" w:cs="Times New Roman"/>
        </w:rPr>
      </w:pPr>
    </w:p>
    <w:p w14:paraId="7D4F4D4C" w14:textId="77777777" w:rsidR="00ED1D03" w:rsidRDefault="00ED1D03" w:rsidP="00177235">
      <w:pPr>
        <w:spacing w:after="0" w:line="240" w:lineRule="auto"/>
        <w:rPr>
          <w:rFonts w:ascii="Times New Roman" w:hAnsi="Times New Roman" w:cs="Times New Roman"/>
        </w:rPr>
      </w:pPr>
    </w:p>
    <w:p w14:paraId="5E6E4975" w14:textId="77777777" w:rsidR="00D3616A" w:rsidRDefault="00D3616A" w:rsidP="00177235">
      <w:pPr>
        <w:spacing w:after="0" w:line="240" w:lineRule="auto"/>
        <w:rPr>
          <w:rFonts w:ascii="Times New Roman" w:hAnsi="Times New Roman" w:cs="Times New Roman"/>
        </w:rPr>
      </w:pPr>
    </w:p>
    <w:p w14:paraId="04113442" w14:textId="77777777" w:rsidR="00D3616A" w:rsidRDefault="00D3616A" w:rsidP="00177235">
      <w:pPr>
        <w:spacing w:after="0" w:line="240" w:lineRule="auto"/>
        <w:rPr>
          <w:rFonts w:ascii="Times New Roman" w:hAnsi="Times New Roman" w:cs="Times New Roman"/>
        </w:rPr>
      </w:pPr>
    </w:p>
    <w:p w14:paraId="7E8318B9" w14:textId="77777777" w:rsidR="00D3616A" w:rsidRDefault="00D3616A" w:rsidP="00177235">
      <w:pPr>
        <w:spacing w:after="0" w:line="240" w:lineRule="auto"/>
        <w:rPr>
          <w:rFonts w:ascii="Times New Roman" w:hAnsi="Times New Roman" w:cs="Times New Roman"/>
        </w:rPr>
      </w:pPr>
    </w:p>
    <w:p w14:paraId="07C4B4C3" w14:textId="77777777" w:rsidR="00D3616A" w:rsidRDefault="00D3616A" w:rsidP="00177235">
      <w:pPr>
        <w:spacing w:after="0" w:line="240" w:lineRule="auto"/>
        <w:rPr>
          <w:rFonts w:ascii="Times New Roman" w:hAnsi="Times New Roman" w:cs="Times New Roman"/>
        </w:rPr>
      </w:pPr>
    </w:p>
    <w:p w14:paraId="4EB43BFD" w14:textId="77777777" w:rsidR="00D3616A" w:rsidRPr="00F63425" w:rsidRDefault="00D3616A" w:rsidP="00177235">
      <w:pPr>
        <w:spacing w:after="0" w:line="240" w:lineRule="auto"/>
        <w:rPr>
          <w:rFonts w:ascii="Times New Roman" w:hAnsi="Times New Roman" w:cs="Times New Roman"/>
        </w:rPr>
      </w:pPr>
    </w:p>
    <w:p w14:paraId="73972C27" w14:textId="77777777" w:rsidR="00ED1D03" w:rsidRPr="00F63425" w:rsidRDefault="00ED1D03" w:rsidP="00177235">
      <w:pPr>
        <w:spacing w:after="0" w:line="240" w:lineRule="auto"/>
        <w:rPr>
          <w:rFonts w:ascii="Times New Roman" w:hAnsi="Times New Roman" w:cs="Times New Roman"/>
        </w:rPr>
      </w:pPr>
    </w:p>
    <w:p w14:paraId="6B821117" w14:textId="77777777" w:rsidR="00ED1D03" w:rsidRPr="00F63425" w:rsidRDefault="00ED1D03" w:rsidP="00177235">
      <w:pPr>
        <w:spacing w:after="0" w:line="240" w:lineRule="auto"/>
        <w:rPr>
          <w:rFonts w:ascii="Times New Roman" w:hAnsi="Times New Roman" w:cs="Times New Roman"/>
        </w:rPr>
      </w:pPr>
    </w:p>
    <w:p w14:paraId="6A63C69A" w14:textId="333B8703" w:rsidR="00ED1D03" w:rsidRPr="00F63425" w:rsidRDefault="002C68ED" w:rsidP="002C68ED">
      <w:pPr>
        <w:spacing w:after="360" w:line="240" w:lineRule="auto"/>
        <w:jc w:val="center"/>
        <w:rPr>
          <w:rFonts w:ascii="Times New Roman" w:hAnsi="Times New Roman" w:cs="Times New Roman"/>
          <w:sz w:val="48"/>
          <w:szCs w:val="48"/>
        </w:rPr>
      </w:pPr>
      <w:r w:rsidRPr="00F63425">
        <w:rPr>
          <w:rFonts w:ascii="Times New Roman" w:hAnsi="Times New Roman" w:cs="Times New Roman"/>
          <w:b/>
          <w:bCs/>
          <w:sz w:val="48"/>
          <w:szCs w:val="48"/>
        </w:rPr>
        <w:t>Project Overview Document</w:t>
      </w:r>
    </w:p>
    <w:p w14:paraId="4EEDE6D8" w14:textId="77777777" w:rsidR="00ED1D03" w:rsidRPr="00F63425" w:rsidRDefault="00ED1D03" w:rsidP="002C68ED">
      <w:pPr>
        <w:spacing w:after="360" w:line="240" w:lineRule="auto"/>
        <w:jc w:val="center"/>
        <w:rPr>
          <w:rFonts w:ascii="Times New Roman" w:hAnsi="Times New Roman" w:cs="Times New Roman"/>
          <w:sz w:val="40"/>
          <w:szCs w:val="40"/>
        </w:rPr>
      </w:pPr>
    </w:p>
    <w:p w14:paraId="329BA02F" w14:textId="77777777" w:rsidR="002C68ED" w:rsidRPr="00F63425" w:rsidRDefault="002C68ED" w:rsidP="002C68ED">
      <w:pPr>
        <w:spacing w:after="360" w:line="240" w:lineRule="auto"/>
        <w:jc w:val="center"/>
        <w:rPr>
          <w:rFonts w:ascii="Times New Roman" w:hAnsi="Times New Roman" w:cs="Times New Roman"/>
          <w:sz w:val="40"/>
          <w:szCs w:val="40"/>
        </w:rPr>
      </w:pPr>
    </w:p>
    <w:p w14:paraId="5E37EDAC" w14:textId="12791263" w:rsidR="00ED1D03" w:rsidRPr="00F63425" w:rsidRDefault="00ED1D03" w:rsidP="002C68ED">
      <w:pPr>
        <w:spacing w:after="360" w:line="240" w:lineRule="auto"/>
        <w:jc w:val="center"/>
        <w:rPr>
          <w:rFonts w:ascii="Times New Roman" w:hAnsi="Times New Roman" w:cs="Times New Roman"/>
          <w:sz w:val="48"/>
          <w:szCs w:val="48"/>
        </w:rPr>
      </w:pPr>
      <w:r w:rsidRPr="00ED1D03">
        <w:rPr>
          <w:rFonts w:ascii="Times New Roman" w:hAnsi="Times New Roman" w:cs="Times New Roman"/>
          <w:sz w:val="48"/>
          <w:szCs w:val="48"/>
        </w:rPr>
        <w:t>Scientific Paper Analyzer</w:t>
      </w:r>
      <w:r w:rsidR="00D3616A">
        <w:rPr>
          <w:rFonts w:ascii="Times New Roman" w:hAnsi="Times New Roman" w:cs="Times New Roman"/>
          <w:sz w:val="48"/>
          <w:szCs w:val="48"/>
        </w:rPr>
        <w:t>:</w:t>
      </w:r>
      <w:r w:rsidRPr="00ED1D03">
        <w:rPr>
          <w:rFonts w:ascii="Times New Roman" w:hAnsi="Times New Roman" w:cs="Times New Roman"/>
          <w:sz w:val="48"/>
          <w:szCs w:val="48"/>
        </w:rPr>
        <w:t xml:space="preserve"> Cloud-Deployed </w:t>
      </w:r>
      <w:r w:rsidRPr="00F63425">
        <w:rPr>
          <w:rFonts w:ascii="Times New Roman" w:hAnsi="Times New Roman" w:cs="Times New Roman"/>
          <w:sz w:val="48"/>
          <w:szCs w:val="48"/>
        </w:rPr>
        <w:t>S</w:t>
      </w:r>
      <w:r w:rsidRPr="00ED1D03">
        <w:rPr>
          <w:rFonts w:ascii="Times New Roman" w:hAnsi="Times New Roman" w:cs="Times New Roman"/>
          <w:sz w:val="48"/>
          <w:szCs w:val="48"/>
        </w:rPr>
        <w:t xml:space="preserve">ummarization </w:t>
      </w:r>
      <w:r w:rsidR="00F63425" w:rsidRPr="00F63425">
        <w:rPr>
          <w:rFonts w:ascii="Times New Roman" w:hAnsi="Times New Roman" w:cs="Times New Roman"/>
          <w:sz w:val="48"/>
          <w:szCs w:val="48"/>
        </w:rPr>
        <w:t>and</w:t>
      </w:r>
      <w:r w:rsidRPr="00ED1D03">
        <w:rPr>
          <w:rFonts w:ascii="Times New Roman" w:hAnsi="Times New Roman" w:cs="Times New Roman"/>
          <w:sz w:val="48"/>
          <w:szCs w:val="48"/>
        </w:rPr>
        <w:t xml:space="preserve"> Q&amp;A Tool</w:t>
      </w:r>
    </w:p>
    <w:p w14:paraId="0279CBDE" w14:textId="77777777" w:rsidR="00ED1D03" w:rsidRPr="00F63425" w:rsidRDefault="00ED1D03" w:rsidP="002C68ED">
      <w:pPr>
        <w:spacing w:after="360" w:line="240" w:lineRule="auto"/>
        <w:jc w:val="center"/>
        <w:rPr>
          <w:rFonts w:ascii="Times New Roman" w:hAnsi="Times New Roman" w:cs="Times New Roman"/>
          <w:sz w:val="40"/>
          <w:szCs w:val="40"/>
        </w:rPr>
      </w:pPr>
    </w:p>
    <w:p w14:paraId="638759BA" w14:textId="77777777" w:rsidR="002C68ED" w:rsidRPr="00F63425" w:rsidRDefault="002C68ED" w:rsidP="002C68ED">
      <w:pPr>
        <w:spacing w:after="360" w:line="240" w:lineRule="auto"/>
        <w:jc w:val="center"/>
        <w:rPr>
          <w:rFonts w:ascii="Times New Roman" w:hAnsi="Times New Roman" w:cs="Times New Roman"/>
          <w:sz w:val="40"/>
          <w:szCs w:val="40"/>
        </w:rPr>
      </w:pPr>
    </w:p>
    <w:p w14:paraId="7156F448" w14:textId="74FF5556" w:rsidR="00ED1D03" w:rsidRPr="00ED1D03" w:rsidRDefault="00ED1D03" w:rsidP="00F63425">
      <w:pPr>
        <w:spacing w:after="120" w:line="240" w:lineRule="auto"/>
        <w:jc w:val="center"/>
        <w:rPr>
          <w:rFonts w:ascii="Times New Roman" w:hAnsi="Times New Roman" w:cs="Times New Roman"/>
          <w:sz w:val="40"/>
          <w:szCs w:val="40"/>
        </w:rPr>
      </w:pPr>
      <w:r w:rsidRPr="00ED1D03">
        <w:rPr>
          <w:rFonts w:ascii="Times New Roman" w:hAnsi="Times New Roman" w:cs="Times New Roman"/>
          <w:sz w:val="40"/>
          <w:szCs w:val="40"/>
        </w:rPr>
        <w:br/>
        <w:t>Team Members:</w:t>
      </w:r>
    </w:p>
    <w:p w14:paraId="5EE4DABB" w14:textId="331DC4F4" w:rsidR="00ED1D03" w:rsidRPr="00ED1D03" w:rsidRDefault="00ED1D03" w:rsidP="00F63425">
      <w:pPr>
        <w:spacing w:after="120" w:line="240" w:lineRule="auto"/>
        <w:ind w:left="720"/>
        <w:rPr>
          <w:rFonts w:ascii="Times New Roman" w:hAnsi="Times New Roman" w:cs="Times New Roman"/>
          <w:sz w:val="32"/>
          <w:szCs w:val="32"/>
        </w:rPr>
      </w:pPr>
      <w:r w:rsidRPr="00F63425">
        <w:rPr>
          <w:rFonts w:ascii="Times New Roman" w:hAnsi="Times New Roman" w:cs="Times New Roman"/>
          <w:sz w:val="32"/>
          <w:szCs w:val="32"/>
        </w:rPr>
        <w:t>Ali Talasaz</w:t>
      </w:r>
      <w:r w:rsidR="002C68ED" w:rsidRPr="00F63425">
        <w:rPr>
          <w:rFonts w:ascii="Times New Roman" w:hAnsi="Times New Roman" w:cs="Times New Roman"/>
          <w:sz w:val="32"/>
          <w:szCs w:val="32"/>
        </w:rPr>
        <w:t xml:space="preserve">, </w:t>
      </w:r>
      <w:r w:rsidRPr="00ED1D03">
        <w:rPr>
          <w:rFonts w:ascii="Times New Roman" w:hAnsi="Times New Roman" w:cs="Times New Roman"/>
          <w:sz w:val="32"/>
          <w:szCs w:val="32"/>
        </w:rPr>
        <w:t>Evan Parra</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Bharath Sai Vallabhaneni</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 xml:space="preserve">Ashritha </w:t>
      </w:r>
      <w:proofErr w:type="spellStart"/>
      <w:r w:rsidRPr="00ED1D03">
        <w:rPr>
          <w:rFonts w:ascii="Times New Roman" w:hAnsi="Times New Roman" w:cs="Times New Roman"/>
          <w:sz w:val="32"/>
          <w:szCs w:val="32"/>
        </w:rPr>
        <w:t>Aloori</w:t>
      </w:r>
      <w:proofErr w:type="spellEnd"/>
    </w:p>
    <w:p w14:paraId="57151574" w14:textId="77777777" w:rsidR="00ED1D03" w:rsidRPr="00ED1D03" w:rsidRDefault="00ED1D03" w:rsidP="00ED1D03">
      <w:pPr>
        <w:spacing w:after="120" w:line="240" w:lineRule="auto"/>
        <w:rPr>
          <w:rFonts w:ascii="Times New Roman" w:hAnsi="Times New Roman" w:cs="Times New Roman"/>
          <w:sz w:val="40"/>
          <w:szCs w:val="40"/>
        </w:rPr>
      </w:pPr>
    </w:p>
    <w:p w14:paraId="7DC2B924" w14:textId="77777777" w:rsidR="00ED1D03" w:rsidRPr="00F63425" w:rsidRDefault="00ED1D03" w:rsidP="00177235">
      <w:pPr>
        <w:spacing w:after="0" w:line="240" w:lineRule="auto"/>
        <w:rPr>
          <w:rFonts w:ascii="Times New Roman" w:hAnsi="Times New Roman" w:cs="Times New Roman"/>
        </w:rPr>
      </w:pPr>
    </w:p>
    <w:p w14:paraId="511F7786" w14:textId="77777777" w:rsidR="00F63425" w:rsidRPr="00F63425" w:rsidRDefault="00F63425" w:rsidP="00177235">
      <w:pPr>
        <w:spacing w:after="0" w:line="240" w:lineRule="auto"/>
        <w:rPr>
          <w:rFonts w:ascii="Times New Roman" w:hAnsi="Times New Roman" w:cs="Times New Roman"/>
        </w:rPr>
      </w:pPr>
    </w:p>
    <w:p w14:paraId="0D73B694" w14:textId="77777777" w:rsidR="00F63425" w:rsidRPr="00F63425" w:rsidRDefault="00F63425" w:rsidP="00177235">
      <w:pPr>
        <w:spacing w:after="0" w:line="240" w:lineRule="auto"/>
        <w:rPr>
          <w:rFonts w:ascii="Times New Roman" w:hAnsi="Times New Roman" w:cs="Times New Roman"/>
        </w:rPr>
      </w:pPr>
    </w:p>
    <w:p w14:paraId="6ECF579E" w14:textId="77777777" w:rsidR="00F63425" w:rsidRPr="00F63425" w:rsidRDefault="00F63425" w:rsidP="00177235">
      <w:pPr>
        <w:spacing w:after="0" w:line="240" w:lineRule="auto"/>
        <w:rPr>
          <w:rFonts w:ascii="Times New Roman" w:hAnsi="Times New Roman" w:cs="Times New Roman"/>
        </w:rPr>
      </w:pPr>
    </w:p>
    <w:p w14:paraId="66D785EE" w14:textId="77777777" w:rsidR="00F63425" w:rsidRDefault="00F63425" w:rsidP="00177235">
      <w:pPr>
        <w:spacing w:after="0" w:line="240" w:lineRule="auto"/>
        <w:rPr>
          <w:rFonts w:ascii="Times New Roman" w:hAnsi="Times New Roman" w:cs="Times New Roman"/>
        </w:rPr>
      </w:pPr>
    </w:p>
    <w:p w14:paraId="2F2DCCB9" w14:textId="77777777" w:rsidR="00F63425" w:rsidRPr="00F63425" w:rsidRDefault="00F63425" w:rsidP="00177235">
      <w:pPr>
        <w:spacing w:after="0" w:line="240" w:lineRule="auto"/>
        <w:rPr>
          <w:rFonts w:ascii="Times New Roman" w:hAnsi="Times New Roman" w:cs="Times New Roman"/>
        </w:rPr>
      </w:pPr>
    </w:p>
    <w:p w14:paraId="4AE32CAA" w14:textId="77777777" w:rsidR="00F63425" w:rsidRDefault="00F63425" w:rsidP="00177235">
      <w:pPr>
        <w:spacing w:after="0" w:line="240" w:lineRule="auto"/>
        <w:rPr>
          <w:rFonts w:ascii="Times New Roman" w:hAnsi="Times New Roman" w:cs="Times New Roman"/>
        </w:rPr>
      </w:pPr>
    </w:p>
    <w:p w14:paraId="798797DF" w14:textId="77777777" w:rsidR="003539F6" w:rsidRDefault="003539F6" w:rsidP="00177235">
      <w:pPr>
        <w:spacing w:after="0" w:line="240" w:lineRule="auto"/>
        <w:rPr>
          <w:rFonts w:ascii="Times New Roman" w:hAnsi="Times New Roman" w:cs="Times New Roman"/>
        </w:rPr>
      </w:pPr>
    </w:p>
    <w:p w14:paraId="0BE47341" w14:textId="77777777" w:rsidR="003539F6" w:rsidRDefault="003539F6" w:rsidP="00177235">
      <w:pPr>
        <w:spacing w:after="0" w:line="240" w:lineRule="auto"/>
        <w:rPr>
          <w:rFonts w:ascii="Times New Roman" w:hAnsi="Times New Roman" w:cs="Times New Roman"/>
        </w:rPr>
      </w:pPr>
    </w:p>
    <w:p w14:paraId="12D840D1" w14:textId="77777777" w:rsidR="003539F6" w:rsidRPr="00F63425" w:rsidRDefault="003539F6" w:rsidP="00177235">
      <w:pPr>
        <w:spacing w:after="0" w:line="240" w:lineRule="auto"/>
        <w:rPr>
          <w:rFonts w:ascii="Times New Roman" w:hAnsi="Times New Roman" w:cs="Times New Roman"/>
        </w:rPr>
      </w:pPr>
    </w:p>
    <w:p w14:paraId="67951FAB" w14:textId="77777777" w:rsidR="00A4569C" w:rsidRPr="00E5193F" w:rsidRDefault="00F41E6B" w:rsidP="00A4569C">
      <w:pPr>
        <w:spacing w:after="120" w:line="240" w:lineRule="auto"/>
        <w:jc w:val="both"/>
        <w:rPr>
          <w:rFonts w:ascii="Times New Roman" w:hAnsi="Times New Roman" w:cs="Times New Roman"/>
          <w:sz w:val="28"/>
          <w:szCs w:val="28"/>
          <w:u w:val="single"/>
        </w:rPr>
      </w:pPr>
      <w:r w:rsidRPr="00E5193F">
        <w:rPr>
          <w:rFonts w:ascii="Times New Roman" w:hAnsi="Times New Roman" w:cs="Times New Roman"/>
          <w:b/>
          <w:bCs/>
          <w:sz w:val="28"/>
          <w:szCs w:val="28"/>
          <w:u w:val="single"/>
        </w:rPr>
        <w:lastRenderedPageBreak/>
        <w:t>Abstract:</w:t>
      </w:r>
      <w:r w:rsidR="00A4569C" w:rsidRPr="00E5193F">
        <w:rPr>
          <w:rFonts w:ascii="Times New Roman" w:hAnsi="Times New Roman" w:cs="Times New Roman"/>
          <w:sz w:val="28"/>
          <w:szCs w:val="28"/>
          <w:u w:val="single"/>
        </w:rPr>
        <w:t xml:space="preserve"> </w:t>
      </w:r>
    </w:p>
    <w:p w14:paraId="610A6FB8" w14:textId="23895BD7" w:rsidR="00F41E6B" w:rsidRPr="00F63425" w:rsidRDefault="00DA0C86" w:rsidP="00A4569C">
      <w:pPr>
        <w:spacing w:after="240" w:line="240" w:lineRule="auto"/>
        <w:jc w:val="both"/>
        <w:rPr>
          <w:rFonts w:ascii="Times New Roman" w:hAnsi="Times New Roman" w:cs="Times New Roman"/>
        </w:rPr>
      </w:pPr>
      <w:r w:rsidRPr="00F63425">
        <w:rPr>
          <w:rFonts w:ascii="Times New Roman" w:hAnsi="Times New Roman" w:cs="Times New Roman"/>
        </w:rPr>
        <w:t xml:space="preserve">The proposed project is a cloud-deployed Scientific Paper Analyzer platform designed to make complex academic literature easier to understand. It helps students and researchers quickly grasp the key elements of scientific papers by automatically summarizing findings, methods, and conclusions. Beyond summarization, the system allows users to ask questions in plain language and receive clear, context-aware answers. To achieve this, the platform uses retrieval-augmented generation (RAG), which retrieves the most relevant sections of the paper and combines them with an AI model </w:t>
      </w:r>
      <w:r w:rsidR="00642B2C" w:rsidRPr="00F63425">
        <w:rPr>
          <w:rFonts w:ascii="Times New Roman" w:hAnsi="Times New Roman" w:cs="Times New Roman"/>
        </w:rPr>
        <w:t>to generate accurate answers supported by the paper’s content</w:t>
      </w:r>
      <w:r w:rsidRPr="00F63425">
        <w:rPr>
          <w:rFonts w:ascii="Times New Roman" w:hAnsi="Times New Roman" w:cs="Times New Roman"/>
        </w:rPr>
        <w:t>. By integrating both summarization and RAG-powered Q&amp;A into a single tool, the project provides a faster, more reliable way to read, explore, and interact with research documents.</w:t>
      </w:r>
    </w:p>
    <w:p w14:paraId="780DCD9D" w14:textId="083638CB" w:rsidR="00C05AE4" w:rsidRPr="00C05AE4" w:rsidRDefault="00C05AE4" w:rsidP="00A4569C">
      <w:pPr>
        <w:spacing w:after="120" w:line="240" w:lineRule="auto"/>
        <w:rPr>
          <w:rFonts w:ascii="Times New Roman" w:hAnsi="Times New Roman" w:cs="Times New Roman"/>
          <w:b/>
          <w:bCs/>
          <w:sz w:val="28"/>
          <w:szCs w:val="28"/>
          <w:u w:val="single"/>
        </w:rPr>
      </w:pPr>
      <w:r w:rsidRPr="00C05AE4">
        <w:rPr>
          <w:rFonts w:ascii="Times New Roman" w:hAnsi="Times New Roman" w:cs="Times New Roman"/>
          <w:b/>
          <w:bCs/>
          <w:sz w:val="28"/>
          <w:szCs w:val="28"/>
          <w:u w:val="single"/>
        </w:rPr>
        <w:t>High-Level Project Overview</w:t>
      </w:r>
      <w:r w:rsidR="00A4569C" w:rsidRPr="00E5193F">
        <w:rPr>
          <w:rFonts w:ascii="Times New Roman" w:hAnsi="Times New Roman" w:cs="Times New Roman"/>
          <w:b/>
          <w:bCs/>
          <w:sz w:val="28"/>
          <w:szCs w:val="28"/>
          <w:u w:val="single"/>
        </w:rPr>
        <w:t>:</w:t>
      </w:r>
    </w:p>
    <w:p w14:paraId="4917CB64" w14:textId="22B42BBC" w:rsidR="00323DC6" w:rsidRPr="00323DC6" w:rsidRDefault="00323DC6" w:rsidP="00A4569C">
      <w:pPr>
        <w:spacing w:after="240" w:line="240" w:lineRule="auto"/>
        <w:jc w:val="both"/>
        <w:rPr>
          <w:rFonts w:ascii="Times New Roman" w:hAnsi="Times New Roman" w:cs="Times New Roman"/>
        </w:rPr>
      </w:pPr>
      <w:r w:rsidRPr="00323DC6">
        <w:rPr>
          <w:rFonts w:ascii="Times New Roman" w:hAnsi="Times New Roman" w:cs="Times New Roman"/>
        </w:rPr>
        <w:t>Our project is a conversational AI assistant that supports students and researchers by simplifying research papers. Users upload a PDF or text file, and the system processes it through three main stages: summarization, retrieval, and Q&amp;A. The application is built on a modular architecture where each component is responsible for a clear function: document parsing, chunking, embedding, retrieval, summarization, and interactive chat. This modularity ensures that each part of the system can be improved or replaced independently, making the design flexible and maintainable.</w:t>
      </w:r>
      <w:r w:rsidRPr="007C0A0E">
        <w:rPr>
          <w:rFonts w:ascii="Times New Roman" w:hAnsi="Times New Roman" w:cs="Times New Roman"/>
        </w:rPr>
        <w:t xml:space="preserve"> </w:t>
      </w:r>
      <w:r w:rsidRPr="00323DC6">
        <w:rPr>
          <w:rFonts w:ascii="Times New Roman" w:hAnsi="Times New Roman" w:cs="Times New Roman"/>
        </w:rPr>
        <w:t>By deploying this system on the cloud, it will scale easily for multiple users, remain accessible anytime, and provide reliable AI-driven academic support. The use of retrieval-augmented generation (RAG) allows the assistant to provide answers that are grounded in the actual content of the paper, reducing the chance of irrelevant or incorrect responses. In addition, conversational memory enables multi-turn interactions, so users can build on previous questions without losing context. Together, these features make the platform a powerful and practical tool for improving the way researchers and students interact with scientific literature.</w:t>
      </w:r>
    </w:p>
    <w:p w14:paraId="07CA42F7" w14:textId="1E02A612" w:rsidR="00753530" w:rsidRPr="00E5193F" w:rsidRDefault="00753530" w:rsidP="00753530">
      <w:pPr>
        <w:spacing w:after="120" w:line="240" w:lineRule="auto"/>
        <w:rPr>
          <w:rFonts w:ascii="Times New Roman" w:hAnsi="Times New Roman" w:cs="Times New Roman"/>
          <w:b/>
          <w:bCs/>
          <w:sz w:val="28"/>
          <w:szCs w:val="28"/>
          <w:u w:val="single"/>
        </w:rPr>
      </w:pPr>
      <w:r w:rsidRPr="00753530">
        <w:rPr>
          <w:rFonts w:ascii="Times New Roman" w:hAnsi="Times New Roman" w:cs="Times New Roman"/>
          <w:b/>
          <w:bCs/>
          <w:sz w:val="28"/>
          <w:szCs w:val="28"/>
          <w:u w:val="single"/>
        </w:rPr>
        <w:t>Project Components</w:t>
      </w:r>
      <w:r w:rsidR="00FC6585" w:rsidRPr="00E5193F">
        <w:rPr>
          <w:rFonts w:ascii="Times New Roman" w:hAnsi="Times New Roman" w:cs="Times New Roman"/>
          <w:b/>
          <w:bCs/>
          <w:sz w:val="28"/>
          <w:szCs w:val="28"/>
          <w:u w:val="single"/>
        </w:rPr>
        <w:t xml:space="preserve"> (</w:t>
      </w:r>
      <w:r w:rsidRPr="00753530">
        <w:rPr>
          <w:rFonts w:ascii="Times New Roman" w:hAnsi="Times New Roman" w:cs="Times New Roman"/>
          <w:b/>
          <w:bCs/>
          <w:sz w:val="28"/>
          <w:szCs w:val="28"/>
          <w:u w:val="single"/>
        </w:rPr>
        <w:t>Software Components</w:t>
      </w:r>
      <w:r w:rsidR="00FC6585" w:rsidRPr="00E5193F">
        <w:rPr>
          <w:rFonts w:ascii="Times New Roman" w:hAnsi="Times New Roman" w:cs="Times New Roman"/>
          <w:b/>
          <w:bCs/>
          <w:sz w:val="28"/>
          <w:szCs w:val="28"/>
          <w:u w:val="single"/>
        </w:rPr>
        <w:t>)</w:t>
      </w:r>
      <w:r w:rsidRPr="00753530">
        <w:rPr>
          <w:rFonts w:ascii="Times New Roman" w:hAnsi="Times New Roman" w:cs="Times New Roman"/>
          <w:b/>
          <w:bCs/>
          <w:sz w:val="28"/>
          <w:szCs w:val="28"/>
          <w:u w:val="single"/>
        </w:rPr>
        <w:t>:</w:t>
      </w:r>
    </w:p>
    <w:p w14:paraId="39CE62FF" w14:textId="238D0820" w:rsidR="00BC4C03" w:rsidRPr="00753530" w:rsidRDefault="00BC4C03" w:rsidP="00753530">
      <w:pPr>
        <w:spacing w:after="120" w:line="240" w:lineRule="auto"/>
        <w:rPr>
          <w:rFonts w:ascii="Times New Roman" w:hAnsi="Times New Roman" w:cs="Times New Roman"/>
        </w:rPr>
      </w:pPr>
      <w:r w:rsidRPr="00BC4C03">
        <w:rPr>
          <w:rFonts w:ascii="Times New Roman" w:hAnsi="Times New Roman" w:cs="Times New Roman"/>
        </w:rPr>
        <w:t xml:space="preserve">The project is built using </w:t>
      </w:r>
      <w:proofErr w:type="gramStart"/>
      <w:r w:rsidRPr="00BC4C03">
        <w:rPr>
          <w:rFonts w:ascii="Times New Roman" w:hAnsi="Times New Roman" w:cs="Times New Roman"/>
        </w:rPr>
        <w:t>a modular</w:t>
      </w:r>
      <w:proofErr w:type="gramEnd"/>
      <w:r w:rsidRPr="00BC4C03">
        <w:rPr>
          <w:rFonts w:ascii="Times New Roman" w:hAnsi="Times New Roman" w:cs="Times New Roman"/>
        </w:rPr>
        <w:t xml:space="preserve"> architecture, where each component has a distinct role in processing papers and supporting user interaction. Together, these modules work in sequence to provide summarization, retrieval, and conversational Q&amp;A. The key components include:</w:t>
      </w:r>
    </w:p>
    <w:p w14:paraId="7577B8B2" w14:textId="40E4A644"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Document Loader &amp; Preprocessor</w:t>
      </w:r>
      <w:r w:rsidR="007C0A0E">
        <w:rPr>
          <w:rFonts w:ascii="Times New Roman" w:hAnsi="Times New Roman" w:cs="Times New Roman"/>
          <w:b/>
          <w:bCs/>
        </w:rPr>
        <w:t>:</w:t>
      </w:r>
      <w:r w:rsidRPr="00753530">
        <w:rPr>
          <w:rFonts w:ascii="Times New Roman" w:hAnsi="Times New Roman" w:cs="Times New Roman"/>
        </w:rPr>
        <w:t xml:space="preserve"> loads PDFs/</w:t>
      </w:r>
      <w:proofErr w:type="spellStart"/>
      <w:r w:rsidRPr="00753530">
        <w:rPr>
          <w:rFonts w:ascii="Times New Roman" w:hAnsi="Times New Roman" w:cs="Times New Roman"/>
        </w:rPr>
        <w:t>Arxiv</w:t>
      </w:r>
      <w:proofErr w:type="spellEnd"/>
      <w:r w:rsidRPr="00753530">
        <w:rPr>
          <w:rFonts w:ascii="Times New Roman" w:hAnsi="Times New Roman" w:cs="Times New Roman"/>
        </w:rPr>
        <w:t xml:space="preserve"> papers and prepares them for analysis.</w:t>
      </w:r>
    </w:p>
    <w:p w14:paraId="0CF582FF" w14:textId="70E5EA62"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Summarization Module</w:t>
      </w:r>
      <w:r w:rsidR="007C0A0E">
        <w:rPr>
          <w:rFonts w:ascii="Times New Roman" w:hAnsi="Times New Roman" w:cs="Times New Roman"/>
          <w:b/>
          <w:bCs/>
        </w:rPr>
        <w:t xml:space="preserve">: </w:t>
      </w:r>
      <w:r w:rsidRPr="00753530">
        <w:rPr>
          <w:rFonts w:ascii="Times New Roman" w:hAnsi="Times New Roman" w:cs="Times New Roman"/>
        </w:rPr>
        <w:t xml:space="preserve">creates a running summary using </w:t>
      </w:r>
      <w:proofErr w:type="spellStart"/>
      <w:r w:rsidRPr="00753530">
        <w:rPr>
          <w:rFonts w:ascii="Times New Roman" w:hAnsi="Times New Roman" w:cs="Times New Roman"/>
        </w:rPr>
        <w:t>ChatNVIDIA</w:t>
      </w:r>
      <w:proofErr w:type="spellEnd"/>
      <w:r w:rsidRPr="00753530">
        <w:rPr>
          <w:rFonts w:ascii="Times New Roman" w:hAnsi="Times New Roman" w:cs="Times New Roman"/>
        </w:rPr>
        <w:t xml:space="preserve"> and custom prompts.</w:t>
      </w:r>
    </w:p>
    <w:p w14:paraId="41AF2DB4" w14:textId="0A37EEA3"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Embedding &amp; Vector Store</w:t>
      </w:r>
      <w:r w:rsidR="007C0A0E">
        <w:rPr>
          <w:rFonts w:ascii="Times New Roman" w:hAnsi="Times New Roman" w:cs="Times New Roman"/>
          <w:b/>
          <w:bCs/>
        </w:rPr>
        <w:t xml:space="preserve">: </w:t>
      </w:r>
      <w:r w:rsidRPr="00753530">
        <w:rPr>
          <w:rFonts w:ascii="Times New Roman" w:hAnsi="Times New Roman" w:cs="Times New Roman"/>
        </w:rPr>
        <w:t>stores paper chunks in FAISS with NVIDIA embeddings.</w:t>
      </w:r>
    </w:p>
    <w:p w14:paraId="78792DA6" w14:textId="701A545A"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RAG Retrieval Chain</w:t>
      </w:r>
      <w:r w:rsidR="007C0A0E">
        <w:rPr>
          <w:rFonts w:ascii="Times New Roman" w:hAnsi="Times New Roman" w:cs="Times New Roman"/>
          <w:b/>
          <w:bCs/>
        </w:rPr>
        <w:t xml:space="preserve">: </w:t>
      </w:r>
      <w:r w:rsidRPr="00753530">
        <w:rPr>
          <w:rFonts w:ascii="Times New Roman" w:hAnsi="Times New Roman" w:cs="Times New Roman"/>
        </w:rPr>
        <w:t>fetches relevant chunks based on user queries.</w:t>
      </w:r>
    </w:p>
    <w:p w14:paraId="5BD942A6" w14:textId="14D8D679"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LLM Backend</w:t>
      </w:r>
      <w:r w:rsidR="007C0A0E">
        <w:rPr>
          <w:rFonts w:ascii="Times New Roman" w:hAnsi="Times New Roman" w:cs="Times New Roman"/>
        </w:rPr>
        <w:t>:</w:t>
      </w:r>
      <w:r w:rsidRPr="00753530">
        <w:rPr>
          <w:rFonts w:ascii="Times New Roman" w:hAnsi="Times New Roman" w:cs="Times New Roman"/>
        </w:rPr>
        <w:t xml:space="preserve"> powered by NVIDIA NIM (mixtral-8x7b-instruct) or OpenAI API.</w:t>
      </w:r>
    </w:p>
    <w:p w14:paraId="38DEB232" w14:textId="07F0D42F"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Conversational Memory</w:t>
      </w:r>
      <w:r w:rsidR="007C0A0E">
        <w:rPr>
          <w:rFonts w:ascii="Times New Roman" w:hAnsi="Times New Roman" w:cs="Times New Roman"/>
        </w:rPr>
        <w:t>:</w:t>
      </w:r>
      <w:r w:rsidRPr="00753530">
        <w:rPr>
          <w:rFonts w:ascii="Times New Roman" w:hAnsi="Times New Roman" w:cs="Times New Roman"/>
        </w:rPr>
        <w:t xml:space="preserve"> stores past Q&amp;A exchanges in a FAISS-based conversation store.</w:t>
      </w:r>
    </w:p>
    <w:p w14:paraId="5267047A" w14:textId="78628E2B"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User Interface</w:t>
      </w:r>
      <w:r w:rsidR="007C0A0E">
        <w:rPr>
          <w:rFonts w:ascii="Times New Roman" w:hAnsi="Times New Roman" w:cs="Times New Roman"/>
        </w:rPr>
        <w:t xml:space="preserve">: </w:t>
      </w:r>
      <w:proofErr w:type="spellStart"/>
      <w:r w:rsidRPr="00753530">
        <w:rPr>
          <w:rFonts w:ascii="Times New Roman" w:hAnsi="Times New Roman" w:cs="Times New Roman"/>
        </w:rPr>
        <w:t>Gradio</w:t>
      </w:r>
      <w:proofErr w:type="spellEnd"/>
      <w:r w:rsidRPr="00753530">
        <w:rPr>
          <w:rFonts w:ascii="Times New Roman" w:hAnsi="Times New Roman" w:cs="Times New Roman"/>
        </w:rPr>
        <w:t>-based chat interface for real-time interaction.</w:t>
      </w:r>
    </w:p>
    <w:p w14:paraId="55238DC4" w14:textId="5BDBA946" w:rsidR="00753530" w:rsidRPr="00753530" w:rsidRDefault="00753530" w:rsidP="007C0A0E">
      <w:pPr>
        <w:numPr>
          <w:ilvl w:val="0"/>
          <w:numId w:val="5"/>
        </w:numPr>
        <w:spacing w:after="240" w:line="240" w:lineRule="auto"/>
        <w:rPr>
          <w:rFonts w:ascii="Times New Roman" w:hAnsi="Times New Roman" w:cs="Times New Roman"/>
        </w:rPr>
      </w:pPr>
      <w:r w:rsidRPr="00753530">
        <w:rPr>
          <w:rFonts w:ascii="Times New Roman" w:hAnsi="Times New Roman" w:cs="Times New Roman"/>
          <w:b/>
          <w:bCs/>
        </w:rPr>
        <w:t>Cloud Deployment</w:t>
      </w:r>
      <w:r w:rsidR="007C0A0E">
        <w:rPr>
          <w:rFonts w:ascii="Times New Roman" w:hAnsi="Times New Roman" w:cs="Times New Roman"/>
        </w:rPr>
        <w:t>:</w:t>
      </w:r>
      <w:r w:rsidRPr="00753530">
        <w:rPr>
          <w:rFonts w:ascii="Times New Roman" w:hAnsi="Times New Roman" w:cs="Times New Roman"/>
        </w:rPr>
        <w:t xml:space="preserve"> </w:t>
      </w:r>
      <w:proofErr w:type="spellStart"/>
      <w:r w:rsidRPr="00753530">
        <w:rPr>
          <w:rFonts w:ascii="Times New Roman" w:hAnsi="Times New Roman" w:cs="Times New Roman"/>
        </w:rPr>
        <w:t>Dockerized</w:t>
      </w:r>
      <w:proofErr w:type="spellEnd"/>
      <w:r w:rsidRPr="00753530">
        <w:rPr>
          <w:rFonts w:ascii="Times New Roman" w:hAnsi="Times New Roman" w:cs="Times New Roman"/>
        </w:rPr>
        <w:t xml:space="preserve"> and deployed on GCP Cloud Run (or AWS/Azure).</w:t>
      </w:r>
    </w:p>
    <w:p w14:paraId="3CF6A552" w14:textId="476D6C3C" w:rsidR="00110318" w:rsidRPr="00E5193F" w:rsidRDefault="00110318" w:rsidP="007C0A0E">
      <w:pPr>
        <w:spacing w:after="120" w:line="240" w:lineRule="auto"/>
        <w:rPr>
          <w:rFonts w:ascii="Times New Roman" w:hAnsi="Times New Roman" w:cs="Times New Roman"/>
          <w:b/>
          <w:bCs/>
          <w:sz w:val="28"/>
          <w:szCs w:val="28"/>
          <w:u w:val="single"/>
        </w:rPr>
      </w:pPr>
      <w:r w:rsidRPr="00110318">
        <w:rPr>
          <w:rFonts w:ascii="Times New Roman" w:hAnsi="Times New Roman" w:cs="Times New Roman"/>
          <w:b/>
          <w:bCs/>
          <w:sz w:val="28"/>
          <w:szCs w:val="28"/>
          <w:u w:val="single"/>
        </w:rPr>
        <w:t>Technology Stack</w:t>
      </w:r>
      <w:r w:rsidR="00E5193F">
        <w:rPr>
          <w:rFonts w:ascii="Times New Roman" w:hAnsi="Times New Roman" w:cs="Times New Roman"/>
          <w:b/>
          <w:bCs/>
          <w:sz w:val="28"/>
          <w:szCs w:val="28"/>
          <w:u w:val="single"/>
        </w:rPr>
        <w:t>:</w:t>
      </w:r>
    </w:p>
    <w:p w14:paraId="6B065691" w14:textId="28EF2E50" w:rsidR="009C5636" w:rsidRPr="00110318" w:rsidRDefault="009C5636" w:rsidP="00110318">
      <w:pPr>
        <w:spacing w:after="120" w:line="240" w:lineRule="auto"/>
        <w:rPr>
          <w:rFonts w:ascii="Times New Roman" w:hAnsi="Times New Roman" w:cs="Times New Roman"/>
        </w:rPr>
      </w:pPr>
      <w:r w:rsidRPr="009C5636">
        <w:rPr>
          <w:rFonts w:ascii="Times New Roman" w:hAnsi="Times New Roman" w:cs="Times New Roman"/>
        </w:rPr>
        <w:t>The implementation of this project relies on a modern technology stack that combines programming tools, AI frameworks, and cloud services. Each element plays a specific role in enabling summarization, retrieval, and interactive Q&amp;A. The main technologies include:</w:t>
      </w:r>
    </w:p>
    <w:p w14:paraId="5D311048"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lastRenderedPageBreak/>
        <w:t>Programming Language:</w:t>
      </w:r>
      <w:r w:rsidRPr="00110318">
        <w:rPr>
          <w:rFonts w:ascii="Times New Roman" w:hAnsi="Times New Roman" w:cs="Times New Roman"/>
        </w:rPr>
        <w:t xml:space="preserve"> Python</w:t>
      </w:r>
    </w:p>
    <w:p w14:paraId="3E4A94AA"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Frameworks &amp; Libraries:</w:t>
      </w:r>
      <w:r w:rsidRPr="00110318">
        <w:rPr>
          <w:rFonts w:ascii="Times New Roman" w:hAnsi="Times New Roman" w:cs="Times New Roman"/>
        </w:rPr>
        <w:t xml:space="preserve"> </w:t>
      </w:r>
      <w:proofErr w:type="spellStart"/>
      <w:r w:rsidRPr="00110318">
        <w:rPr>
          <w:rFonts w:ascii="Times New Roman" w:hAnsi="Times New Roman" w:cs="Times New Roman"/>
        </w:rPr>
        <w:t>LangChain</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Pydantic</w:t>
      </w:r>
      <w:proofErr w:type="spellEnd"/>
      <w:r w:rsidRPr="00110318">
        <w:rPr>
          <w:rFonts w:ascii="Times New Roman" w:hAnsi="Times New Roman" w:cs="Times New Roman"/>
        </w:rPr>
        <w:t xml:space="preserve">, FAISS, </w:t>
      </w:r>
      <w:proofErr w:type="spellStart"/>
      <w:r w:rsidRPr="00110318">
        <w:rPr>
          <w:rFonts w:ascii="Times New Roman" w:hAnsi="Times New Roman" w:cs="Times New Roman"/>
        </w:rPr>
        <w:t>Gradio</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PyMuPDF</w:t>
      </w:r>
      <w:proofErr w:type="spellEnd"/>
      <w:r w:rsidRPr="00110318">
        <w:rPr>
          <w:rFonts w:ascii="Times New Roman" w:hAnsi="Times New Roman" w:cs="Times New Roman"/>
        </w:rPr>
        <w:t>, Rich</w:t>
      </w:r>
    </w:p>
    <w:p w14:paraId="4E3616EC"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AI/LLM Tools:</w:t>
      </w:r>
      <w:r w:rsidRPr="00110318">
        <w:rPr>
          <w:rFonts w:ascii="Times New Roman" w:hAnsi="Times New Roman" w:cs="Times New Roman"/>
        </w:rPr>
        <w:t xml:space="preserve"> NVIDIA NIM (</w:t>
      </w:r>
      <w:proofErr w:type="spellStart"/>
      <w:r w:rsidRPr="00110318">
        <w:rPr>
          <w:rFonts w:ascii="Times New Roman" w:hAnsi="Times New Roman" w:cs="Times New Roman"/>
        </w:rPr>
        <w:t>ChatNVIDIA</w:t>
      </w:r>
      <w:proofErr w:type="spellEnd"/>
      <w:r w:rsidRPr="00110318">
        <w:rPr>
          <w:rFonts w:ascii="Times New Roman" w:hAnsi="Times New Roman" w:cs="Times New Roman"/>
        </w:rPr>
        <w:t>, nv-embed-v1) or OpenAI API</w:t>
      </w:r>
    </w:p>
    <w:p w14:paraId="0C1A3B6C"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Vector Database:</w:t>
      </w:r>
      <w:r w:rsidRPr="00110318">
        <w:rPr>
          <w:rFonts w:ascii="Times New Roman" w:hAnsi="Times New Roman" w:cs="Times New Roman"/>
        </w:rPr>
        <w:t xml:space="preserve"> FAISS (for semantic search)</w:t>
      </w:r>
    </w:p>
    <w:p w14:paraId="65664FFC" w14:textId="5DA3BEAB"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Cloud Platform:</w:t>
      </w:r>
      <w:r w:rsidRPr="00110318">
        <w:rPr>
          <w:rFonts w:ascii="Times New Roman" w:hAnsi="Times New Roman" w:cs="Times New Roman"/>
        </w:rPr>
        <w:t xml:space="preserve"> GCP Cloud Run</w:t>
      </w:r>
    </w:p>
    <w:p w14:paraId="211767C4"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Version Control:</w:t>
      </w:r>
      <w:r w:rsidRPr="00110318">
        <w:rPr>
          <w:rFonts w:ascii="Times New Roman" w:hAnsi="Times New Roman" w:cs="Times New Roman"/>
        </w:rPr>
        <w:t xml:space="preserve"> GitHub</w:t>
      </w:r>
    </w:p>
    <w:p w14:paraId="19F48F4A" w14:textId="77777777" w:rsidR="00110318" w:rsidRPr="00110318" w:rsidRDefault="00110318" w:rsidP="007C0A0E">
      <w:pPr>
        <w:numPr>
          <w:ilvl w:val="0"/>
          <w:numId w:val="6"/>
        </w:numPr>
        <w:spacing w:after="240" w:line="240" w:lineRule="auto"/>
        <w:rPr>
          <w:rFonts w:ascii="Times New Roman" w:hAnsi="Times New Roman" w:cs="Times New Roman"/>
        </w:rPr>
      </w:pPr>
      <w:r w:rsidRPr="00110318">
        <w:rPr>
          <w:rFonts w:ascii="Times New Roman" w:hAnsi="Times New Roman" w:cs="Times New Roman"/>
          <w:b/>
          <w:bCs/>
        </w:rPr>
        <w:t>Other Tools:</w:t>
      </w:r>
      <w:r w:rsidRPr="00110318">
        <w:rPr>
          <w:rFonts w:ascii="Times New Roman" w:hAnsi="Times New Roman" w:cs="Times New Roman"/>
        </w:rPr>
        <w:t xml:space="preserve"> </w:t>
      </w:r>
      <w:proofErr w:type="spellStart"/>
      <w:r w:rsidRPr="00110318">
        <w:rPr>
          <w:rFonts w:ascii="Times New Roman" w:hAnsi="Times New Roman" w:cs="Times New Roman"/>
        </w:rPr>
        <w:t>ArxivLoader</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UnstructuredPDFLoader</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RecursiveCharacterTextSplitter</w:t>
      </w:r>
      <w:proofErr w:type="spellEnd"/>
    </w:p>
    <w:p w14:paraId="0D0D1CB4" w14:textId="4BDE06BF" w:rsidR="00266562" w:rsidRPr="00266562" w:rsidRDefault="00266562" w:rsidP="00266562">
      <w:pPr>
        <w:spacing w:after="120" w:line="240" w:lineRule="auto"/>
        <w:rPr>
          <w:rFonts w:ascii="Times New Roman" w:hAnsi="Times New Roman" w:cs="Times New Roman"/>
          <w:b/>
          <w:bCs/>
          <w:sz w:val="28"/>
          <w:szCs w:val="28"/>
          <w:u w:val="single"/>
        </w:rPr>
      </w:pPr>
      <w:r w:rsidRPr="00266562">
        <w:rPr>
          <w:rFonts w:ascii="Times New Roman" w:hAnsi="Times New Roman" w:cs="Times New Roman"/>
          <w:b/>
          <w:bCs/>
          <w:sz w:val="28"/>
          <w:szCs w:val="28"/>
          <w:u w:val="single"/>
        </w:rPr>
        <w:t>Project Timeline</w:t>
      </w:r>
      <w:r w:rsidR="00E5193F" w:rsidRPr="00E5193F">
        <w:rPr>
          <w:rFonts w:ascii="Times New Roman" w:hAnsi="Times New Roman" w:cs="Times New Roman"/>
          <w:b/>
          <w:bCs/>
          <w:sz w:val="28"/>
          <w:szCs w:val="28"/>
          <w:u w:val="single"/>
        </w:rPr>
        <w:t>:</w:t>
      </w:r>
      <w:r w:rsidRPr="00266562">
        <w:rPr>
          <w:rFonts w:ascii="Times New Roman" w:hAnsi="Times New Roman" w:cs="Times New Roman"/>
          <w:b/>
          <w:bCs/>
          <w:sz w:val="28"/>
          <w:szCs w:val="28"/>
          <w:u w:val="single"/>
        </w:rPr>
        <w:t xml:space="preserve"> </w:t>
      </w:r>
    </w:p>
    <w:p w14:paraId="216F8794" w14:textId="0FEB6CBB"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Requirement Analysis (Week 1)</w:t>
      </w:r>
      <w:r w:rsidRPr="00C75953">
        <w:rPr>
          <w:rFonts w:ascii="Times New Roman" w:hAnsi="Times New Roman" w:cs="Times New Roman"/>
          <w:b/>
          <w:bCs/>
        </w:rPr>
        <w:br/>
      </w:r>
      <w:r w:rsidRPr="00C75953">
        <w:rPr>
          <w:rFonts w:ascii="Times New Roman" w:hAnsi="Times New Roman" w:cs="Times New Roman"/>
        </w:rPr>
        <w:t>Define functional (upload, summarize, Q&amp;A, memory) and non-functional (scalability, performance, usability) requirements.</w:t>
      </w:r>
    </w:p>
    <w:p w14:paraId="4EB0EC77" w14:textId="3C8AB80E" w:rsidR="00C75953" w:rsidRPr="00C75953" w:rsidRDefault="00C75953" w:rsidP="00C75953">
      <w:pPr>
        <w:pStyle w:val="ListParagraph"/>
        <w:numPr>
          <w:ilvl w:val="0"/>
          <w:numId w:val="11"/>
        </w:numPr>
        <w:spacing w:after="120" w:line="240" w:lineRule="auto"/>
        <w:rPr>
          <w:rFonts w:ascii="Times New Roman" w:hAnsi="Times New Roman" w:cs="Times New Roman"/>
        </w:rPr>
      </w:pPr>
      <w:r w:rsidRPr="00C75953">
        <w:rPr>
          <w:rFonts w:ascii="Times New Roman" w:hAnsi="Times New Roman" w:cs="Times New Roman"/>
          <w:b/>
          <w:bCs/>
        </w:rPr>
        <w:t>Solution Architecture (Week 2)</w:t>
      </w:r>
      <w:r w:rsidRPr="00C75953">
        <w:rPr>
          <w:rFonts w:ascii="Times New Roman" w:hAnsi="Times New Roman" w:cs="Times New Roman"/>
          <w:b/>
          <w:bCs/>
        </w:rPr>
        <w:br/>
      </w:r>
      <w:r w:rsidRPr="00C75953">
        <w:rPr>
          <w:rFonts w:ascii="Times New Roman" w:hAnsi="Times New Roman" w:cs="Times New Roman"/>
        </w:rPr>
        <w:t>Design the modular system architecture with document loaders, summarization, RAG pipeline, vector storage, LLM backend, and chat UI.</w:t>
      </w:r>
    </w:p>
    <w:p w14:paraId="746C77CE" w14:textId="48DC284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System Modeling (Week 3)</w:t>
      </w:r>
      <w:r w:rsidRPr="00C75953">
        <w:rPr>
          <w:rFonts w:ascii="Times New Roman" w:hAnsi="Times New Roman" w:cs="Times New Roman"/>
          <w:b/>
          <w:bCs/>
        </w:rPr>
        <w:br/>
      </w:r>
      <w:r w:rsidRPr="00C75953">
        <w:rPr>
          <w:rFonts w:ascii="Times New Roman" w:hAnsi="Times New Roman" w:cs="Times New Roman"/>
        </w:rPr>
        <w:t>Create sequence and class diagrams to model interactions between users, the RAG pipeline, and core components.</w:t>
      </w:r>
    </w:p>
    <w:p w14:paraId="003D0D3B" w14:textId="715484F3" w:rsidR="00C75953" w:rsidRPr="00C75953" w:rsidRDefault="00C75953" w:rsidP="00C75953">
      <w:pPr>
        <w:pStyle w:val="ListParagraph"/>
        <w:numPr>
          <w:ilvl w:val="0"/>
          <w:numId w:val="11"/>
        </w:numPr>
        <w:spacing w:after="120" w:line="240" w:lineRule="auto"/>
        <w:rPr>
          <w:rFonts w:ascii="Times New Roman" w:hAnsi="Times New Roman" w:cs="Times New Roman"/>
        </w:rPr>
      </w:pPr>
      <w:r w:rsidRPr="00C75953">
        <w:rPr>
          <w:rFonts w:ascii="Times New Roman" w:hAnsi="Times New Roman" w:cs="Times New Roman"/>
          <w:b/>
          <w:bCs/>
        </w:rPr>
        <w:t>Prototype Implementation (Weeks 4–5)</w:t>
      </w:r>
      <w:r w:rsidRPr="00C75953">
        <w:rPr>
          <w:rFonts w:ascii="Times New Roman" w:hAnsi="Times New Roman" w:cs="Times New Roman"/>
          <w:b/>
          <w:bCs/>
        </w:rPr>
        <w:br/>
      </w:r>
      <w:r w:rsidRPr="00C75953">
        <w:rPr>
          <w:rFonts w:ascii="Times New Roman" w:hAnsi="Times New Roman" w:cs="Times New Roman"/>
        </w:rPr>
        <w:t xml:space="preserve">Develop ingestion, summarization, embeddings with FAISS, retrieval modules, and a simple </w:t>
      </w:r>
      <w:proofErr w:type="spellStart"/>
      <w:r w:rsidRPr="00C75953">
        <w:rPr>
          <w:rFonts w:ascii="Times New Roman" w:hAnsi="Times New Roman" w:cs="Times New Roman"/>
        </w:rPr>
        <w:t>Gradio</w:t>
      </w:r>
      <w:proofErr w:type="spellEnd"/>
      <w:r w:rsidRPr="00C75953">
        <w:rPr>
          <w:rFonts w:ascii="Times New Roman" w:hAnsi="Times New Roman" w:cs="Times New Roman"/>
        </w:rPr>
        <w:t xml:space="preserve"> interface.</w:t>
      </w:r>
    </w:p>
    <w:p w14:paraId="4131396B" w14:textId="7E0CE5B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Experimental Prototype (Week 6)</w:t>
      </w:r>
      <w:r w:rsidRPr="00C75953">
        <w:rPr>
          <w:rFonts w:ascii="Times New Roman" w:hAnsi="Times New Roman" w:cs="Times New Roman"/>
          <w:b/>
          <w:bCs/>
        </w:rPr>
        <w:br/>
      </w:r>
      <w:r w:rsidRPr="00C75953">
        <w:rPr>
          <w:rFonts w:ascii="Times New Roman" w:hAnsi="Times New Roman" w:cs="Times New Roman"/>
        </w:rPr>
        <w:t>Test end-to-end functionality on real papers, validate summarization and Q&amp;A accuracy, and measure latency.</w:t>
      </w:r>
    </w:p>
    <w:p w14:paraId="1874A56D" w14:textId="4C8B433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Deployment (Week 7)</w:t>
      </w:r>
      <w:r w:rsidRPr="00C75953">
        <w:rPr>
          <w:rFonts w:ascii="Times New Roman" w:hAnsi="Times New Roman" w:cs="Times New Roman"/>
          <w:b/>
          <w:bCs/>
        </w:rPr>
        <w:br/>
      </w:r>
      <w:r w:rsidRPr="00C75953">
        <w:rPr>
          <w:rFonts w:ascii="Times New Roman" w:hAnsi="Times New Roman" w:cs="Times New Roman"/>
        </w:rPr>
        <w:t>Containerize with Docker and deploy to Google Cloud Run for scalability and public access.</w:t>
      </w:r>
    </w:p>
    <w:p w14:paraId="4DFB0982" w14:textId="3B8FA87D"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Evaluation &amp; Closure (Week 8)</w:t>
      </w:r>
      <w:r w:rsidRPr="00C75953">
        <w:rPr>
          <w:rFonts w:ascii="Times New Roman" w:hAnsi="Times New Roman" w:cs="Times New Roman"/>
          <w:b/>
          <w:bCs/>
        </w:rPr>
        <w:br/>
      </w:r>
      <w:r w:rsidRPr="00C75953">
        <w:rPr>
          <w:rFonts w:ascii="Times New Roman" w:hAnsi="Times New Roman" w:cs="Times New Roman"/>
        </w:rPr>
        <w:t xml:space="preserve">Collect feedback, refine </w:t>
      </w:r>
      <w:r>
        <w:rPr>
          <w:rFonts w:ascii="Times New Roman" w:hAnsi="Times New Roman" w:cs="Times New Roman"/>
        </w:rPr>
        <w:t>the w</w:t>
      </w:r>
      <w:r w:rsidRPr="00C75953">
        <w:rPr>
          <w:rFonts w:ascii="Times New Roman" w:hAnsi="Times New Roman" w:cs="Times New Roman"/>
        </w:rPr>
        <w:t>orkflow, and deliver the final deployed prototype with project report.</w:t>
      </w:r>
    </w:p>
    <w:p w14:paraId="7D7A143C" w14:textId="1FB5BC22" w:rsidR="00404091" w:rsidRPr="00404091" w:rsidRDefault="00404091" w:rsidP="00404091">
      <w:pPr>
        <w:spacing w:after="120" w:line="240" w:lineRule="auto"/>
        <w:rPr>
          <w:rFonts w:ascii="Times New Roman" w:hAnsi="Times New Roman" w:cs="Times New Roman"/>
          <w:b/>
          <w:bCs/>
          <w:sz w:val="28"/>
          <w:szCs w:val="28"/>
          <w:u w:val="single"/>
        </w:rPr>
      </w:pPr>
      <w:r w:rsidRPr="00404091">
        <w:rPr>
          <w:rFonts w:ascii="Times New Roman" w:hAnsi="Times New Roman" w:cs="Times New Roman"/>
          <w:b/>
          <w:bCs/>
          <w:sz w:val="28"/>
          <w:szCs w:val="28"/>
          <w:u w:val="single"/>
        </w:rPr>
        <w:t>Demo Details</w:t>
      </w:r>
      <w:r w:rsidR="00E5193F" w:rsidRPr="00E5193F">
        <w:rPr>
          <w:rFonts w:ascii="Times New Roman" w:hAnsi="Times New Roman" w:cs="Times New Roman"/>
          <w:b/>
          <w:bCs/>
          <w:sz w:val="28"/>
          <w:szCs w:val="28"/>
          <w:u w:val="single"/>
        </w:rPr>
        <w:t>:</w:t>
      </w:r>
    </w:p>
    <w:p w14:paraId="4F674F90" w14:textId="77777777" w:rsidR="00404091" w:rsidRPr="00404091" w:rsidRDefault="00404091" w:rsidP="00404091">
      <w:pPr>
        <w:spacing w:after="120" w:line="240" w:lineRule="auto"/>
        <w:rPr>
          <w:rFonts w:ascii="Times New Roman" w:hAnsi="Times New Roman" w:cs="Times New Roman"/>
        </w:rPr>
      </w:pPr>
      <w:r w:rsidRPr="00404091">
        <w:rPr>
          <w:rFonts w:ascii="Times New Roman" w:hAnsi="Times New Roman" w:cs="Times New Roman"/>
        </w:rPr>
        <w:t>For the final demo, we will showcase:</w:t>
      </w:r>
    </w:p>
    <w:p w14:paraId="49641443"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Uploading a scientific paper (PDF).</w:t>
      </w:r>
    </w:p>
    <w:p w14:paraId="1F6A3D16"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 xml:space="preserve">The system automatically </w:t>
      </w:r>
      <w:proofErr w:type="gramStart"/>
      <w:r w:rsidRPr="00404091">
        <w:rPr>
          <w:rFonts w:ascii="Times New Roman" w:hAnsi="Times New Roman" w:cs="Times New Roman"/>
        </w:rPr>
        <w:t>summarizing</w:t>
      </w:r>
      <w:proofErr w:type="gramEnd"/>
      <w:r w:rsidRPr="00404091">
        <w:rPr>
          <w:rFonts w:ascii="Times New Roman" w:hAnsi="Times New Roman" w:cs="Times New Roman"/>
        </w:rPr>
        <w:t xml:space="preserve"> the paper into key points.</w:t>
      </w:r>
    </w:p>
    <w:p w14:paraId="49B63A4D"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Asking the system questions in plain English, such as:</w:t>
      </w:r>
    </w:p>
    <w:p w14:paraId="6EE7767C" w14:textId="77777777" w:rsidR="00404091" w:rsidRPr="00404091" w:rsidRDefault="00404091" w:rsidP="007C0A0E">
      <w:pPr>
        <w:numPr>
          <w:ilvl w:val="1"/>
          <w:numId w:val="10"/>
        </w:numPr>
        <w:spacing w:after="120" w:line="240" w:lineRule="auto"/>
        <w:rPr>
          <w:rFonts w:ascii="Times New Roman" w:hAnsi="Times New Roman" w:cs="Times New Roman"/>
        </w:rPr>
      </w:pPr>
      <w:r w:rsidRPr="00404091">
        <w:rPr>
          <w:rFonts w:ascii="Times New Roman" w:hAnsi="Times New Roman" w:cs="Times New Roman"/>
        </w:rPr>
        <w:t>“What methods does this paper use?”</w:t>
      </w:r>
    </w:p>
    <w:p w14:paraId="40B95D12" w14:textId="77777777" w:rsidR="00404091" w:rsidRPr="00404091" w:rsidRDefault="00404091" w:rsidP="007C0A0E">
      <w:pPr>
        <w:numPr>
          <w:ilvl w:val="1"/>
          <w:numId w:val="10"/>
        </w:numPr>
        <w:spacing w:after="120" w:line="240" w:lineRule="auto"/>
        <w:rPr>
          <w:rFonts w:ascii="Times New Roman" w:hAnsi="Times New Roman" w:cs="Times New Roman"/>
        </w:rPr>
      </w:pPr>
      <w:r w:rsidRPr="00404091">
        <w:rPr>
          <w:rFonts w:ascii="Times New Roman" w:hAnsi="Times New Roman" w:cs="Times New Roman"/>
        </w:rPr>
        <w:t>“Summarize the main contributions.”</w:t>
      </w:r>
    </w:p>
    <w:p w14:paraId="22345648" w14:textId="77777777" w:rsidR="00404091" w:rsidRPr="00404091" w:rsidRDefault="00404091" w:rsidP="007C0A0E">
      <w:pPr>
        <w:numPr>
          <w:ilvl w:val="1"/>
          <w:numId w:val="10"/>
        </w:numPr>
        <w:spacing w:after="120" w:line="240" w:lineRule="auto"/>
        <w:rPr>
          <w:rFonts w:ascii="Times New Roman" w:hAnsi="Times New Roman" w:cs="Times New Roman"/>
        </w:rPr>
      </w:pPr>
      <w:r w:rsidRPr="00404091">
        <w:rPr>
          <w:rFonts w:ascii="Times New Roman" w:hAnsi="Times New Roman" w:cs="Times New Roman"/>
        </w:rPr>
        <w:t>“How does this compare to RAG?”</w:t>
      </w:r>
    </w:p>
    <w:p w14:paraId="4CDEBA5C"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The system returning accurate answers grounded in the document.</w:t>
      </w:r>
    </w:p>
    <w:p w14:paraId="17A029BA" w14:textId="1A2A7001"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 xml:space="preserve">Displaying the running summary </w:t>
      </w:r>
      <w:r w:rsidR="007C0A0E" w:rsidRPr="007C0A0E">
        <w:rPr>
          <w:rFonts w:ascii="Times New Roman" w:hAnsi="Times New Roman" w:cs="Times New Roman"/>
        </w:rPr>
        <w:t>and</w:t>
      </w:r>
      <w:r w:rsidRPr="00404091">
        <w:rPr>
          <w:rFonts w:ascii="Times New Roman" w:hAnsi="Times New Roman" w:cs="Times New Roman"/>
        </w:rPr>
        <w:t xml:space="preserve"> conversational memory across multiple questions.</w:t>
      </w:r>
    </w:p>
    <w:p w14:paraId="68B839AC" w14:textId="163DCF6E" w:rsidR="00822DEA" w:rsidRPr="007C0A0E" w:rsidRDefault="00404091" w:rsidP="00C05AE4">
      <w:pPr>
        <w:numPr>
          <w:ilvl w:val="0"/>
          <w:numId w:val="8"/>
        </w:numPr>
        <w:spacing w:after="120" w:line="240" w:lineRule="auto"/>
        <w:rPr>
          <w:rFonts w:ascii="Times New Roman" w:hAnsi="Times New Roman" w:cs="Times New Roman"/>
        </w:rPr>
      </w:pPr>
      <w:r w:rsidRPr="00404091">
        <w:rPr>
          <w:rFonts w:ascii="Times New Roman" w:hAnsi="Times New Roman" w:cs="Times New Roman"/>
        </w:rPr>
        <w:t>Deployment in the cloud (GCP) with a public URL for access.</w:t>
      </w:r>
    </w:p>
    <w:sectPr w:rsidR="00822DEA" w:rsidRPr="007C0A0E" w:rsidSect="003539F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58B"/>
    <w:multiLevelType w:val="multilevel"/>
    <w:tmpl w:val="646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FA9"/>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E74"/>
    <w:multiLevelType w:val="multilevel"/>
    <w:tmpl w:val="BC7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B4843"/>
    <w:multiLevelType w:val="multilevel"/>
    <w:tmpl w:val="EC8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B215F"/>
    <w:multiLevelType w:val="hybridMultilevel"/>
    <w:tmpl w:val="BE12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971E7"/>
    <w:multiLevelType w:val="multilevel"/>
    <w:tmpl w:val="5596F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556FF"/>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03015"/>
    <w:multiLevelType w:val="multilevel"/>
    <w:tmpl w:val="884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870E1"/>
    <w:multiLevelType w:val="multilevel"/>
    <w:tmpl w:val="84C8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17747"/>
    <w:multiLevelType w:val="multilevel"/>
    <w:tmpl w:val="14F08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1714EF"/>
    <w:multiLevelType w:val="multilevel"/>
    <w:tmpl w:val="8BB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06260">
    <w:abstractNumId w:val="3"/>
  </w:num>
  <w:num w:numId="2" w16cid:durableId="778259569">
    <w:abstractNumId w:val="6"/>
  </w:num>
  <w:num w:numId="3" w16cid:durableId="1299997915">
    <w:abstractNumId w:val="1"/>
  </w:num>
  <w:num w:numId="4" w16cid:durableId="487747481">
    <w:abstractNumId w:val="0"/>
  </w:num>
  <w:num w:numId="5" w16cid:durableId="1350063464">
    <w:abstractNumId w:val="10"/>
  </w:num>
  <w:num w:numId="6" w16cid:durableId="2047101219">
    <w:abstractNumId w:val="2"/>
  </w:num>
  <w:num w:numId="7" w16cid:durableId="778454085">
    <w:abstractNumId w:val="7"/>
  </w:num>
  <w:num w:numId="8" w16cid:durableId="1970431972">
    <w:abstractNumId w:val="8"/>
  </w:num>
  <w:num w:numId="9" w16cid:durableId="2067995977">
    <w:abstractNumId w:val="5"/>
  </w:num>
  <w:num w:numId="10" w16cid:durableId="616375768">
    <w:abstractNumId w:val="9"/>
  </w:num>
  <w:num w:numId="11" w16cid:durableId="1761370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D57"/>
    <w:rsid w:val="00046AE9"/>
    <w:rsid w:val="00060495"/>
    <w:rsid w:val="0007006E"/>
    <w:rsid w:val="000B16BF"/>
    <w:rsid w:val="00110318"/>
    <w:rsid w:val="00177235"/>
    <w:rsid w:val="001B6414"/>
    <w:rsid w:val="001F4261"/>
    <w:rsid w:val="00266562"/>
    <w:rsid w:val="002C68ED"/>
    <w:rsid w:val="002E505F"/>
    <w:rsid w:val="00323556"/>
    <w:rsid w:val="00323DC6"/>
    <w:rsid w:val="003539F6"/>
    <w:rsid w:val="00372E79"/>
    <w:rsid w:val="00404091"/>
    <w:rsid w:val="00405265"/>
    <w:rsid w:val="00415F9D"/>
    <w:rsid w:val="00484C09"/>
    <w:rsid w:val="005B08BB"/>
    <w:rsid w:val="005D29CA"/>
    <w:rsid w:val="006249F7"/>
    <w:rsid w:val="00642B2C"/>
    <w:rsid w:val="00680D57"/>
    <w:rsid w:val="00696E03"/>
    <w:rsid w:val="00725D4A"/>
    <w:rsid w:val="00753530"/>
    <w:rsid w:val="00773762"/>
    <w:rsid w:val="007B51D3"/>
    <w:rsid w:val="007C0A0E"/>
    <w:rsid w:val="00822DEA"/>
    <w:rsid w:val="00832421"/>
    <w:rsid w:val="008515F0"/>
    <w:rsid w:val="009312C6"/>
    <w:rsid w:val="009C5636"/>
    <w:rsid w:val="009E4EB0"/>
    <w:rsid w:val="00A4569C"/>
    <w:rsid w:val="00AD5E03"/>
    <w:rsid w:val="00B53FEA"/>
    <w:rsid w:val="00BC4C03"/>
    <w:rsid w:val="00C05AE4"/>
    <w:rsid w:val="00C06C50"/>
    <w:rsid w:val="00C75953"/>
    <w:rsid w:val="00D3616A"/>
    <w:rsid w:val="00D5172D"/>
    <w:rsid w:val="00DA0C86"/>
    <w:rsid w:val="00E5193F"/>
    <w:rsid w:val="00EC04CC"/>
    <w:rsid w:val="00ED1D03"/>
    <w:rsid w:val="00ED644A"/>
    <w:rsid w:val="00EF6CA8"/>
    <w:rsid w:val="00F41E6B"/>
    <w:rsid w:val="00F51590"/>
    <w:rsid w:val="00F63425"/>
    <w:rsid w:val="00F80328"/>
    <w:rsid w:val="00F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BCD"/>
  <w15:chartTrackingRefBased/>
  <w15:docId w15:val="{ECB5D333-9909-4FA2-AC27-0B9A868F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D57"/>
    <w:rPr>
      <w:rFonts w:eastAsiaTheme="majorEastAsia" w:cstheme="majorBidi"/>
      <w:color w:val="272727" w:themeColor="text1" w:themeTint="D8"/>
    </w:rPr>
  </w:style>
  <w:style w:type="paragraph" w:styleId="Title">
    <w:name w:val="Title"/>
    <w:basedOn w:val="Normal"/>
    <w:next w:val="Normal"/>
    <w:link w:val="TitleChar"/>
    <w:uiPriority w:val="10"/>
    <w:qFormat/>
    <w:rsid w:val="0068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D57"/>
    <w:pPr>
      <w:spacing w:before="160"/>
      <w:jc w:val="center"/>
    </w:pPr>
    <w:rPr>
      <w:i/>
      <w:iCs/>
      <w:color w:val="404040" w:themeColor="text1" w:themeTint="BF"/>
    </w:rPr>
  </w:style>
  <w:style w:type="character" w:customStyle="1" w:styleId="QuoteChar">
    <w:name w:val="Quote Char"/>
    <w:basedOn w:val="DefaultParagraphFont"/>
    <w:link w:val="Quote"/>
    <w:uiPriority w:val="29"/>
    <w:rsid w:val="00680D57"/>
    <w:rPr>
      <w:i/>
      <w:iCs/>
      <w:color w:val="404040" w:themeColor="text1" w:themeTint="BF"/>
    </w:rPr>
  </w:style>
  <w:style w:type="paragraph" w:styleId="ListParagraph">
    <w:name w:val="List Paragraph"/>
    <w:basedOn w:val="Normal"/>
    <w:uiPriority w:val="34"/>
    <w:qFormat/>
    <w:rsid w:val="00680D57"/>
    <w:pPr>
      <w:ind w:left="720"/>
      <w:contextualSpacing/>
    </w:pPr>
  </w:style>
  <w:style w:type="character" w:styleId="IntenseEmphasis">
    <w:name w:val="Intense Emphasis"/>
    <w:basedOn w:val="DefaultParagraphFont"/>
    <w:uiPriority w:val="21"/>
    <w:qFormat/>
    <w:rsid w:val="00680D57"/>
    <w:rPr>
      <w:i/>
      <w:iCs/>
      <w:color w:val="0F4761" w:themeColor="accent1" w:themeShade="BF"/>
    </w:rPr>
  </w:style>
  <w:style w:type="paragraph" w:styleId="IntenseQuote">
    <w:name w:val="Intense Quote"/>
    <w:basedOn w:val="Normal"/>
    <w:next w:val="Normal"/>
    <w:link w:val="IntenseQuoteChar"/>
    <w:uiPriority w:val="30"/>
    <w:qFormat/>
    <w:rsid w:val="0068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D57"/>
    <w:rPr>
      <w:i/>
      <w:iCs/>
      <w:color w:val="0F4761" w:themeColor="accent1" w:themeShade="BF"/>
    </w:rPr>
  </w:style>
  <w:style w:type="character" w:styleId="IntenseReference">
    <w:name w:val="Intense Reference"/>
    <w:basedOn w:val="DefaultParagraphFont"/>
    <w:uiPriority w:val="32"/>
    <w:qFormat/>
    <w:rsid w:val="0068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4071">
      <w:bodyDiv w:val="1"/>
      <w:marLeft w:val="0"/>
      <w:marRight w:val="0"/>
      <w:marTop w:val="0"/>
      <w:marBottom w:val="0"/>
      <w:divBdr>
        <w:top w:val="none" w:sz="0" w:space="0" w:color="auto"/>
        <w:left w:val="none" w:sz="0" w:space="0" w:color="auto"/>
        <w:bottom w:val="none" w:sz="0" w:space="0" w:color="auto"/>
        <w:right w:val="none" w:sz="0" w:space="0" w:color="auto"/>
      </w:divBdr>
    </w:div>
    <w:div w:id="207257253">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345862874">
      <w:bodyDiv w:val="1"/>
      <w:marLeft w:val="0"/>
      <w:marRight w:val="0"/>
      <w:marTop w:val="0"/>
      <w:marBottom w:val="0"/>
      <w:divBdr>
        <w:top w:val="none" w:sz="0" w:space="0" w:color="auto"/>
        <w:left w:val="none" w:sz="0" w:space="0" w:color="auto"/>
        <w:bottom w:val="none" w:sz="0" w:space="0" w:color="auto"/>
        <w:right w:val="none" w:sz="0" w:space="0" w:color="auto"/>
      </w:divBdr>
    </w:div>
    <w:div w:id="435491237">
      <w:bodyDiv w:val="1"/>
      <w:marLeft w:val="0"/>
      <w:marRight w:val="0"/>
      <w:marTop w:val="0"/>
      <w:marBottom w:val="0"/>
      <w:divBdr>
        <w:top w:val="none" w:sz="0" w:space="0" w:color="auto"/>
        <w:left w:val="none" w:sz="0" w:space="0" w:color="auto"/>
        <w:bottom w:val="none" w:sz="0" w:space="0" w:color="auto"/>
        <w:right w:val="none" w:sz="0" w:space="0" w:color="auto"/>
      </w:divBdr>
    </w:div>
    <w:div w:id="712463679">
      <w:bodyDiv w:val="1"/>
      <w:marLeft w:val="0"/>
      <w:marRight w:val="0"/>
      <w:marTop w:val="0"/>
      <w:marBottom w:val="0"/>
      <w:divBdr>
        <w:top w:val="none" w:sz="0" w:space="0" w:color="auto"/>
        <w:left w:val="none" w:sz="0" w:space="0" w:color="auto"/>
        <w:bottom w:val="none" w:sz="0" w:space="0" w:color="auto"/>
        <w:right w:val="none" w:sz="0" w:space="0" w:color="auto"/>
      </w:divBdr>
    </w:div>
    <w:div w:id="750662171">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837114231">
      <w:bodyDiv w:val="1"/>
      <w:marLeft w:val="0"/>
      <w:marRight w:val="0"/>
      <w:marTop w:val="0"/>
      <w:marBottom w:val="0"/>
      <w:divBdr>
        <w:top w:val="none" w:sz="0" w:space="0" w:color="auto"/>
        <w:left w:val="none" w:sz="0" w:space="0" w:color="auto"/>
        <w:bottom w:val="none" w:sz="0" w:space="0" w:color="auto"/>
        <w:right w:val="none" w:sz="0" w:space="0" w:color="auto"/>
      </w:divBdr>
    </w:div>
    <w:div w:id="896235773">
      <w:bodyDiv w:val="1"/>
      <w:marLeft w:val="0"/>
      <w:marRight w:val="0"/>
      <w:marTop w:val="0"/>
      <w:marBottom w:val="0"/>
      <w:divBdr>
        <w:top w:val="none" w:sz="0" w:space="0" w:color="auto"/>
        <w:left w:val="none" w:sz="0" w:space="0" w:color="auto"/>
        <w:bottom w:val="none" w:sz="0" w:space="0" w:color="auto"/>
        <w:right w:val="none" w:sz="0" w:space="0" w:color="auto"/>
      </w:divBdr>
    </w:div>
    <w:div w:id="1051461564">
      <w:bodyDiv w:val="1"/>
      <w:marLeft w:val="0"/>
      <w:marRight w:val="0"/>
      <w:marTop w:val="0"/>
      <w:marBottom w:val="0"/>
      <w:divBdr>
        <w:top w:val="none" w:sz="0" w:space="0" w:color="auto"/>
        <w:left w:val="none" w:sz="0" w:space="0" w:color="auto"/>
        <w:bottom w:val="none" w:sz="0" w:space="0" w:color="auto"/>
        <w:right w:val="none" w:sz="0" w:space="0" w:color="auto"/>
      </w:divBdr>
    </w:div>
    <w:div w:id="1055084584">
      <w:bodyDiv w:val="1"/>
      <w:marLeft w:val="0"/>
      <w:marRight w:val="0"/>
      <w:marTop w:val="0"/>
      <w:marBottom w:val="0"/>
      <w:divBdr>
        <w:top w:val="none" w:sz="0" w:space="0" w:color="auto"/>
        <w:left w:val="none" w:sz="0" w:space="0" w:color="auto"/>
        <w:bottom w:val="none" w:sz="0" w:space="0" w:color="auto"/>
        <w:right w:val="none" w:sz="0" w:space="0" w:color="auto"/>
      </w:divBdr>
    </w:div>
    <w:div w:id="1072891807">
      <w:bodyDiv w:val="1"/>
      <w:marLeft w:val="0"/>
      <w:marRight w:val="0"/>
      <w:marTop w:val="0"/>
      <w:marBottom w:val="0"/>
      <w:divBdr>
        <w:top w:val="none" w:sz="0" w:space="0" w:color="auto"/>
        <w:left w:val="none" w:sz="0" w:space="0" w:color="auto"/>
        <w:bottom w:val="none" w:sz="0" w:space="0" w:color="auto"/>
        <w:right w:val="none" w:sz="0" w:space="0" w:color="auto"/>
      </w:divBdr>
    </w:div>
    <w:div w:id="1145581770">
      <w:bodyDiv w:val="1"/>
      <w:marLeft w:val="0"/>
      <w:marRight w:val="0"/>
      <w:marTop w:val="0"/>
      <w:marBottom w:val="0"/>
      <w:divBdr>
        <w:top w:val="none" w:sz="0" w:space="0" w:color="auto"/>
        <w:left w:val="none" w:sz="0" w:space="0" w:color="auto"/>
        <w:bottom w:val="none" w:sz="0" w:space="0" w:color="auto"/>
        <w:right w:val="none" w:sz="0" w:space="0" w:color="auto"/>
      </w:divBdr>
    </w:div>
    <w:div w:id="1273711375">
      <w:bodyDiv w:val="1"/>
      <w:marLeft w:val="0"/>
      <w:marRight w:val="0"/>
      <w:marTop w:val="0"/>
      <w:marBottom w:val="0"/>
      <w:divBdr>
        <w:top w:val="none" w:sz="0" w:space="0" w:color="auto"/>
        <w:left w:val="none" w:sz="0" w:space="0" w:color="auto"/>
        <w:bottom w:val="none" w:sz="0" w:space="0" w:color="auto"/>
        <w:right w:val="none" w:sz="0" w:space="0" w:color="auto"/>
      </w:divBdr>
    </w:div>
    <w:div w:id="1304189619">
      <w:bodyDiv w:val="1"/>
      <w:marLeft w:val="0"/>
      <w:marRight w:val="0"/>
      <w:marTop w:val="0"/>
      <w:marBottom w:val="0"/>
      <w:divBdr>
        <w:top w:val="none" w:sz="0" w:space="0" w:color="auto"/>
        <w:left w:val="none" w:sz="0" w:space="0" w:color="auto"/>
        <w:bottom w:val="none" w:sz="0" w:space="0" w:color="auto"/>
        <w:right w:val="none" w:sz="0" w:space="0" w:color="auto"/>
      </w:divBdr>
    </w:div>
    <w:div w:id="1433359632">
      <w:bodyDiv w:val="1"/>
      <w:marLeft w:val="0"/>
      <w:marRight w:val="0"/>
      <w:marTop w:val="0"/>
      <w:marBottom w:val="0"/>
      <w:divBdr>
        <w:top w:val="none" w:sz="0" w:space="0" w:color="auto"/>
        <w:left w:val="none" w:sz="0" w:space="0" w:color="auto"/>
        <w:bottom w:val="none" w:sz="0" w:space="0" w:color="auto"/>
        <w:right w:val="none" w:sz="0" w:space="0" w:color="auto"/>
      </w:divBdr>
    </w:div>
    <w:div w:id="1443301003">
      <w:bodyDiv w:val="1"/>
      <w:marLeft w:val="0"/>
      <w:marRight w:val="0"/>
      <w:marTop w:val="0"/>
      <w:marBottom w:val="0"/>
      <w:divBdr>
        <w:top w:val="none" w:sz="0" w:space="0" w:color="auto"/>
        <w:left w:val="none" w:sz="0" w:space="0" w:color="auto"/>
        <w:bottom w:val="none" w:sz="0" w:space="0" w:color="auto"/>
        <w:right w:val="none" w:sz="0" w:space="0" w:color="auto"/>
      </w:divBdr>
    </w:div>
    <w:div w:id="17162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9dbbfb-394a-4583-8810-53f81f819e3b}" enabled="0" method="" siteId="{4e9dbbfb-394a-4583-8810-53f81f819e3b}" removed="1"/>
</clbl:labelList>
</file>

<file path=docProps/app.xml><?xml version="1.0" encoding="utf-8"?>
<Properties xmlns="http://schemas.openxmlformats.org/officeDocument/2006/extended-properties" xmlns:vt="http://schemas.openxmlformats.org/officeDocument/2006/docPropsVTypes">
  <Template>Normal.dotm</Template>
  <TotalTime>80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Talasaz</dc:creator>
  <cp:keywords/>
  <dc:description/>
  <cp:lastModifiedBy>Ali Talasaz</cp:lastModifiedBy>
  <cp:revision>34</cp:revision>
  <dcterms:created xsi:type="dcterms:W3CDTF">2025-09-10T01:44:00Z</dcterms:created>
  <dcterms:modified xsi:type="dcterms:W3CDTF">2025-09-24T12:50:00Z</dcterms:modified>
</cp:coreProperties>
</file>