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3584" w14:textId="01858D4B" w:rsidR="009F21DF" w:rsidRPr="00C4611F" w:rsidRDefault="009F21DF" w:rsidP="00C4611F">
      <w:pPr>
        <w:shd w:val="clear" w:color="auto" w:fill="FFFFFF" w:themeFill="background1"/>
        <w:tabs>
          <w:tab w:val="left" w:pos="1800"/>
        </w:tabs>
        <w:spacing w:after="0" w:line="240" w:lineRule="auto"/>
        <w:rPr>
          <w:rFonts w:ascii="Calibri" w:hAnsi="Calibri" w:cs="Calibri"/>
          <w:b/>
          <w:bCs/>
          <w:color w:val="000000"/>
          <w:kern w:val="0"/>
          <w:sz w:val="21"/>
          <w:szCs w:val="21"/>
          <w14:ligatures w14:val="none"/>
        </w:rPr>
      </w:pPr>
      <w:r w:rsidRPr="00C4611F">
        <w:rPr>
          <w:rFonts w:ascii="Calibri" w:hAnsi="Calibri" w:cs="Calibri" w:hint="eastAsia"/>
          <w:b/>
          <w:bCs/>
          <w:color w:val="000000"/>
          <w:kern w:val="0"/>
          <w:sz w:val="21"/>
          <w:szCs w:val="21"/>
          <w14:ligatures w14:val="none"/>
        </w:rPr>
        <w:t>Dulwich Difference</w:t>
      </w:r>
    </w:p>
    <w:p w14:paraId="2F343421" w14:textId="77777777" w:rsidR="009F21DF" w:rsidRPr="00C4611F" w:rsidRDefault="009F21DF" w:rsidP="00C4611F">
      <w:pPr>
        <w:shd w:val="clear" w:color="auto" w:fill="FFFFFF" w:themeFill="background1"/>
        <w:tabs>
          <w:tab w:val="left" w:pos="1800"/>
        </w:tabs>
        <w:spacing w:after="0" w:line="240" w:lineRule="auto"/>
        <w:rPr>
          <w:rFonts w:ascii="Calibri" w:hAnsi="Calibri" w:cs="Calibri"/>
          <w:b/>
          <w:bCs/>
          <w:color w:val="000000"/>
          <w:kern w:val="0"/>
          <w:sz w:val="21"/>
          <w:szCs w:val="21"/>
          <w14:ligatures w14:val="none"/>
        </w:rPr>
      </w:pPr>
    </w:p>
    <w:p w14:paraId="162D7FE8" w14:textId="73C57398" w:rsidR="00C51A66" w:rsidRPr="00C4611F" w:rsidRDefault="00C51A66" w:rsidP="00C4611F">
      <w:pPr>
        <w:shd w:val="clear" w:color="auto" w:fill="FFFFFF" w:themeFill="background1"/>
        <w:tabs>
          <w:tab w:val="left" w:pos="1800"/>
        </w:tabs>
        <w:spacing w:after="0" w:line="240" w:lineRule="auto"/>
        <w:rPr>
          <w:rFonts w:ascii="Calibri" w:eastAsia="Times New Roman" w:hAnsi="Calibri" w:cs="Calibri"/>
          <w:color w:val="000000"/>
          <w:kern w:val="0"/>
          <w:sz w:val="21"/>
          <w:szCs w:val="21"/>
          <w14:ligatures w14:val="none"/>
        </w:rPr>
      </w:pPr>
      <w:r w:rsidRPr="00C4611F">
        <w:rPr>
          <w:rFonts w:ascii="Calibri" w:eastAsia="Times New Roman" w:hAnsi="Calibri" w:cs="Calibri"/>
          <w:color w:val="000000"/>
          <w:kern w:val="0"/>
          <w:sz w:val="21"/>
          <w:szCs w:val="21"/>
          <w14:ligatures w14:val="none"/>
        </w:rPr>
        <w:t xml:space="preserve">At </w:t>
      </w:r>
      <w:r w:rsidRPr="00C4611F">
        <w:rPr>
          <w:rFonts w:ascii="Calibri" w:eastAsia="Times New Roman" w:hAnsi="Calibri" w:cs="Calibri"/>
          <w:color w:val="000000"/>
          <w:kern w:val="0"/>
          <w:sz w:val="21"/>
          <w:szCs w:val="21"/>
          <w:highlight w:val="yellow"/>
          <w14:ligatures w14:val="none"/>
        </w:rPr>
        <w:t>Dulwich College</w:t>
      </w:r>
      <w:r w:rsidRPr="00276ECD">
        <w:rPr>
          <w:rFonts w:ascii="Calibri" w:eastAsia="Times New Roman" w:hAnsi="Calibri" w:cs="Calibri"/>
          <w:color w:val="000000"/>
          <w:kern w:val="0"/>
          <w:sz w:val="21"/>
          <w:szCs w:val="21"/>
          <w:highlight w:val="yellow"/>
          <w14:ligatures w14:val="none"/>
        </w:rPr>
        <w:t xml:space="preserve"> </w:t>
      </w:r>
      <w:r w:rsidR="00276ECD" w:rsidRPr="00276ECD">
        <w:rPr>
          <w:rFonts w:ascii="Calibri" w:eastAsia="Times New Roman" w:hAnsi="Calibri" w:cs="Calibri"/>
          <w:color w:val="000000"/>
          <w:kern w:val="0"/>
          <w:sz w:val="21"/>
          <w:szCs w:val="21"/>
          <w:highlight w:val="yellow"/>
          <w14:ligatures w14:val="none"/>
        </w:rPr>
        <w:t>Suzhou</w:t>
      </w:r>
      <w:r w:rsidRPr="00C4611F">
        <w:rPr>
          <w:rFonts w:ascii="Calibri" w:eastAsia="Times New Roman" w:hAnsi="Calibri" w:cs="Calibri"/>
          <w:color w:val="000000"/>
          <w:kern w:val="0"/>
          <w:sz w:val="21"/>
          <w:szCs w:val="21"/>
          <w14:ligatures w14:val="none"/>
        </w:rPr>
        <w:t xml:space="preserve"> our vision is to nurture students to </w:t>
      </w:r>
      <w:r w:rsidRPr="00C4611F">
        <w:rPr>
          <w:rFonts w:ascii="Calibri" w:eastAsia="Times New Roman" w:hAnsi="Calibri" w:cs="Calibri"/>
          <w:b/>
          <w:bCs/>
          <w:color w:val="000000"/>
          <w:kern w:val="0"/>
          <w:sz w:val="21"/>
          <w:szCs w:val="21"/>
          <w14:ligatures w14:val="none"/>
        </w:rPr>
        <w:t xml:space="preserve">Live </w:t>
      </w:r>
      <w:proofErr w:type="spellStart"/>
      <w:r w:rsidRPr="00C4611F">
        <w:rPr>
          <w:rFonts w:ascii="Calibri" w:eastAsia="Times New Roman" w:hAnsi="Calibri" w:cs="Calibri"/>
          <w:b/>
          <w:bCs/>
          <w:color w:val="000000"/>
          <w:kern w:val="0"/>
          <w:sz w:val="21"/>
          <w:szCs w:val="21"/>
          <w14:ligatures w14:val="none"/>
        </w:rPr>
        <w:t>Worldwise</w:t>
      </w:r>
      <w:proofErr w:type="spellEnd"/>
      <w:r w:rsidRPr="00C4611F">
        <w:rPr>
          <w:rFonts w:ascii="Calibri" w:eastAsia="Times New Roman" w:hAnsi="Calibri" w:cs="Calibri"/>
          <w:color w:val="000000"/>
          <w:kern w:val="0"/>
          <w:sz w:val="21"/>
          <w:szCs w:val="21"/>
          <w14:ligatures w14:val="none"/>
        </w:rPr>
        <w:t xml:space="preserve"> — to become confident, compassionate, and future-ready global citizens </w:t>
      </w:r>
      <w:r w:rsidR="6B1F4B70" w:rsidRPr="00C4611F">
        <w:rPr>
          <w:rFonts w:ascii="Calibri" w:eastAsia="Times New Roman" w:hAnsi="Calibri" w:cs="Calibri"/>
          <w:color w:val="000000"/>
          <w:kern w:val="0"/>
          <w:sz w:val="21"/>
          <w:szCs w:val="21"/>
          <w:lang w:val="en-GB"/>
          <w14:ligatures w14:val="none"/>
        </w:rPr>
        <w:t>with</w:t>
      </w:r>
      <w:r w:rsidRPr="00C4611F">
        <w:rPr>
          <w:rFonts w:ascii="Calibri" w:eastAsia="Times New Roman" w:hAnsi="Calibri" w:cs="Calibri"/>
          <w:color w:val="000000"/>
          <w:kern w:val="0"/>
          <w:sz w:val="21"/>
          <w:szCs w:val="21"/>
          <w14:ligatures w14:val="none"/>
        </w:rPr>
        <w:t xml:space="preserve"> the skills and character to make a positive difference in the world.</w:t>
      </w:r>
    </w:p>
    <w:p w14:paraId="6A90A8B1"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p>
    <w:p w14:paraId="4AA47E18"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r w:rsidRPr="00C4611F">
        <w:rPr>
          <w:rFonts w:ascii="Calibri" w:eastAsia="Times New Roman" w:hAnsi="Calibri" w:cs="Calibri"/>
          <w:color w:val="000000"/>
          <w:kern w:val="0"/>
          <w:sz w:val="21"/>
          <w:szCs w:val="21"/>
          <w14:ligatures w14:val="none"/>
        </w:rPr>
        <w:t xml:space="preserve">Our Dulwich Difference is defined by three pillars: </w:t>
      </w:r>
      <w:r w:rsidRPr="00C4611F">
        <w:rPr>
          <w:rFonts w:ascii="Calibri" w:eastAsia="Times New Roman" w:hAnsi="Calibri" w:cs="Calibri"/>
          <w:b/>
          <w:bCs/>
          <w:color w:val="000000"/>
          <w:kern w:val="0"/>
          <w:sz w:val="21"/>
          <w:szCs w:val="21"/>
          <w14:ligatures w14:val="none"/>
        </w:rPr>
        <w:t>Live</w:t>
      </w:r>
      <w:r w:rsidRPr="00C4611F">
        <w:rPr>
          <w:rFonts w:ascii="Calibri" w:eastAsia="Times New Roman" w:hAnsi="Calibri" w:cs="Calibri"/>
          <w:color w:val="000000"/>
          <w:kern w:val="0"/>
          <w:sz w:val="21"/>
          <w:szCs w:val="21"/>
          <w14:ligatures w14:val="none"/>
        </w:rPr>
        <w:t xml:space="preserve">, </w:t>
      </w:r>
      <w:r w:rsidRPr="00C4611F">
        <w:rPr>
          <w:rFonts w:ascii="Calibri" w:eastAsia="Times New Roman" w:hAnsi="Calibri" w:cs="Calibri"/>
          <w:b/>
          <w:bCs/>
          <w:color w:val="000000"/>
          <w:kern w:val="0"/>
          <w:sz w:val="21"/>
          <w:szCs w:val="21"/>
          <w14:ligatures w14:val="none"/>
        </w:rPr>
        <w:t>World</w:t>
      </w:r>
      <w:r w:rsidRPr="00C4611F">
        <w:rPr>
          <w:rFonts w:ascii="Calibri" w:eastAsia="Times New Roman" w:hAnsi="Calibri" w:cs="Calibri"/>
          <w:color w:val="000000"/>
          <w:kern w:val="0"/>
          <w:sz w:val="21"/>
          <w:szCs w:val="21"/>
          <w14:ligatures w14:val="none"/>
        </w:rPr>
        <w:t xml:space="preserve"> and </w:t>
      </w:r>
      <w:r w:rsidRPr="00C4611F">
        <w:rPr>
          <w:rFonts w:ascii="Calibri" w:eastAsia="Times New Roman" w:hAnsi="Calibri" w:cs="Calibri"/>
          <w:b/>
          <w:bCs/>
          <w:color w:val="000000"/>
          <w:kern w:val="0"/>
          <w:sz w:val="21"/>
          <w:szCs w:val="21"/>
          <w14:ligatures w14:val="none"/>
        </w:rPr>
        <w:t>Wise</w:t>
      </w:r>
      <w:r w:rsidRPr="00C4611F">
        <w:rPr>
          <w:rFonts w:ascii="Calibri" w:eastAsia="Times New Roman" w:hAnsi="Calibri" w:cs="Calibri"/>
          <w:color w:val="000000"/>
          <w:kern w:val="0"/>
          <w:sz w:val="21"/>
          <w:szCs w:val="21"/>
          <w14:ligatures w14:val="none"/>
        </w:rPr>
        <w:t>.</w:t>
      </w:r>
    </w:p>
    <w:p w14:paraId="238638DC"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p>
    <w:p w14:paraId="6F40171A" w14:textId="4577F2F1" w:rsidR="00C51A66" w:rsidRDefault="00C51A66" w:rsidP="475D967E">
      <w:pPr>
        <w:shd w:val="clear" w:color="auto" w:fill="FFFFFF" w:themeFill="background1"/>
        <w:tabs>
          <w:tab w:val="left" w:pos="1800"/>
        </w:tabs>
        <w:spacing w:after="0" w:line="240" w:lineRule="auto"/>
        <w:rPr>
          <w:rFonts w:ascii="Calibri" w:eastAsia="Times New Roman" w:hAnsi="Calibri" w:cs="Calibri"/>
          <w:b/>
          <w:bCs/>
          <w:color w:val="000000" w:themeColor="text1"/>
          <w:sz w:val="21"/>
          <w:szCs w:val="21"/>
        </w:rPr>
      </w:pPr>
      <w:r w:rsidRPr="21DAA3D6">
        <w:rPr>
          <w:rFonts w:ascii="Calibri" w:eastAsia="Times New Roman" w:hAnsi="Calibri" w:cs="Calibri"/>
          <w:i/>
          <w:iCs/>
          <w:color w:val="000000"/>
          <w:kern w:val="0"/>
          <w:sz w:val="21"/>
          <w:szCs w:val="21"/>
          <w14:ligatures w14:val="none"/>
        </w:rPr>
        <w:t>&lt;image</w:t>
      </w:r>
      <w:r w:rsidR="7C51F1F9" w:rsidRPr="21DAA3D6">
        <w:rPr>
          <w:rFonts w:ascii="Calibri" w:eastAsia="Times New Roman" w:hAnsi="Calibri" w:cs="Calibri"/>
          <w:i/>
          <w:iCs/>
          <w:color w:val="000000"/>
          <w:kern w:val="0"/>
          <w:sz w:val="21"/>
          <w:szCs w:val="21"/>
          <w14:ligatures w14:val="none"/>
        </w:rPr>
        <w:t xml:space="preserve"> that represents </w:t>
      </w:r>
      <w:r w:rsidR="6B2AA0C0" w:rsidRPr="73777149">
        <w:rPr>
          <w:rFonts w:ascii="Calibri" w:eastAsia="Times New Roman" w:hAnsi="Calibri" w:cs="Calibri"/>
          <w:i/>
          <w:iCs/>
          <w:color w:val="000000"/>
          <w:kern w:val="0"/>
          <w:sz w:val="21"/>
          <w:szCs w:val="21"/>
          <w14:ligatures w14:val="none"/>
        </w:rPr>
        <w:t xml:space="preserve">our </w:t>
      </w:r>
      <w:r w:rsidR="6B2AA0C0" w:rsidRPr="0FCE3563">
        <w:rPr>
          <w:rFonts w:ascii="Calibri" w:eastAsia="Times New Roman" w:hAnsi="Calibri" w:cs="Calibri"/>
          <w:i/>
          <w:iCs/>
          <w:color w:val="000000"/>
          <w:kern w:val="0"/>
          <w:sz w:val="21"/>
          <w:szCs w:val="21"/>
          <w14:ligatures w14:val="none"/>
        </w:rPr>
        <w:t>students’</w:t>
      </w:r>
      <w:r w:rsidR="7C51F1F9" w:rsidRPr="772154A4">
        <w:rPr>
          <w:rFonts w:ascii="Calibri" w:eastAsia="Times New Roman" w:hAnsi="Calibri" w:cs="Calibri"/>
          <w:i/>
          <w:iCs/>
          <w:color w:val="000000"/>
          <w:kern w:val="0"/>
          <w:sz w:val="21"/>
          <w:szCs w:val="21"/>
          <w14:ligatures w14:val="none"/>
        </w:rPr>
        <w:t xml:space="preserve"> </w:t>
      </w:r>
      <w:r w:rsidR="57803531" w:rsidRPr="0D3C8140">
        <w:rPr>
          <w:rFonts w:ascii="Calibri" w:eastAsia="Times New Roman" w:hAnsi="Calibri" w:cs="Calibri"/>
          <w:b/>
          <w:bCs/>
          <w:color w:val="000000" w:themeColor="text1"/>
          <w:sz w:val="21"/>
          <w:szCs w:val="21"/>
        </w:rPr>
        <w:t>strength</w:t>
      </w:r>
      <w:r w:rsidR="57803531" w:rsidRPr="21DAA3D6">
        <w:rPr>
          <w:rFonts w:ascii="Calibri" w:eastAsia="Times New Roman" w:hAnsi="Calibri" w:cs="Calibri"/>
          <w:b/>
          <w:bCs/>
          <w:color w:val="000000" w:themeColor="text1"/>
          <w:sz w:val="21"/>
          <w:szCs w:val="21"/>
        </w:rPr>
        <w:t xml:space="preserve"> of </w:t>
      </w:r>
      <w:r w:rsidR="57803531" w:rsidRPr="510A9E21">
        <w:rPr>
          <w:rFonts w:ascii="Calibri" w:eastAsia="Times New Roman" w:hAnsi="Calibri" w:cs="Calibri"/>
          <w:b/>
          <w:bCs/>
          <w:color w:val="000000" w:themeColor="text1"/>
          <w:sz w:val="21"/>
          <w:szCs w:val="21"/>
        </w:rPr>
        <w:t>character</w:t>
      </w:r>
      <w:r w:rsidR="3D9B7906" w:rsidRPr="510A9E21">
        <w:rPr>
          <w:rFonts w:ascii="Calibri" w:eastAsia="Times New Roman" w:hAnsi="Calibri" w:cs="Calibri"/>
          <w:b/>
          <w:bCs/>
          <w:color w:val="000000" w:themeColor="text1"/>
          <w:sz w:val="21"/>
          <w:szCs w:val="21"/>
        </w:rPr>
        <w:t>,</w:t>
      </w:r>
      <w:r w:rsidR="3D9B7906" w:rsidRPr="693A0E4B">
        <w:rPr>
          <w:rFonts w:ascii="Calibri" w:eastAsia="Times New Roman" w:hAnsi="Calibri" w:cs="Calibri"/>
          <w:b/>
          <w:bCs/>
          <w:color w:val="000000" w:themeColor="text1"/>
          <w:sz w:val="21"/>
          <w:szCs w:val="21"/>
        </w:rPr>
        <w:t xml:space="preserve"> </w:t>
      </w:r>
      <w:r w:rsidR="57803531" w:rsidRPr="510A9E21">
        <w:rPr>
          <w:rFonts w:ascii="Calibri" w:eastAsia="Times New Roman" w:hAnsi="Calibri" w:cs="Calibri"/>
          <w:b/>
          <w:bCs/>
          <w:color w:val="000000" w:themeColor="text1"/>
          <w:sz w:val="21"/>
          <w:szCs w:val="21"/>
        </w:rPr>
        <w:t>thrive</w:t>
      </w:r>
      <w:r w:rsidR="57803531" w:rsidRPr="21DAA3D6">
        <w:rPr>
          <w:rFonts w:ascii="Calibri" w:eastAsia="Times New Roman" w:hAnsi="Calibri" w:cs="Calibri"/>
          <w:b/>
          <w:bCs/>
          <w:color w:val="000000" w:themeColor="text1"/>
          <w:sz w:val="21"/>
          <w:szCs w:val="21"/>
        </w:rPr>
        <w:t xml:space="preserve"> holistically</w:t>
      </w:r>
      <w:r w:rsidR="57803531" w:rsidRPr="13BE8DD7">
        <w:rPr>
          <w:rFonts w:ascii="Calibri" w:eastAsia="Times New Roman" w:hAnsi="Calibri" w:cs="Calibri"/>
          <w:b/>
          <w:bCs/>
          <w:color w:val="000000" w:themeColor="text1"/>
          <w:sz w:val="21"/>
          <w:szCs w:val="21"/>
        </w:rPr>
        <w:t>&gt;</w:t>
      </w:r>
    </w:p>
    <w:p w14:paraId="60EDAA93" w14:textId="77777777" w:rsidR="007324F7" w:rsidRDefault="007324F7" w:rsidP="475D967E">
      <w:pPr>
        <w:shd w:val="clear" w:color="auto" w:fill="FFFFFF" w:themeFill="background1"/>
        <w:tabs>
          <w:tab w:val="left" w:pos="1800"/>
        </w:tabs>
        <w:spacing w:after="0" w:line="240" w:lineRule="auto"/>
        <w:rPr>
          <w:rFonts w:ascii="Calibri" w:eastAsia="Times New Roman" w:hAnsi="Calibri" w:cs="Calibri"/>
          <w:b/>
          <w:bCs/>
          <w:color w:val="000000" w:themeColor="text1"/>
          <w:sz w:val="21"/>
          <w:szCs w:val="21"/>
        </w:rPr>
      </w:pPr>
    </w:p>
    <w:p w14:paraId="0FAE0060" w14:textId="53C6EB16" w:rsidR="007324F7" w:rsidRDefault="007324F7" w:rsidP="475D967E">
      <w:pPr>
        <w:shd w:val="clear" w:color="auto" w:fill="FFFFFF" w:themeFill="background1"/>
        <w:tabs>
          <w:tab w:val="left" w:pos="1800"/>
        </w:tabs>
        <w:spacing w:after="0" w:line="240" w:lineRule="auto"/>
        <w:rPr>
          <w:rFonts w:ascii="Calibri" w:eastAsia="Times New Roman" w:hAnsi="Calibri" w:cs="Calibri"/>
          <w:b/>
          <w:bCs/>
          <w:color w:val="000000" w:themeColor="text1"/>
          <w:sz w:val="21"/>
          <w:szCs w:val="21"/>
        </w:rPr>
      </w:pPr>
      <w:r>
        <w:rPr>
          <w:rFonts w:ascii="Calibri" w:eastAsia="Times New Roman" w:hAnsi="Calibri" w:cs="Calibri"/>
          <w:b/>
          <w:bCs/>
          <w:noProof/>
          <w:color w:val="000000" w:themeColor="text1"/>
          <w:sz w:val="21"/>
          <w:szCs w:val="21"/>
        </w:rPr>
        <w:drawing>
          <wp:inline distT="0" distB="0" distL="0" distR="0" wp14:anchorId="20B01D9C" wp14:editId="5D9DF13C">
            <wp:extent cx="1428333" cy="2142500"/>
            <wp:effectExtent l="0" t="0" r="0" b="3810"/>
            <wp:docPr id="642967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67731" name="图片 6429677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55875" cy="2183813"/>
                    </a:xfrm>
                    <a:prstGeom prst="rect">
                      <a:avLst/>
                    </a:prstGeom>
                  </pic:spPr>
                </pic:pic>
              </a:graphicData>
            </a:graphic>
          </wp:inline>
        </w:drawing>
      </w:r>
      <w:r w:rsidR="000F20AA">
        <w:rPr>
          <w:rFonts w:ascii="Calibri" w:eastAsia="Times New Roman" w:hAnsi="Calibri" w:cs="Calibri"/>
          <w:b/>
          <w:bCs/>
          <w:noProof/>
          <w:color w:val="000000" w:themeColor="text1"/>
          <w:sz w:val="21"/>
          <w:szCs w:val="21"/>
        </w:rPr>
        <w:drawing>
          <wp:inline distT="0" distB="0" distL="0" distR="0" wp14:anchorId="11359A57" wp14:editId="3D6032F0">
            <wp:extent cx="1434465" cy="2151699"/>
            <wp:effectExtent l="0" t="0" r="635" b="0"/>
            <wp:docPr id="1405655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55588" name="图片 14056555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4150" cy="2226227"/>
                    </a:xfrm>
                    <a:prstGeom prst="rect">
                      <a:avLst/>
                    </a:prstGeom>
                  </pic:spPr>
                </pic:pic>
              </a:graphicData>
            </a:graphic>
          </wp:inline>
        </w:drawing>
      </w:r>
    </w:p>
    <w:p w14:paraId="3D82FB80" w14:textId="77777777" w:rsidR="007324F7" w:rsidRPr="00C4611F" w:rsidRDefault="007324F7" w:rsidP="475D967E">
      <w:pPr>
        <w:shd w:val="clear" w:color="auto" w:fill="FFFFFF" w:themeFill="background1"/>
        <w:tabs>
          <w:tab w:val="left" w:pos="1800"/>
        </w:tabs>
        <w:spacing w:after="0" w:line="240" w:lineRule="auto"/>
        <w:rPr>
          <w:rFonts w:ascii="Calibri" w:eastAsia="Times New Roman" w:hAnsi="Calibri" w:cs="Calibri"/>
          <w:b/>
          <w:bCs/>
          <w:color w:val="000000"/>
          <w:kern w:val="0"/>
          <w:sz w:val="21"/>
          <w:szCs w:val="21"/>
          <w14:ligatures w14:val="none"/>
        </w:rPr>
      </w:pPr>
    </w:p>
    <w:p w14:paraId="08C32FB8"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p>
    <w:p w14:paraId="430A4F47" w14:textId="5F6F56F1" w:rsidR="00C51A66" w:rsidRPr="00C4611F" w:rsidRDefault="00C51A66" w:rsidP="00C4611F">
      <w:pPr>
        <w:shd w:val="clear" w:color="auto" w:fill="FFFFFF" w:themeFill="background1"/>
        <w:tabs>
          <w:tab w:val="left" w:pos="1800"/>
        </w:tabs>
        <w:spacing w:after="0" w:line="240" w:lineRule="auto"/>
        <w:rPr>
          <w:rFonts w:ascii="Calibri" w:eastAsia="Times New Roman" w:hAnsi="Calibri" w:cs="Calibri"/>
          <w:color w:val="000000"/>
          <w:kern w:val="0"/>
          <w:sz w:val="21"/>
          <w:szCs w:val="21"/>
          <w14:ligatures w14:val="none"/>
        </w:rPr>
      </w:pPr>
      <w:r w:rsidRPr="00C4611F">
        <w:rPr>
          <w:rFonts w:ascii="Calibri" w:eastAsia="Times New Roman" w:hAnsi="Calibri" w:cs="Calibri"/>
          <w:b/>
          <w:bCs/>
          <w:color w:val="FF0000"/>
          <w:kern w:val="0"/>
          <w:sz w:val="21"/>
          <w:szCs w:val="21"/>
          <w14:ligatures w14:val="none"/>
        </w:rPr>
        <w:t>LIVE</w:t>
      </w:r>
      <w:r w:rsidRPr="00C4611F">
        <w:rPr>
          <w:rFonts w:ascii="Calibri" w:eastAsia="Times New Roman" w:hAnsi="Calibri" w:cs="Calibri"/>
          <w:b/>
          <w:bCs/>
          <w:color w:val="000000"/>
          <w:kern w:val="0"/>
          <w:sz w:val="21"/>
          <w:szCs w:val="21"/>
          <w14:ligatures w14:val="none"/>
        </w:rPr>
        <w:t xml:space="preserve"> with strength of character, </w:t>
      </w:r>
      <w:r w:rsidR="2C2F3501" w:rsidRPr="00C4611F">
        <w:rPr>
          <w:rFonts w:ascii="Calibri" w:eastAsia="Times New Roman" w:hAnsi="Calibri" w:cs="Calibri"/>
          <w:b/>
          <w:bCs/>
          <w:color w:val="000000"/>
          <w:kern w:val="0"/>
          <w:sz w:val="21"/>
          <w:szCs w:val="21"/>
          <w14:ligatures w14:val="none"/>
        </w:rPr>
        <w:t>thrive</w:t>
      </w:r>
      <w:r w:rsidRPr="00C4611F">
        <w:rPr>
          <w:rFonts w:ascii="Calibri" w:eastAsia="Times New Roman" w:hAnsi="Calibri" w:cs="Calibri"/>
          <w:b/>
          <w:bCs/>
          <w:color w:val="000000"/>
          <w:kern w:val="0"/>
          <w:sz w:val="21"/>
          <w:szCs w:val="21"/>
          <w14:ligatures w14:val="none"/>
        </w:rPr>
        <w:t xml:space="preserve"> holistically</w:t>
      </w:r>
    </w:p>
    <w:p w14:paraId="7D9041CA" w14:textId="55144A35" w:rsidR="00C51A66" w:rsidRPr="00C4611F" w:rsidRDefault="00C51A66" w:rsidP="094836E3">
      <w:pPr>
        <w:shd w:val="clear" w:color="auto" w:fill="FFFFFF" w:themeFill="background1"/>
        <w:tabs>
          <w:tab w:val="left" w:pos="1800"/>
        </w:tabs>
        <w:spacing w:after="0" w:line="240" w:lineRule="auto"/>
        <w:rPr>
          <w:rFonts w:ascii="Calibri" w:eastAsia="Times New Roman" w:hAnsi="Calibri" w:cs="Calibri"/>
          <w:color w:val="000000"/>
          <w:kern w:val="0"/>
          <w:sz w:val="21"/>
          <w:szCs w:val="21"/>
          <w14:ligatures w14:val="none"/>
        </w:rPr>
      </w:pPr>
      <w:r w:rsidRPr="094836E3">
        <w:rPr>
          <w:rFonts w:ascii="Calibri" w:eastAsia="Times New Roman" w:hAnsi="Calibri" w:cs="Calibri"/>
          <w:color w:val="000000"/>
          <w:kern w:val="0"/>
          <w:sz w:val="21"/>
          <w:szCs w:val="21"/>
          <w14:ligatures w14:val="none"/>
        </w:rPr>
        <w:t xml:space="preserve">We believe a child’s growth begins with strong values and mindset. Across our Dulwich College International community, we inspire students to embrace their unique character and cultivate the values, traits, and inner strengths—resilience, responsibility, respect, inclusiveness, adaptability and global citizenship—that empower them to </w:t>
      </w:r>
      <w:r w:rsidR="78483503" w:rsidRPr="094836E3">
        <w:rPr>
          <w:rFonts w:ascii="Calibri" w:eastAsia="Times New Roman" w:hAnsi="Calibri" w:cs="Calibri"/>
          <w:color w:val="000000"/>
          <w:kern w:val="0"/>
          <w:sz w:val="21"/>
          <w:szCs w:val="21"/>
          <w14:ligatures w14:val="none"/>
        </w:rPr>
        <w:t>flourish</w:t>
      </w:r>
      <w:r w:rsidRPr="094836E3">
        <w:rPr>
          <w:rFonts w:ascii="Calibri" w:eastAsia="Times New Roman" w:hAnsi="Calibri" w:cs="Calibri"/>
          <w:color w:val="000000"/>
          <w:kern w:val="0"/>
          <w:sz w:val="21"/>
          <w:szCs w:val="21"/>
          <w14:ligatures w14:val="none"/>
        </w:rPr>
        <w:t>, lead, and create meaningful change today and beyond.</w:t>
      </w:r>
    </w:p>
    <w:p w14:paraId="2238CAE9"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p>
    <w:p w14:paraId="77CD0F1A" w14:textId="43E1BC8D" w:rsidR="00C51A66" w:rsidRPr="00C4611F" w:rsidRDefault="00C51A66" w:rsidP="00C4611F">
      <w:pPr>
        <w:shd w:val="clear" w:color="auto" w:fill="FFFFFF" w:themeFill="background1"/>
        <w:tabs>
          <w:tab w:val="left" w:pos="1800"/>
        </w:tabs>
        <w:spacing w:after="0" w:line="240" w:lineRule="auto"/>
        <w:rPr>
          <w:rFonts w:ascii="Calibri" w:eastAsia="Times New Roman" w:hAnsi="Calibri" w:cs="Calibri"/>
          <w:color w:val="000000"/>
          <w:kern w:val="0"/>
          <w:sz w:val="21"/>
          <w:szCs w:val="21"/>
          <w14:ligatures w14:val="none"/>
        </w:rPr>
      </w:pPr>
      <w:r w:rsidRPr="00C4611F">
        <w:rPr>
          <w:rFonts w:ascii="Calibri" w:eastAsia="Times New Roman" w:hAnsi="Calibri" w:cs="Calibri"/>
          <w:color w:val="000000"/>
          <w:kern w:val="0"/>
          <w:sz w:val="21"/>
          <w:szCs w:val="21"/>
          <w14:ligatures w14:val="none"/>
        </w:rPr>
        <w:t xml:space="preserve">We </w:t>
      </w:r>
      <w:r w:rsidR="48CEF099" w:rsidRPr="00C4611F">
        <w:rPr>
          <w:rFonts w:ascii="Calibri" w:eastAsia="Times New Roman" w:hAnsi="Calibri" w:cs="Calibri"/>
          <w:color w:val="000000"/>
          <w:kern w:val="0"/>
          <w:sz w:val="21"/>
          <w:szCs w:val="21"/>
          <w14:ligatures w14:val="none"/>
        </w:rPr>
        <w:t>educate</w:t>
      </w:r>
      <w:r w:rsidRPr="00C4611F">
        <w:rPr>
          <w:rFonts w:ascii="Calibri" w:eastAsia="Times New Roman" w:hAnsi="Calibri" w:cs="Calibri"/>
          <w:color w:val="000000"/>
          <w:kern w:val="0"/>
          <w:sz w:val="21"/>
          <w:szCs w:val="21"/>
          <w14:ligatures w14:val="none"/>
        </w:rPr>
        <w:t xml:space="preserve"> the whole child. Through a holistic learning experience </w:t>
      </w:r>
      <w:r w:rsidR="1A4F16A8" w:rsidRPr="00C4611F">
        <w:rPr>
          <w:rFonts w:ascii="Calibri" w:eastAsia="Times New Roman" w:hAnsi="Calibri" w:cs="Calibri"/>
          <w:color w:val="000000"/>
          <w:kern w:val="0"/>
          <w:sz w:val="21"/>
          <w:szCs w:val="21"/>
          <w14:ligatures w14:val="none"/>
        </w:rPr>
        <w:t xml:space="preserve">that offers both breadth and depth, </w:t>
      </w:r>
      <w:r w:rsidRPr="00C4611F">
        <w:rPr>
          <w:rFonts w:ascii="Calibri" w:eastAsia="Times New Roman" w:hAnsi="Calibri" w:cs="Calibri"/>
          <w:color w:val="000000"/>
          <w:kern w:val="0"/>
          <w:sz w:val="21"/>
          <w:szCs w:val="21"/>
          <w14:ligatures w14:val="none"/>
        </w:rPr>
        <w:t>spanning music, sports, STEM, visual and performing arts</w:t>
      </w:r>
      <w:r w:rsidR="3970A26C" w:rsidRPr="00C4611F">
        <w:rPr>
          <w:rFonts w:ascii="Calibri" w:eastAsia="Times New Roman" w:hAnsi="Calibri" w:cs="Calibri"/>
          <w:color w:val="000000"/>
          <w:kern w:val="0"/>
          <w:sz w:val="21"/>
          <w:szCs w:val="21"/>
          <w14:ligatures w14:val="none"/>
        </w:rPr>
        <w:t xml:space="preserve"> and much more. S</w:t>
      </w:r>
      <w:r w:rsidRPr="00C4611F">
        <w:rPr>
          <w:rFonts w:ascii="Calibri" w:eastAsia="Times New Roman" w:hAnsi="Calibri" w:cs="Calibri"/>
          <w:color w:val="000000"/>
          <w:kern w:val="0"/>
          <w:sz w:val="21"/>
          <w:szCs w:val="21"/>
          <w14:ligatures w14:val="none"/>
        </w:rPr>
        <w:t>tudents dis</w:t>
      </w:r>
      <w:r w:rsidR="7BDB022D" w:rsidRPr="00C4611F">
        <w:rPr>
          <w:rFonts w:ascii="Calibri" w:eastAsia="Times New Roman" w:hAnsi="Calibri" w:cs="Calibri"/>
          <w:color w:val="000000"/>
          <w:kern w:val="0"/>
          <w:sz w:val="21"/>
          <w:szCs w:val="21"/>
          <w14:ligatures w14:val="none"/>
        </w:rPr>
        <w:t>c</w:t>
      </w:r>
      <w:r w:rsidRPr="00C4611F">
        <w:rPr>
          <w:rFonts w:ascii="Calibri" w:eastAsia="Times New Roman" w:hAnsi="Calibri" w:cs="Calibri"/>
          <w:color w:val="000000"/>
          <w:kern w:val="0"/>
          <w:sz w:val="21"/>
          <w:szCs w:val="21"/>
          <w14:ligatures w14:val="none"/>
        </w:rPr>
        <w:t>over their passions, ho</w:t>
      </w:r>
      <w:r w:rsidR="29520057" w:rsidRPr="00C4611F">
        <w:rPr>
          <w:rFonts w:ascii="Calibri" w:eastAsia="Times New Roman" w:hAnsi="Calibri" w:cs="Calibri"/>
          <w:color w:val="000000"/>
          <w:kern w:val="0"/>
          <w:sz w:val="21"/>
          <w:szCs w:val="21"/>
          <w14:ligatures w14:val="none"/>
        </w:rPr>
        <w:t>ne</w:t>
      </w:r>
      <w:r w:rsidRPr="00C4611F">
        <w:rPr>
          <w:rFonts w:ascii="Calibri" w:eastAsia="Times New Roman" w:hAnsi="Calibri" w:cs="Calibri"/>
          <w:color w:val="000000"/>
          <w:kern w:val="0"/>
          <w:sz w:val="21"/>
          <w:szCs w:val="21"/>
          <w14:ligatures w14:val="none"/>
        </w:rPr>
        <w:t xml:space="preserve"> their </w:t>
      </w:r>
      <w:r w:rsidR="27AA60CB" w:rsidRPr="00C4611F">
        <w:rPr>
          <w:rFonts w:ascii="Calibri" w:eastAsia="Times New Roman" w:hAnsi="Calibri" w:cs="Calibri"/>
          <w:color w:val="000000"/>
          <w:kern w:val="0"/>
          <w:sz w:val="21"/>
          <w:szCs w:val="21"/>
          <w14:ligatures w14:val="none"/>
        </w:rPr>
        <w:t xml:space="preserve">individual </w:t>
      </w:r>
      <w:r w:rsidR="40628667" w:rsidRPr="00C4611F">
        <w:rPr>
          <w:rFonts w:ascii="Calibri" w:eastAsia="Times New Roman" w:hAnsi="Calibri" w:cs="Calibri"/>
          <w:color w:val="000000"/>
          <w:kern w:val="0"/>
          <w:sz w:val="21"/>
          <w:szCs w:val="21"/>
          <w14:ligatures w14:val="none"/>
        </w:rPr>
        <w:t>talent,</w:t>
      </w:r>
      <w:r w:rsidRPr="00C4611F">
        <w:rPr>
          <w:rFonts w:ascii="Calibri" w:eastAsia="Times New Roman" w:hAnsi="Calibri" w:cs="Calibri"/>
          <w:color w:val="000000"/>
          <w:kern w:val="0"/>
          <w:sz w:val="21"/>
          <w:szCs w:val="21"/>
          <w14:ligatures w14:val="none"/>
        </w:rPr>
        <w:t xml:space="preserve"> and unlock their full potential. </w:t>
      </w:r>
      <w:r w:rsidR="397153AF" w:rsidRPr="00C4611F">
        <w:rPr>
          <w:rFonts w:ascii="Calibri" w:eastAsia="Times New Roman" w:hAnsi="Calibri" w:cs="Calibri"/>
          <w:color w:val="000000"/>
          <w:kern w:val="0"/>
          <w:sz w:val="21"/>
          <w:szCs w:val="21"/>
          <w14:ligatures w14:val="none"/>
        </w:rPr>
        <w:t xml:space="preserve">Our students graduate as </w:t>
      </w:r>
      <w:r w:rsidRPr="00C4611F">
        <w:rPr>
          <w:rFonts w:ascii="Calibri" w:eastAsia="Times New Roman" w:hAnsi="Calibri" w:cs="Calibri"/>
          <w:color w:val="000000"/>
          <w:kern w:val="0"/>
          <w:sz w:val="21"/>
          <w:szCs w:val="21"/>
          <w14:ligatures w14:val="none"/>
        </w:rPr>
        <w:t>well-rounded young people who live energetic, balanced, and fulfilling lives.</w:t>
      </w:r>
    </w:p>
    <w:p w14:paraId="10C95D12"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p>
    <w:p w14:paraId="18044259" w14:textId="1F196E56" w:rsidR="00C51A66" w:rsidRDefault="00C51A66" w:rsidP="7494655B">
      <w:pPr>
        <w:shd w:val="clear" w:color="auto" w:fill="FFFFFF" w:themeFill="background1"/>
        <w:tabs>
          <w:tab w:val="left" w:pos="1800"/>
        </w:tabs>
        <w:spacing w:after="0" w:line="240" w:lineRule="auto"/>
        <w:rPr>
          <w:rFonts w:ascii="Calibri" w:eastAsia="Times New Roman" w:hAnsi="Calibri" w:cs="Calibri"/>
          <w:i/>
          <w:iCs/>
          <w:color w:val="000000"/>
          <w:kern w:val="0"/>
          <w:sz w:val="21"/>
          <w:szCs w:val="21"/>
          <w14:ligatures w14:val="none"/>
        </w:rPr>
      </w:pPr>
      <w:r w:rsidRPr="0C84A578">
        <w:rPr>
          <w:rFonts w:ascii="Calibri" w:eastAsia="Times New Roman" w:hAnsi="Calibri" w:cs="Calibri"/>
          <w:i/>
          <w:iCs/>
          <w:color w:val="000000"/>
          <w:kern w:val="0"/>
          <w:sz w:val="21"/>
          <w:szCs w:val="21"/>
          <w14:ligatures w14:val="none"/>
        </w:rPr>
        <w:t>&lt;image</w:t>
      </w:r>
      <w:r w:rsidR="72C7B483" w:rsidRPr="0C84A578">
        <w:rPr>
          <w:rFonts w:ascii="Calibri" w:eastAsia="Times New Roman" w:hAnsi="Calibri" w:cs="Calibri"/>
          <w:i/>
          <w:iCs/>
          <w:color w:val="000000"/>
          <w:kern w:val="0"/>
          <w:sz w:val="21"/>
          <w:szCs w:val="21"/>
          <w14:ligatures w14:val="none"/>
        </w:rPr>
        <w:t xml:space="preserve"> that represents </w:t>
      </w:r>
      <w:r w:rsidR="5E7B0C28" w:rsidRPr="3873D16C">
        <w:rPr>
          <w:rFonts w:ascii="Calibri" w:eastAsia="Times New Roman" w:hAnsi="Calibri" w:cs="Calibri"/>
          <w:i/>
          <w:iCs/>
          <w:color w:val="000000"/>
          <w:kern w:val="0"/>
          <w:sz w:val="21"/>
          <w:szCs w:val="21"/>
          <w14:ligatures w14:val="none"/>
        </w:rPr>
        <w:t xml:space="preserve">the school’s </w:t>
      </w:r>
      <w:r w:rsidR="72C7B483" w:rsidRPr="3873D16C">
        <w:rPr>
          <w:rFonts w:ascii="Calibri" w:eastAsia="Times New Roman" w:hAnsi="Calibri" w:cs="Calibri"/>
          <w:b/>
          <w:bCs/>
          <w:color w:val="000000" w:themeColor="text1"/>
          <w:sz w:val="21"/>
          <w:szCs w:val="21"/>
        </w:rPr>
        <w:t>vibrant</w:t>
      </w:r>
      <w:r w:rsidR="72C7B483" w:rsidRPr="0C84A578">
        <w:rPr>
          <w:rFonts w:ascii="Calibri" w:eastAsia="Times New Roman" w:hAnsi="Calibri" w:cs="Calibri"/>
          <w:b/>
          <w:bCs/>
          <w:color w:val="000000" w:themeColor="text1"/>
          <w:sz w:val="21"/>
          <w:szCs w:val="21"/>
        </w:rPr>
        <w:t xml:space="preserve"> </w:t>
      </w:r>
      <w:r w:rsidR="72C7B483" w:rsidRPr="0C84A578">
        <w:rPr>
          <w:rFonts w:ascii="Calibri" w:eastAsia="Times New Roman" w:hAnsi="Calibri" w:cs="Calibri"/>
          <w:b/>
          <w:bCs/>
          <w:color w:val="FF0000"/>
          <w:sz w:val="21"/>
          <w:szCs w:val="21"/>
        </w:rPr>
        <w:t>WORLD</w:t>
      </w:r>
      <w:r w:rsidR="72C7B483" w:rsidRPr="0C84A578">
        <w:rPr>
          <w:rFonts w:ascii="Calibri" w:eastAsia="Times New Roman" w:hAnsi="Calibri" w:cs="Calibri"/>
          <w:b/>
          <w:bCs/>
          <w:color w:val="000000" w:themeColor="text1"/>
          <w:sz w:val="21"/>
          <w:szCs w:val="21"/>
        </w:rPr>
        <w:t xml:space="preserve"> community, truly international and connected</w:t>
      </w:r>
      <w:r w:rsidRPr="0C84A578">
        <w:rPr>
          <w:rFonts w:ascii="Calibri" w:eastAsia="Times New Roman" w:hAnsi="Calibri" w:cs="Calibri"/>
          <w:i/>
          <w:iCs/>
          <w:color w:val="000000"/>
          <w:kern w:val="0"/>
          <w:sz w:val="21"/>
          <w:szCs w:val="21"/>
          <w14:ligatures w14:val="none"/>
        </w:rPr>
        <w:t>&gt;</w:t>
      </w:r>
    </w:p>
    <w:p w14:paraId="0C5A2E02" w14:textId="77777777" w:rsidR="0084688C" w:rsidRDefault="0084688C" w:rsidP="7494655B">
      <w:pPr>
        <w:shd w:val="clear" w:color="auto" w:fill="FFFFFF" w:themeFill="background1"/>
        <w:tabs>
          <w:tab w:val="left" w:pos="1800"/>
        </w:tabs>
        <w:spacing w:after="0" w:line="240" w:lineRule="auto"/>
        <w:rPr>
          <w:rFonts w:ascii="Calibri" w:eastAsia="Times New Roman" w:hAnsi="Calibri" w:cs="Calibri"/>
          <w:i/>
          <w:iCs/>
          <w:color w:val="000000"/>
          <w:kern w:val="0"/>
          <w:sz w:val="21"/>
          <w:szCs w:val="21"/>
          <w14:ligatures w14:val="none"/>
        </w:rPr>
      </w:pPr>
    </w:p>
    <w:p w14:paraId="74F0C1CD" w14:textId="5F901A9B" w:rsidR="0084688C" w:rsidRPr="00C4611F" w:rsidRDefault="00481346" w:rsidP="7494655B">
      <w:pPr>
        <w:shd w:val="clear" w:color="auto" w:fill="FFFFFF" w:themeFill="background1"/>
        <w:tabs>
          <w:tab w:val="left" w:pos="1800"/>
        </w:tabs>
        <w:spacing w:after="0" w:line="240" w:lineRule="auto"/>
        <w:rPr>
          <w:rFonts w:ascii="Calibri" w:eastAsia="Times New Roman" w:hAnsi="Calibri" w:cs="Calibri"/>
          <w:color w:val="000000"/>
          <w:kern w:val="0"/>
          <w:sz w:val="21"/>
          <w:szCs w:val="21"/>
          <w14:ligatures w14:val="none"/>
        </w:rPr>
      </w:pPr>
      <w:r>
        <w:rPr>
          <w:rFonts w:ascii="Calibri" w:eastAsia="Times New Roman" w:hAnsi="Calibri" w:cs="Calibri" w:hint="eastAsia"/>
          <w:noProof/>
          <w:color w:val="000000"/>
          <w:kern w:val="0"/>
          <w:sz w:val="21"/>
          <w:szCs w:val="21"/>
        </w:rPr>
        <w:lastRenderedPageBreak/>
        <w:drawing>
          <wp:inline distT="0" distB="0" distL="0" distR="0" wp14:anchorId="750A49BE" wp14:editId="0D984236">
            <wp:extent cx="2082429" cy="1388286"/>
            <wp:effectExtent l="0" t="0" r="635" b="0"/>
            <wp:docPr id="156593130" name="图片 2" descr="图片包含 人, 小孩, 男人, 男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3130" name="图片 2" descr="图片包含 人, 小孩, 男人, 男孩&#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5451" cy="1410301"/>
                    </a:xfrm>
                    <a:prstGeom prst="rect">
                      <a:avLst/>
                    </a:prstGeom>
                  </pic:spPr>
                </pic:pic>
              </a:graphicData>
            </a:graphic>
          </wp:inline>
        </w:drawing>
      </w:r>
      <w:r w:rsidR="00196D6D">
        <w:rPr>
          <w:rFonts w:ascii="Calibri" w:eastAsia="Times New Roman" w:hAnsi="Calibri" w:cs="Calibri" w:hint="eastAsia"/>
          <w:noProof/>
          <w:color w:val="000000"/>
          <w:kern w:val="0"/>
          <w:sz w:val="21"/>
          <w:szCs w:val="21"/>
        </w:rPr>
        <w:drawing>
          <wp:inline distT="0" distB="0" distL="0" distR="0" wp14:anchorId="0C636BB8" wp14:editId="36599DE7">
            <wp:extent cx="2082429" cy="1387841"/>
            <wp:effectExtent l="0" t="0" r="635" b="0"/>
            <wp:docPr id="1864928221" name="图片 9" descr="图片包含 人, 年轻, 人们, 一群&#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28221" name="图片 9" descr="图片包含 人, 年轻, 人们, 一群&#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9900" cy="1439472"/>
                    </a:xfrm>
                    <a:prstGeom prst="rect">
                      <a:avLst/>
                    </a:prstGeom>
                  </pic:spPr>
                </pic:pic>
              </a:graphicData>
            </a:graphic>
          </wp:inline>
        </w:drawing>
      </w:r>
      <w:r w:rsidR="002671F3">
        <w:rPr>
          <w:rFonts w:ascii="Calibri" w:eastAsia="Times New Roman" w:hAnsi="Calibri" w:cs="Calibri"/>
          <w:noProof/>
          <w:color w:val="000000"/>
          <w:kern w:val="0"/>
          <w:sz w:val="21"/>
          <w:szCs w:val="21"/>
        </w:rPr>
        <w:drawing>
          <wp:inline distT="0" distB="0" distL="0" distR="0" wp14:anchorId="045E2594" wp14:editId="02A3D128">
            <wp:extent cx="2075319" cy="1383546"/>
            <wp:effectExtent l="0" t="0" r="0" b="1270"/>
            <wp:docPr id="12207208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20843" name="图片 12207208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2306" cy="1481538"/>
                    </a:xfrm>
                    <a:prstGeom prst="rect">
                      <a:avLst/>
                    </a:prstGeom>
                  </pic:spPr>
                </pic:pic>
              </a:graphicData>
            </a:graphic>
          </wp:inline>
        </w:drawing>
      </w:r>
      <w:r w:rsidR="002671F3">
        <w:rPr>
          <w:rFonts w:ascii="Calibri" w:eastAsia="Times New Roman" w:hAnsi="Calibri" w:cs="Calibri"/>
          <w:noProof/>
          <w:color w:val="000000"/>
          <w:kern w:val="0"/>
          <w:sz w:val="21"/>
          <w:szCs w:val="21"/>
        </w:rPr>
        <w:drawing>
          <wp:inline distT="0" distB="0" distL="0" distR="0" wp14:anchorId="100E1C87" wp14:editId="12EF5530">
            <wp:extent cx="2082165" cy="1386477"/>
            <wp:effectExtent l="0" t="0" r="635" b="0"/>
            <wp:docPr id="2063962661" name="图片 4" descr="许多小孩在草地上&#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62661" name="图片 4" descr="许多小孩在草地上&#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32352" cy="1419896"/>
                    </a:xfrm>
                    <a:prstGeom prst="rect">
                      <a:avLst/>
                    </a:prstGeom>
                  </pic:spPr>
                </pic:pic>
              </a:graphicData>
            </a:graphic>
          </wp:inline>
        </w:drawing>
      </w:r>
    </w:p>
    <w:p w14:paraId="76721CC2"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p>
    <w:p w14:paraId="12C622CF"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r w:rsidRPr="00C4611F">
        <w:rPr>
          <w:rFonts w:ascii="Calibri" w:eastAsia="Times New Roman" w:hAnsi="Calibri" w:cs="Calibri"/>
          <w:b/>
          <w:bCs/>
          <w:color w:val="000000"/>
          <w:kern w:val="0"/>
          <w:sz w:val="21"/>
          <w:szCs w:val="21"/>
          <w14:ligatures w14:val="none"/>
        </w:rPr>
        <w:t xml:space="preserve">A vibrant </w:t>
      </w:r>
      <w:r w:rsidRPr="00C4611F">
        <w:rPr>
          <w:rFonts w:ascii="Calibri" w:eastAsia="Times New Roman" w:hAnsi="Calibri" w:cs="Calibri"/>
          <w:b/>
          <w:bCs/>
          <w:color w:val="FF0000"/>
          <w:kern w:val="0"/>
          <w:sz w:val="21"/>
          <w:szCs w:val="21"/>
          <w14:ligatures w14:val="none"/>
        </w:rPr>
        <w:t>WORLD</w:t>
      </w:r>
      <w:r w:rsidRPr="00C4611F">
        <w:rPr>
          <w:rFonts w:ascii="Calibri" w:eastAsia="Times New Roman" w:hAnsi="Calibri" w:cs="Calibri"/>
          <w:b/>
          <w:bCs/>
          <w:color w:val="000000"/>
          <w:kern w:val="0"/>
          <w:sz w:val="21"/>
          <w:szCs w:val="21"/>
          <w14:ligatures w14:val="none"/>
        </w:rPr>
        <w:t xml:space="preserve"> community, truly international and connected</w:t>
      </w:r>
    </w:p>
    <w:p w14:paraId="56321B11" w14:textId="0EB94BC7" w:rsidR="00C51A66" w:rsidRPr="00C4611F" w:rsidRDefault="00C51A66" w:rsidP="094836E3">
      <w:pPr>
        <w:shd w:val="clear" w:color="auto" w:fill="FFFFFF" w:themeFill="background1"/>
        <w:tabs>
          <w:tab w:val="left" w:pos="1800"/>
        </w:tabs>
        <w:spacing w:after="0" w:line="240" w:lineRule="auto"/>
        <w:rPr>
          <w:rFonts w:ascii="Calibri" w:eastAsia="Times New Roman" w:hAnsi="Calibri" w:cs="Calibri"/>
          <w:color w:val="000000"/>
          <w:kern w:val="0"/>
          <w:sz w:val="21"/>
          <w:szCs w:val="21"/>
          <w14:ligatures w14:val="none"/>
        </w:rPr>
      </w:pPr>
      <w:r w:rsidRPr="094836E3">
        <w:rPr>
          <w:rFonts w:ascii="Calibri" w:eastAsia="Times New Roman" w:hAnsi="Calibri" w:cs="Calibri"/>
          <w:color w:val="000000"/>
          <w:kern w:val="0"/>
          <w:sz w:val="21"/>
          <w:szCs w:val="21"/>
          <w14:ligatures w14:val="none"/>
        </w:rPr>
        <w:t>Dulwich College International spans 9 campuses across the globe, alongside its founding school, Dulwich College in London. Students, teachers and community members come together to engage and collaborate through a wide spectr</w:t>
      </w:r>
      <w:r w:rsidR="5647B931" w:rsidRPr="094836E3">
        <w:rPr>
          <w:rFonts w:ascii="Calibri" w:eastAsia="Times New Roman" w:hAnsi="Calibri" w:cs="Calibri"/>
          <w:color w:val="000000"/>
          <w:kern w:val="0"/>
          <w:sz w:val="21"/>
          <w:szCs w:val="21"/>
          <w14:ligatures w14:val="none"/>
        </w:rPr>
        <w:t>u</w:t>
      </w:r>
      <w:r w:rsidRPr="094836E3">
        <w:rPr>
          <w:rFonts w:ascii="Calibri" w:eastAsia="Times New Roman" w:hAnsi="Calibri" w:cs="Calibri"/>
          <w:color w:val="000000"/>
          <w:kern w:val="0"/>
          <w:sz w:val="21"/>
          <w:szCs w:val="21"/>
          <w14:ligatures w14:val="none"/>
        </w:rPr>
        <w:t xml:space="preserve">m of exciting, enriching and transformative opportunities - from immersive academic exchanges and inter-school activities like </w:t>
      </w:r>
      <w:proofErr w:type="spellStart"/>
      <w:r w:rsidRPr="094836E3">
        <w:rPr>
          <w:rFonts w:ascii="Calibri" w:eastAsia="Times New Roman" w:hAnsi="Calibri" w:cs="Calibri"/>
          <w:color w:val="000000"/>
          <w:kern w:val="0"/>
          <w:sz w:val="21"/>
          <w:szCs w:val="21"/>
          <w14:ligatures w14:val="none"/>
        </w:rPr>
        <w:t>Worldwise</w:t>
      </w:r>
      <w:proofErr w:type="spellEnd"/>
      <w:r w:rsidRPr="094836E3">
        <w:rPr>
          <w:rFonts w:ascii="Calibri" w:eastAsia="Times New Roman" w:hAnsi="Calibri" w:cs="Calibri"/>
          <w:color w:val="000000"/>
          <w:kern w:val="0"/>
          <w:sz w:val="21"/>
          <w:szCs w:val="21"/>
          <w14:ligatures w14:val="none"/>
        </w:rPr>
        <w:t xml:space="preserve"> Events to innovative joint projects and </w:t>
      </w:r>
      <w:proofErr w:type="spellStart"/>
      <w:r w:rsidRPr="094836E3">
        <w:rPr>
          <w:rFonts w:ascii="Calibri" w:eastAsia="Times New Roman" w:hAnsi="Calibri" w:cs="Calibri"/>
          <w:color w:val="000000"/>
          <w:kern w:val="0"/>
          <w:sz w:val="21"/>
          <w:szCs w:val="21"/>
          <w14:ligatures w14:val="none"/>
        </w:rPr>
        <w:t>programmes</w:t>
      </w:r>
      <w:proofErr w:type="spellEnd"/>
      <w:r w:rsidRPr="094836E3">
        <w:rPr>
          <w:rFonts w:ascii="Calibri" w:eastAsia="Times New Roman" w:hAnsi="Calibri" w:cs="Calibri"/>
          <w:color w:val="000000"/>
          <w:kern w:val="0"/>
          <w:sz w:val="21"/>
          <w:szCs w:val="21"/>
          <w14:ligatures w14:val="none"/>
        </w:rPr>
        <w:t>.</w:t>
      </w:r>
    </w:p>
    <w:p w14:paraId="5B453A09"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p>
    <w:p w14:paraId="09D04377" w14:textId="6825DEA0" w:rsidR="00C51A66" w:rsidRPr="00C4611F" w:rsidRDefault="00C51A66" w:rsidP="00C4611F">
      <w:pPr>
        <w:shd w:val="clear" w:color="auto" w:fill="FFFFFF" w:themeFill="background1"/>
        <w:tabs>
          <w:tab w:val="left" w:pos="1800"/>
        </w:tabs>
        <w:spacing w:after="0" w:line="240" w:lineRule="auto"/>
        <w:rPr>
          <w:rFonts w:ascii="Calibri" w:eastAsia="Times New Roman" w:hAnsi="Calibri" w:cs="Calibri"/>
          <w:color w:val="000000"/>
          <w:kern w:val="0"/>
          <w:sz w:val="21"/>
          <w:szCs w:val="21"/>
          <w14:ligatures w14:val="none"/>
        </w:rPr>
      </w:pPr>
      <w:r w:rsidRPr="00C4611F">
        <w:rPr>
          <w:rFonts w:ascii="Calibri" w:eastAsia="Times New Roman" w:hAnsi="Calibri" w:cs="Calibri"/>
          <w:color w:val="000000"/>
          <w:kern w:val="0"/>
          <w:sz w:val="21"/>
          <w:szCs w:val="21"/>
          <w14:ligatures w14:val="none"/>
        </w:rPr>
        <w:t>Being part of the Education in Motion family connects all Dulwich College</w:t>
      </w:r>
      <w:r w:rsidR="00276ECD" w:rsidRPr="00276ECD">
        <w:rPr>
          <w:rFonts w:ascii="Calibri" w:eastAsia="Times New Roman" w:hAnsi="Calibri" w:cs="Calibri"/>
          <w:color w:val="000000"/>
          <w:kern w:val="0"/>
          <w:sz w:val="21"/>
          <w:szCs w:val="21"/>
          <w:highlight w:val="yellow"/>
          <w14:ligatures w14:val="none"/>
        </w:rPr>
        <w:t xml:space="preserve"> Suzhou</w:t>
      </w:r>
      <w:r w:rsidRPr="00C4611F">
        <w:rPr>
          <w:rFonts w:ascii="Calibri" w:eastAsia="Times New Roman" w:hAnsi="Calibri" w:cs="Calibri"/>
          <w:i/>
          <w:iCs/>
          <w:color w:val="000000"/>
          <w:kern w:val="0"/>
          <w:sz w:val="21"/>
          <w:szCs w:val="21"/>
          <w14:ligatures w14:val="none"/>
        </w:rPr>
        <w:t xml:space="preserve"> </w:t>
      </w:r>
      <w:r w:rsidRPr="00C4611F">
        <w:rPr>
          <w:rFonts w:ascii="Calibri" w:eastAsia="Times New Roman" w:hAnsi="Calibri" w:cs="Calibri"/>
          <w:color w:val="000000"/>
          <w:kern w:val="0"/>
          <w:sz w:val="21"/>
          <w:szCs w:val="21"/>
          <w14:ligatures w14:val="none"/>
        </w:rPr>
        <w:t xml:space="preserve">to world-class, prestigious resources and a truly global outlook. Our students benefit from exclusive and inspiring partnerships across a wide range of fields, including leading arts institutions like the Royal Shakespeare Company, </w:t>
      </w:r>
      <w:r w:rsidR="4A587632" w:rsidRPr="00C4611F">
        <w:rPr>
          <w:rFonts w:ascii="Calibri" w:eastAsia="Times New Roman" w:hAnsi="Calibri" w:cs="Calibri"/>
          <w:color w:val="000000"/>
          <w:kern w:val="0"/>
          <w:sz w:val="21"/>
          <w:szCs w:val="21"/>
          <w14:ligatures w14:val="none"/>
        </w:rPr>
        <w:t>[</w:t>
      </w:r>
      <w:r w:rsidR="7B484575" w:rsidRPr="00C4611F">
        <w:rPr>
          <w:rFonts w:ascii="Calibri" w:eastAsia="Times New Roman" w:hAnsi="Calibri" w:cs="Calibri"/>
          <w:color w:val="000000"/>
          <w:kern w:val="0"/>
          <w:sz w:val="21"/>
          <w:szCs w:val="21"/>
          <w14:ligatures w14:val="none"/>
        </w:rPr>
        <w:t xml:space="preserve">month-long immersions in our sister school in Switzerland, </w:t>
      </w:r>
      <w:r w:rsidR="483C45FA" w:rsidRPr="00C4611F">
        <w:rPr>
          <w:rFonts w:ascii="Calibri" w:eastAsia="Times New Roman" w:hAnsi="Calibri" w:cs="Calibri"/>
          <w:color w:val="000000"/>
          <w:kern w:val="0"/>
          <w:sz w:val="21"/>
          <w:szCs w:val="21"/>
          <w14:ligatures w14:val="none"/>
        </w:rPr>
        <w:t xml:space="preserve">swimming with </w:t>
      </w:r>
      <w:r w:rsidR="7B484575" w:rsidRPr="00C4611F">
        <w:rPr>
          <w:rFonts w:ascii="Calibri" w:eastAsia="Times New Roman" w:hAnsi="Calibri" w:cs="Calibri"/>
          <w:color w:val="000000"/>
          <w:kern w:val="0"/>
          <w:sz w:val="21"/>
          <w:szCs w:val="21"/>
          <w14:ligatures w14:val="none"/>
        </w:rPr>
        <w:t xml:space="preserve">Olympic gold </w:t>
      </w:r>
      <w:r w:rsidR="16727311" w:rsidRPr="00C4611F">
        <w:rPr>
          <w:rFonts w:ascii="Calibri" w:eastAsia="Times New Roman" w:hAnsi="Calibri" w:cs="Calibri"/>
          <w:color w:val="000000"/>
          <w:kern w:val="0"/>
          <w:sz w:val="21"/>
          <w:szCs w:val="21"/>
          <w14:ligatures w14:val="none"/>
        </w:rPr>
        <w:t>medalists</w:t>
      </w:r>
      <w:r w:rsidR="7B484575" w:rsidRPr="00C4611F">
        <w:rPr>
          <w:rFonts w:ascii="Calibri" w:eastAsia="Times New Roman" w:hAnsi="Calibri" w:cs="Calibri"/>
          <w:color w:val="000000"/>
          <w:kern w:val="0"/>
          <w:sz w:val="21"/>
          <w:szCs w:val="21"/>
          <w14:ligatures w14:val="none"/>
        </w:rPr>
        <w:t xml:space="preserve">, </w:t>
      </w:r>
      <w:r w:rsidR="657E7089" w:rsidRPr="00C4611F">
        <w:rPr>
          <w:rFonts w:ascii="Calibri" w:eastAsia="Times New Roman" w:hAnsi="Calibri" w:cs="Calibri"/>
          <w:color w:val="000000"/>
          <w:kern w:val="0"/>
          <w:sz w:val="21"/>
          <w:szCs w:val="21"/>
          <w14:ligatures w14:val="none"/>
        </w:rPr>
        <w:t xml:space="preserve">learning from </w:t>
      </w:r>
      <w:r w:rsidR="7B484575" w:rsidRPr="00C4611F">
        <w:rPr>
          <w:rFonts w:ascii="Calibri" w:eastAsia="Times New Roman" w:hAnsi="Calibri" w:cs="Calibri"/>
          <w:color w:val="000000"/>
          <w:kern w:val="0"/>
          <w:sz w:val="21"/>
          <w:szCs w:val="21"/>
          <w14:ligatures w14:val="none"/>
        </w:rPr>
        <w:t>Nobel Prize winners</w:t>
      </w:r>
      <w:r w:rsidR="7EDB0010" w:rsidRPr="00C4611F">
        <w:rPr>
          <w:rFonts w:ascii="Calibri" w:eastAsia="Times New Roman" w:hAnsi="Calibri" w:cs="Calibri"/>
          <w:color w:val="000000"/>
          <w:kern w:val="0"/>
          <w:sz w:val="21"/>
          <w:szCs w:val="21"/>
          <w14:ligatures w14:val="none"/>
        </w:rPr>
        <w:t xml:space="preserve"> and</w:t>
      </w:r>
      <w:r w:rsidR="6886F161" w:rsidRPr="00C4611F">
        <w:rPr>
          <w:rFonts w:ascii="Calibri" w:eastAsia="Times New Roman" w:hAnsi="Calibri" w:cs="Calibri"/>
          <w:color w:val="000000"/>
          <w:kern w:val="0"/>
          <w:sz w:val="21"/>
          <w:szCs w:val="21"/>
          <w14:ligatures w14:val="none"/>
        </w:rPr>
        <w:t xml:space="preserve"> business leaders</w:t>
      </w:r>
      <w:r w:rsidR="55E667D6" w:rsidRPr="00C4611F">
        <w:rPr>
          <w:rFonts w:ascii="Calibri" w:eastAsia="Times New Roman" w:hAnsi="Calibri" w:cs="Calibri"/>
          <w:color w:val="000000"/>
          <w:kern w:val="0"/>
          <w:sz w:val="21"/>
          <w:szCs w:val="21"/>
          <w14:ligatures w14:val="none"/>
        </w:rPr>
        <w:t>,</w:t>
      </w:r>
      <w:r w:rsidR="6886F161" w:rsidRPr="00C4611F">
        <w:rPr>
          <w:rFonts w:ascii="Calibri" w:eastAsia="Times New Roman" w:hAnsi="Calibri" w:cs="Calibri"/>
          <w:color w:val="000000"/>
          <w:kern w:val="0"/>
          <w:sz w:val="21"/>
          <w:szCs w:val="21"/>
          <w14:ligatures w14:val="none"/>
        </w:rPr>
        <w:t xml:space="preserve"> </w:t>
      </w:r>
      <w:r w:rsidRPr="00C4611F">
        <w:rPr>
          <w:rFonts w:ascii="Calibri" w:eastAsia="Times New Roman" w:hAnsi="Calibri" w:cs="Calibri"/>
          <w:color w:val="000000"/>
          <w:kern w:val="0"/>
          <w:sz w:val="21"/>
          <w:szCs w:val="21"/>
          <w14:ligatures w14:val="none"/>
        </w:rPr>
        <w:t xml:space="preserve"> top-tier academic institutions such as Evidence Based Education, and visionary thought leaders from </w:t>
      </w:r>
      <w:r w:rsidRPr="00C4611F">
        <w:rPr>
          <w:rFonts w:ascii="Calibri" w:eastAsia="Times New Roman" w:hAnsi="Calibri" w:cs="Calibri"/>
          <w:color w:val="000000"/>
          <w:kern w:val="0"/>
          <w:sz w:val="21"/>
          <w:szCs w:val="21"/>
          <w:highlight w:val="yellow"/>
          <w14:ligatures w14:val="none"/>
        </w:rPr>
        <w:t>world top universities.</w:t>
      </w:r>
    </w:p>
    <w:p w14:paraId="15B8D7B1"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p>
    <w:p w14:paraId="6F376243" w14:textId="405EA2CA" w:rsidR="00C51A66" w:rsidRPr="00C4611F" w:rsidRDefault="00C51A66" w:rsidP="588DAFA5">
      <w:pPr>
        <w:shd w:val="clear" w:color="auto" w:fill="FFFFFF" w:themeFill="background1"/>
        <w:tabs>
          <w:tab w:val="left" w:pos="1800"/>
        </w:tabs>
        <w:spacing w:after="0" w:line="240" w:lineRule="auto"/>
        <w:rPr>
          <w:rFonts w:ascii="Calibri" w:eastAsia="Times New Roman" w:hAnsi="Calibri" w:cs="Calibri"/>
          <w:color w:val="000000"/>
          <w:kern w:val="0"/>
          <w:sz w:val="21"/>
          <w:szCs w:val="21"/>
          <w14:ligatures w14:val="none"/>
        </w:rPr>
      </w:pPr>
      <w:r w:rsidRPr="4C3D3EF1">
        <w:rPr>
          <w:rFonts w:ascii="Calibri" w:eastAsia="Times New Roman" w:hAnsi="Calibri" w:cs="Calibri"/>
          <w:i/>
          <w:iCs/>
          <w:color w:val="000000"/>
          <w:kern w:val="0"/>
          <w:sz w:val="21"/>
          <w:szCs w:val="21"/>
          <w14:ligatures w14:val="none"/>
        </w:rPr>
        <w:t>&lt;image</w:t>
      </w:r>
      <w:r w:rsidR="2C60E208" w:rsidRPr="4C3D3EF1">
        <w:rPr>
          <w:rFonts w:ascii="Calibri" w:eastAsia="Times New Roman" w:hAnsi="Calibri" w:cs="Calibri"/>
          <w:i/>
          <w:iCs/>
          <w:color w:val="000000"/>
          <w:kern w:val="0"/>
          <w:sz w:val="21"/>
          <w:szCs w:val="21"/>
          <w14:ligatures w14:val="none"/>
        </w:rPr>
        <w:t xml:space="preserve"> that represents our students </w:t>
      </w:r>
      <w:r w:rsidR="2C60E208" w:rsidRPr="42AB8068">
        <w:rPr>
          <w:rFonts w:ascii="Calibri" w:eastAsia="Times New Roman" w:hAnsi="Calibri" w:cs="Calibri"/>
          <w:i/>
          <w:iCs/>
          <w:color w:val="000000"/>
          <w:kern w:val="0"/>
          <w:sz w:val="21"/>
          <w:szCs w:val="21"/>
          <w14:ligatures w14:val="none"/>
        </w:rPr>
        <w:t>p</w:t>
      </w:r>
      <w:r w:rsidR="2C60E208" w:rsidRPr="42AB8068">
        <w:rPr>
          <w:rFonts w:ascii="Calibri" w:eastAsia="Times New Roman" w:hAnsi="Calibri" w:cs="Calibri"/>
          <w:b/>
          <w:bCs/>
          <w:color w:val="000000" w:themeColor="text1"/>
          <w:sz w:val="21"/>
          <w:szCs w:val="21"/>
        </w:rPr>
        <w:t>ursuing</w:t>
      </w:r>
      <w:r w:rsidR="2C60E208" w:rsidRPr="4C3D3EF1">
        <w:rPr>
          <w:rFonts w:ascii="Calibri" w:eastAsia="Times New Roman" w:hAnsi="Calibri" w:cs="Calibri"/>
          <w:b/>
          <w:bCs/>
          <w:color w:val="000000" w:themeColor="text1"/>
          <w:sz w:val="21"/>
          <w:szCs w:val="21"/>
        </w:rPr>
        <w:t xml:space="preserve"> academic excellence, growing future-ready and </w:t>
      </w:r>
      <w:r w:rsidR="2C60E208" w:rsidRPr="4C3D3EF1">
        <w:rPr>
          <w:rFonts w:ascii="Calibri" w:eastAsia="Times New Roman" w:hAnsi="Calibri" w:cs="Calibri"/>
          <w:b/>
          <w:bCs/>
          <w:color w:val="FF0000"/>
          <w:sz w:val="21"/>
          <w:szCs w:val="21"/>
        </w:rPr>
        <w:t>WISE</w:t>
      </w:r>
      <w:r w:rsidR="2C60E208" w:rsidRPr="4C3D3EF1">
        <w:rPr>
          <w:rFonts w:ascii="Calibri" w:eastAsia="Times New Roman" w:hAnsi="Calibri" w:cs="Calibri"/>
          <w:i/>
          <w:iCs/>
          <w:color w:val="000000"/>
          <w:kern w:val="0"/>
          <w:sz w:val="21"/>
          <w:szCs w:val="21"/>
          <w14:ligatures w14:val="none"/>
        </w:rPr>
        <w:t xml:space="preserve"> </w:t>
      </w:r>
      <w:r w:rsidRPr="4C3D3EF1">
        <w:rPr>
          <w:rFonts w:ascii="Calibri" w:eastAsia="Times New Roman" w:hAnsi="Calibri" w:cs="Calibri"/>
          <w:i/>
          <w:iCs/>
          <w:color w:val="000000"/>
          <w:kern w:val="0"/>
          <w:sz w:val="21"/>
          <w:szCs w:val="21"/>
          <w14:ligatures w14:val="none"/>
        </w:rPr>
        <w:t>&gt;</w:t>
      </w:r>
    </w:p>
    <w:p w14:paraId="3AC190B0" w14:textId="77777777" w:rsidR="00C51A66"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p>
    <w:p w14:paraId="05E2DF57" w14:textId="6FB6FF87" w:rsidR="0084688C" w:rsidRDefault="00196D6D"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r>
        <w:rPr>
          <w:rFonts w:ascii="Calibri" w:eastAsia="Times New Roman" w:hAnsi="Calibri" w:cs="Calibri"/>
          <w:noProof/>
          <w:color w:val="000000"/>
          <w:kern w:val="0"/>
          <w:sz w:val="21"/>
          <w:szCs w:val="21"/>
        </w:rPr>
        <w:lastRenderedPageBreak/>
        <w:drawing>
          <wp:inline distT="0" distB="0" distL="0" distR="0" wp14:anchorId="56D6BF5C" wp14:editId="57A2DCB6">
            <wp:extent cx="2202569" cy="1468379"/>
            <wp:effectExtent l="0" t="0" r="0" b="5080"/>
            <wp:docPr id="1791639938" name="图片 8" descr="图片包含 人, 建筑, 窗户, 女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39938" name="图片 8" descr="图片包含 人, 建筑, 窗户, 女人&#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70709" cy="1513806"/>
                    </a:xfrm>
                    <a:prstGeom prst="rect">
                      <a:avLst/>
                    </a:prstGeom>
                  </pic:spPr>
                </pic:pic>
              </a:graphicData>
            </a:graphic>
          </wp:inline>
        </w:drawing>
      </w:r>
      <w:r>
        <w:rPr>
          <w:rFonts w:ascii="Calibri" w:eastAsia="Times New Roman" w:hAnsi="Calibri" w:cs="Calibri"/>
          <w:noProof/>
          <w:color w:val="000000"/>
          <w:kern w:val="0"/>
          <w:sz w:val="21"/>
          <w:szCs w:val="21"/>
        </w:rPr>
        <w:drawing>
          <wp:inline distT="0" distB="0" distL="0" distR="0" wp14:anchorId="6B1FCD26" wp14:editId="41030E3C">
            <wp:extent cx="2200910" cy="1464687"/>
            <wp:effectExtent l="0" t="0" r="0" b="0"/>
            <wp:docPr id="36831053" name="图片 10" descr="一群人正在跳舞&#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1053" name="图片 10" descr="一群人正在跳舞&#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41378" cy="1491618"/>
                    </a:xfrm>
                    <a:prstGeom prst="rect">
                      <a:avLst/>
                    </a:prstGeom>
                  </pic:spPr>
                </pic:pic>
              </a:graphicData>
            </a:graphic>
          </wp:inline>
        </w:drawing>
      </w:r>
      <w:r w:rsidR="003720A3">
        <w:rPr>
          <w:rFonts w:ascii="Calibri" w:eastAsia="Times New Roman" w:hAnsi="Calibri" w:cs="Calibri"/>
          <w:noProof/>
          <w:color w:val="000000"/>
          <w:kern w:val="0"/>
          <w:sz w:val="21"/>
          <w:szCs w:val="21"/>
        </w:rPr>
        <w:drawing>
          <wp:inline distT="0" distB="0" distL="0" distR="0" wp14:anchorId="7CA6942F" wp14:editId="325784DE">
            <wp:extent cx="2234317" cy="1489545"/>
            <wp:effectExtent l="0" t="0" r="1270" b="0"/>
            <wp:docPr id="1208351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51031" name="Picture 12083510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69901" cy="1513267"/>
                    </a:xfrm>
                    <a:prstGeom prst="rect">
                      <a:avLst/>
                    </a:prstGeom>
                  </pic:spPr>
                </pic:pic>
              </a:graphicData>
            </a:graphic>
          </wp:inline>
        </w:drawing>
      </w:r>
      <w:r w:rsidR="003720A3" w:rsidRPr="003720A3">
        <w:rPr>
          <w:rFonts w:ascii="Calibri" w:eastAsia="Times New Roman" w:hAnsi="Calibri" w:cs="Calibri"/>
          <w:noProof/>
          <w:color w:val="000000"/>
          <w:kern w:val="0"/>
          <w:sz w:val="21"/>
          <w:szCs w:val="21"/>
        </w:rPr>
        <w:t xml:space="preserve"> </w:t>
      </w:r>
      <w:r w:rsidR="003720A3">
        <w:rPr>
          <w:rFonts w:ascii="Calibri" w:eastAsia="Times New Roman" w:hAnsi="Calibri" w:cs="Calibri"/>
          <w:noProof/>
          <w:color w:val="000000"/>
          <w:kern w:val="0"/>
          <w:sz w:val="21"/>
          <w:szCs w:val="21"/>
        </w:rPr>
        <w:drawing>
          <wp:inline distT="0" distB="0" distL="0" distR="0" wp14:anchorId="0E12F2C9" wp14:editId="0D4F32AB">
            <wp:extent cx="2245497" cy="1496998"/>
            <wp:effectExtent l="0" t="0" r="2540" b="1905"/>
            <wp:docPr id="421887925" name="Picture 2" descr="A group of people in graduation gowns and ca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87925" name="Picture 2" descr="A group of people in graduation gowns and cap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97442" cy="1531628"/>
                    </a:xfrm>
                    <a:prstGeom prst="rect">
                      <a:avLst/>
                    </a:prstGeom>
                  </pic:spPr>
                </pic:pic>
              </a:graphicData>
            </a:graphic>
          </wp:inline>
        </w:drawing>
      </w:r>
    </w:p>
    <w:p w14:paraId="43F99A46" w14:textId="77777777" w:rsidR="0084688C" w:rsidRPr="00C4611F" w:rsidRDefault="0084688C"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p>
    <w:p w14:paraId="2ED87C71"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r w:rsidRPr="00C4611F">
        <w:rPr>
          <w:rFonts w:ascii="Calibri" w:eastAsia="Times New Roman" w:hAnsi="Calibri" w:cs="Calibri"/>
          <w:b/>
          <w:bCs/>
          <w:color w:val="000000"/>
          <w:kern w:val="0"/>
          <w:sz w:val="21"/>
          <w:szCs w:val="21"/>
          <w14:ligatures w14:val="none"/>
        </w:rPr>
        <w:t xml:space="preserve">Pursuing academic excellence, growing future-ready and </w:t>
      </w:r>
      <w:r w:rsidRPr="00C4611F">
        <w:rPr>
          <w:rFonts w:ascii="Calibri" w:eastAsia="Times New Roman" w:hAnsi="Calibri" w:cs="Calibri"/>
          <w:b/>
          <w:bCs/>
          <w:color w:val="FF0000"/>
          <w:kern w:val="0"/>
          <w:sz w:val="21"/>
          <w:szCs w:val="21"/>
          <w14:ligatures w14:val="none"/>
        </w:rPr>
        <w:t>WISE</w:t>
      </w:r>
    </w:p>
    <w:p w14:paraId="422ABFFC" w14:textId="50BB8E65" w:rsidR="00C51A66" w:rsidRPr="00C4611F" w:rsidRDefault="199159F5" w:rsidP="28BF90FE">
      <w:pPr>
        <w:shd w:val="clear" w:color="auto" w:fill="FFFFFF" w:themeFill="background1"/>
        <w:tabs>
          <w:tab w:val="left" w:pos="1800"/>
        </w:tabs>
        <w:spacing w:after="0" w:line="240" w:lineRule="auto"/>
        <w:rPr>
          <w:rFonts w:ascii="Calibri" w:eastAsia="Times New Roman" w:hAnsi="Calibri" w:cs="Calibri"/>
          <w:color w:val="000000"/>
          <w:kern w:val="0"/>
          <w:sz w:val="21"/>
          <w:szCs w:val="21"/>
          <w14:ligatures w14:val="none"/>
        </w:rPr>
      </w:pPr>
      <w:r w:rsidRPr="28BF90FE">
        <w:rPr>
          <w:rFonts w:ascii="Calibri" w:eastAsia="Times New Roman" w:hAnsi="Calibri" w:cs="Calibri"/>
          <w:color w:val="000000"/>
          <w:kern w:val="0"/>
          <w:sz w:val="21"/>
          <w:szCs w:val="21"/>
          <w14:ligatures w14:val="none"/>
        </w:rPr>
        <w:t xml:space="preserve">Dulwich College </w:t>
      </w:r>
      <w:r w:rsidR="67C76916" w:rsidRPr="28BF90FE">
        <w:rPr>
          <w:rFonts w:ascii="Calibri" w:eastAsia="Times New Roman" w:hAnsi="Calibri" w:cs="Calibri"/>
          <w:color w:val="000000"/>
          <w:kern w:val="0"/>
          <w:sz w:val="21"/>
          <w:szCs w:val="21"/>
          <w14:ligatures w14:val="none"/>
        </w:rPr>
        <w:t>[</w:t>
      </w:r>
      <w:r w:rsidRPr="28BF90FE">
        <w:rPr>
          <w:rFonts w:ascii="Calibri" w:eastAsia="Times New Roman" w:hAnsi="Calibri" w:cs="Calibri"/>
          <w:color w:val="000000"/>
          <w:kern w:val="0"/>
          <w:sz w:val="21"/>
          <w:szCs w:val="21"/>
          <w14:ligatures w14:val="none"/>
        </w:rPr>
        <w:t>International</w:t>
      </w:r>
      <w:r w:rsidR="66DA3BEE" w:rsidRPr="28BF90FE">
        <w:rPr>
          <w:rFonts w:ascii="Calibri" w:eastAsia="Times New Roman" w:hAnsi="Calibri" w:cs="Calibri"/>
          <w:color w:val="000000"/>
          <w:kern w:val="0"/>
          <w:sz w:val="21"/>
          <w:szCs w:val="21"/>
          <w14:ligatures w14:val="none"/>
        </w:rPr>
        <w:t>]</w:t>
      </w:r>
      <w:r w:rsidRPr="28BF90FE">
        <w:rPr>
          <w:rFonts w:ascii="Calibri" w:eastAsia="Times New Roman" w:hAnsi="Calibri" w:cs="Calibri"/>
          <w:color w:val="000000"/>
          <w:kern w:val="0"/>
          <w:sz w:val="21"/>
          <w:szCs w:val="21"/>
          <w14:ligatures w14:val="none"/>
        </w:rPr>
        <w:t xml:space="preserve"> is dedicated to academic excellence as a shared community commitment. </w:t>
      </w:r>
      <w:r w:rsidR="086EE17F" w:rsidRPr="28BF90FE">
        <w:rPr>
          <w:rFonts w:ascii="Calibri" w:eastAsia="Times New Roman" w:hAnsi="Calibri" w:cs="Calibri"/>
          <w:color w:val="000000"/>
          <w:kern w:val="0"/>
          <w:sz w:val="21"/>
          <w:szCs w:val="21"/>
          <w14:ligatures w14:val="none"/>
        </w:rPr>
        <w:t>(</w:t>
      </w:r>
      <w:r w:rsidRPr="28BF90FE">
        <w:rPr>
          <w:rFonts w:ascii="Calibri" w:eastAsia="Times New Roman" w:hAnsi="Calibri" w:cs="Calibri"/>
          <w:color w:val="000000"/>
          <w:kern w:val="0"/>
          <w:sz w:val="21"/>
          <w:szCs w:val="21"/>
          <w14:ligatures w14:val="none"/>
        </w:rPr>
        <w:t xml:space="preserve">Our schools consistently achieve top rankings in their respective countries and deliver outstanding results across a range of educational </w:t>
      </w:r>
      <w:proofErr w:type="spellStart"/>
      <w:r w:rsidRPr="28BF90FE">
        <w:rPr>
          <w:rFonts w:ascii="Calibri" w:eastAsia="Times New Roman" w:hAnsi="Calibri" w:cs="Calibri"/>
          <w:color w:val="000000"/>
          <w:kern w:val="0"/>
          <w:sz w:val="21"/>
          <w:szCs w:val="21"/>
          <w14:ligatures w14:val="none"/>
        </w:rPr>
        <w:t>programmes</w:t>
      </w:r>
      <w:proofErr w:type="spellEnd"/>
      <w:r w:rsidRPr="28BF90FE">
        <w:rPr>
          <w:rFonts w:ascii="Calibri" w:eastAsia="Times New Roman" w:hAnsi="Calibri" w:cs="Calibri"/>
          <w:color w:val="000000"/>
          <w:kern w:val="0"/>
          <w:sz w:val="21"/>
          <w:szCs w:val="21"/>
          <w14:ligatures w14:val="none"/>
        </w:rPr>
        <w:t xml:space="preserve">, </w:t>
      </w:r>
      <w:r w:rsidRPr="28BF90FE">
        <w:rPr>
          <w:rFonts w:ascii="Calibri" w:eastAsia="Times New Roman" w:hAnsi="Calibri" w:cs="Calibri"/>
          <w:color w:val="000000"/>
          <w:kern w:val="0"/>
          <w:sz w:val="21"/>
          <w:szCs w:val="21"/>
          <w:highlight w:val="yellow"/>
          <w14:ligatures w14:val="none"/>
        </w:rPr>
        <w:t>including IGCSE, IB, and A-Levels</w:t>
      </w:r>
      <w:r w:rsidR="14DBC698" w:rsidRPr="28BF90FE">
        <w:rPr>
          <w:rFonts w:ascii="Calibri" w:eastAsia="Times New Roman" w:hAnsi="Calibri" w:cs="Calibri"/>
          <w:i/>
          <w:iCs/>
          <w:color w:val="000000"/>
          <w:kern w:val="0"/>
          <w:sz w:val="21"/>
          <w:szCs w:val="21"/>
          <w:highlight w:val="yellow"/>
          <w14:ligatures w14:val="none"/>
        </w:rPr>
        <w:t>.</w:t>
      </w:r>
      <w:r w:rsidR="14DBC698" w:rsidRPr="28BF90FE">
        <w:rPr>
          <w:rFonts w:ascii="Calibri" w:eastAsia="Times New Roman" w:hAnsi="Calibri" w:cs="Calibri"/>
          <w:i/>
          <w:iCs/>
          <w:color w:val="000000"/>
          <w:kern w:val="0"/>
          <w:sz w:val="21"/>
          <w:szCs w:val="21"/>
          <w14:ligatures w14:val="none"/>
        </w:rPr>
        <w:t xml:space="preserve"> </w:t>
      </w:r>
      <w:r w:rsidRPr="28BF90FE">
        <w:rPr>
          <w:rFonts w:ascii="Calibri" w:eastAsia="Times New Roman" w:hAnsi="Calibri" w:cs="Calibri"/>
          <w:color w:val="000000"/>
          <w:kern w:val="0"/>
          <w:sz w:val="21"/>
          <w:szCs w:val="21"/>
          <w14:ligatures w14:val="none"/>
        </w:rPr>
        <w:t xml:space="preserve"> We equip students with robust academic skills to fuel their future success, not only in university but also throughout their onward journey.</w:t>
      </w:r>
    </w:p>
    <w:p w14:paraId="7D140494"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p>
    <w:p w14:paraId="0400A066" w14:textId="77777777" w:rsidR="00C51A66" w:rsidRPr="00C4611F" w:rsidRDefault="00C51A66" w:rsidP="00C4611F">
      <w:pPr>
        <w:shd w:val="clear" w:color="auto" w:fill="FFFFFF"/>
        <w:tabs>
          <w:tab w:val="left" w:pos="1800"/>
        </w:tabs>
        <w:spacing w:after="0" w:line="240" w:lineRule="auto"/>
        <w:rPr>
          <w:rFonts w:ascii="Calibri" w:eastAsia="Times New Roman" w:hAnsi="Calibri" w:cs="Calibri"/>
          <w:color w:val="000000"/>
          <w:kern w:val="0"/>
          <w:sz w:val="21"/>
          <w:szCs w:val="21"/>
          <w14:ligatures w14:val="none"/>
        </w:rPr>
      </w:pPr>
      <w:r w:rsidRPr="00C4611F">
        <w:rPr>
          <w:rFonts w:ascii="Calibri" w:eastAsia="Times New Roman" w:hAnsi="Calibri" w:cs="Calibri"/>
          <w:color w:val="000000"/>
          <w:kern w:val="0"/>
          <w:sz w:val="21"/>
          <w:szCs w:val="21"/>
          <w14:ligatures w14:val="none"/>
        </w:rPr>
        <w:t xml:space="preserve">Our students gain wisdom in its fullest sense - armed with </w:t>
      </w:r>
      <w:proofErr w:type="spellStart"/>
      <w:r w:rsidRPr="00C4611F">
        <w:rPr>
          <w:rFonts w:ascii="Calibri" w:eastAsia="Times New Roman" w:hAnsi="Calibri" w:cs="Calibri"/>
          <w:color w:val="000000"/>
          <w:kern w:val="0"/>
          <w:sz w:val="21"/>
          <w:szCs w:val="21"/>
          <w14:ligatures w14:val="none"/>
        </w:rPr>
        <w:t>adapatble</w:t>
      </w:r>
      <w:proofErr w:type="spellEnd"/>
      <w:r w:rsidRPr="00C4611F">
        <w:rPr>
          <w:rFonts w:ascii="Calibri" w:eastAsia="Times New Roman" w:hAnsi="Calibri" w:cs="Calibri"/>
          <w:color w:val="000000"/>
          <w:kern w:val="0"/>
          <w:sz w:val="21"/>
          <w:szCs w:val="21"/>
          <w14:ligatures w14:val="none"/>
        </w:rPr>
        <w:t xml:space="preserve"> skills and competencies, </w:t>
      </w:r>
      <w:proofErr w:type="gramStart"/>
      <w:r w:rsidRPr="00C4611F">
        <w:rPr>
          <w:rFonts w:ascii="Calibri" w:eastAsia="Times New Roman" w:hAnsi="Calibri" w:cs="Calibri"/>
          <w:color w:val="000000"/>
          <w:kern w:val="0"/>
          <w:sz w:val="21"/>
          <w:szCs w:val="21"/>
          <w14:ligatures w14:val="none"/>
        </w:rPr>
        <w:t>from bold creativity,</w:t>
      </w:r>
      <w:proofErr w:type="gramEnd"/>
      <w:r w:rsidRPr="00C4611F">
        <w:rPr>
          <w:rFonts w:ascii="Calibri" w:eastAsia="Times New Roman" w:hAnsi="Calibri" w:cs="Calibri"/>
          <w:color w:val="000000"/>
          <w:kern w:val="0"/>
          <w:sz w:val="21"/>
          <w:szCs w:val="21"/>
          <w14:ligatures w14:val="none"/>
        </w:rPr>
        <w:t xml:space="preserve"> to insightful critical thinking and confident digital literacy and more, to be fully prepared to navigate a rapidly changing future with purpose and to shape the world for the better.</w:t>
      </w:r>
    </w:p>
    <w:p w14:paraId="27161B7C" w14:textId="77777777" w:rsidR="00CE646D" w:rsidRPr="00C4611F" w:rsidRDefault="00CE646D" w:rsidP="00C4611F">
      <w:pPr>
        <w:tabs>
          <w:tab w:val="left" w:pos="1800"/>
        </w:tabs>
        <w:rPr>
          <w:sz w:val="28"/>
          <w:szCs w:val="28"/>
        </w:rPr>
      </w:pPr>
    </w:p>
    <w:sectPr w:rsidR="00CE646D" w:rsidRPr="00C461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66"/>
    <w:rsid w:val="000A6A7F"/>
    <w:rsid w:val="000F20AA"/>
    <w:rsid w:val="000F356A"/>
    <w:rsid w:val="00117E4C"/>
    <w:rsid w:val="001364A8"/>
    <w:rsid w:val="00177B06"/>
    <w:rsid w:val="00196D6D"/>
    <w:rsid w:val="001B18ED"/>
    <w:rsid w:val="001E366B"/>
    <w:rsid w:val="001F062C"/>
    <w:rsid w:val="001F135D"/>
    <w:rsid w:val="002554F8"/>
    <w:rsid w:val="002671F3"/>
    <w:rsid w:val="00271DC9"/>
    <w:rsid w:val="00276ECD"/>
    <w:rsid w:val="00294E91"/>
    <w:rsid w:val="002A5E12"/>
    <w:rsid w:val="00322B09"/>
    <w:rsid w:val="00331B9A"/>
    <w:rsid w:val="00335A81"/>
    <w:rsid w:val="003720A3"/>
    <w:rsid w:val="00386E05"/>
    <w:rsid w:val="00396AC7"/>
    <w:rsid w:val="003F1A6A"/>
    <w:rsid w:val="00470273"/>
    <w:rsid w:val="00481346"/>
    <w:rsid w:val="00484925"/>
    <w:rsid w:val="00491E07"/>
    <w:rsid w:val="00522246"/>
    <w:rsid w:val="00575538"/>
    <w:rsid w:val="005B7AA6"/>
    <w:rsid w:val="00637E36"/>
    <w:rsid w:val="006A0FD8"/>
    <w:rsid w:val="006A707B"/>
    <w:rsid w:val="00725646"/>
    <w:rsid w:val="007324F7"/>
    <w:rsid w:val="00760C8A"/>
    <w:rsid w:val="007E6F14"/>
    <w:rsid w:val="008430D6"/>
    <w:rsid w:val="0084688C"/>
    <w:rsid w:val="008D1581"/>
    <w:rsid w:val="0090790F"/>
    <w:rsid w:val="00931360"/>
    <w:rsid w:val="009E622D"/>
    <w:rsid w:val="009F21DF"/>
    <w:rsid w:val="00A04C83"/>
    <w:rsid w:val="00A504D6"/>
    <w:rsid w:val="00B56C37"/>
    <w:rsid w:val="00BA33D0"/>
    <w:rsid w:val="00BD4FBE"/>
    <w:rsid w:val="00C1755F"/>
    <w:rsid w:val="00C4611F"/>
    <w:rsid w:val="00C51A66"/>
    <w:rsid w:val="00C53E7B"/>
    <w:rsid w:val="00C966AC"/>
    <w:rsid w:val="00C9752F"/>
    <w:rsid w:val="00CE646D"/>
    <w:rsid w:val="00D53509"/>
    <w:rsid w:val="00D6185E"/>
    <w:rsid w:val="00D85C94"/>
    <w:rsid w:val="00DA5769"/>
    <w:rsid w:val="00F2446C"/>
    <w:rsid w:val="00F43E1C"/>
    <w:rsid w:val="00F85207"/>
    <w:rsid w:val="00F91BFB"/>
    <w:rsid w:val="00FB4B89"/>
    <w:rsid w:val="00FB58A2"/>
    <w:rsid w:val="00FC6800"/>
    <w:rsid w:val="00FF2928"/>
    <w:rsid w:val="0369264E"/>
    <w:rsid w:val="066E58D5"/>
    <w:rsid w:val="06B7F7D4"/>
    <w:rsid w:val="086EE17F"/>
    <w:rsid w:val="0882A282"/>
    <w:rsid w:val="08A5A65D"/>
    <w:rsid w:val="094836E3"/>
    <w:rsid w:val="0B1D7847"/>
    <w:rsid w:val="0C84A578"/>
    <w:rsid w:val="0D29B99B"/>
    <w:rsid w:val="0D3C8140"/>
    <w:rsid w:val="0EF7CB25"/>
    <w:rsid w:val="0F1DF761"/>
    <w:rsid w:val="0FCE3563"/>
    <w:rsid w:val="13BE8DD7"/>
    <w:rsid w:val="13DB393D"/>
    <w:rsid w:val="143ACEBA"/>
    <w:rsid w:val="14DBC698"/>
    <w:rsid w:val="16727311"/>
    <w:rsid w:val="16829AEA"/>
    <w:rsid w:val="199159F5"/>
    <w:rsid w:val="19A28A28"/>
    <w:rsid w:val="1A4F16A8"/>
    <w:rsid w:val="1D98B00C"/>
    <w:rsid w:val="1DBC4BD9"/>
    <w:rsid w:val="21DAA3D6"/>
    <w:rsid w:val="22BB693B"/>
    <w:rsid w:val="27235A45"/>
    <w:rsid w:val="27AA60CB"/>
    <w:rsid w:val="28BF90FE"/>
    <w:rsid w:val="29520057"/>
    <w:rsid w:val="2C2F3501"/>
    <w:rsid w:val="2C60E208"/>
    <w:rsid w:val="2F57D09E"/>
    <w:rsid w:val="30BCB4C2"/>
    <w:rsid w:val="31073910"/>
    <w:rsid w:val="32FF9F4F"/>
    <w:rsid w:val="34A42285"/>
    <w:rsid w:val="3873D16C"/>
    <w:rsid w:val="38CAA7E8"/>
    <w:rsid w:val="3970A26C"/>
    <w:rsid w:val="397153AF"/>
    <w:rsid w:val="3B2E5190"/>
    <w:rsid w:val="3D9B7906"/>
    <w:rsid w:val="40628667"/>
    <w:rsid w:val="40B68623"/>
    <w:rsid w:val="42AB8068"/>
    <w:rsid w:val="475D967E"/>
    <w:rsid w:val="483C45FA"/>
    <w:rsid w:val="48CEF099"/>
    <w:rsid w:val="497373F8"/>
    <w:rsid w:val="4A587632"/>
    <w:rsid w:val="4C3D3EF1"/>
    <w:rsid w:val="4DACA2E0"/>
    <w:rsid w:val="50C1171A"/>
    <w:rsid w:val="510A9E21"/>
    <w:rsid w:val="55E667D6"/>
    <w:rsid w:val="5647B931"/>
    <w:rsid w:val="57803531"/>
    <w:rsid w:val="58226F0B"/>
    <w:rsid w:val="58690ACC"/>
    <w:rsid w:val="588DAFA5"/>
    <w:rsid w:val="5A519CFC"/>
    <w:rsid w:val="5B56869F"/>
    <w:rsid w:val="5C2A0F29"/>
    <w:rsid w:val="5DABB66B"/>
    <w:rsid w:val="5E4E2F94"/>
    <w:rsid w:val="5E7B0C28"/>
    <w:rsid w:val="61920A98"/>
    <w:rsid w:val="620C1341"/>
    <w:rsid w:val="631D5A9E"/>
    <w:rsid w:val="657E7089"/>
    <w:rsid w:val="66DA3BEE"/>
    <w:rsid w:val="67C76916"/>
    <w:rsid w:val="681F3732"/>
    <w:rsid w:val="6886F161"/>
    <w:rsid w:val="693A0E4B"/>
    <w:rsid w:val="6B1F4B70"/>
    <w:rsid w:val="6B2AA0C0"/>
    <w:rsid w:val="6D1F1FF8"/>
    <w:rsid w:val="6D7D39C3"/>
    <w:rsid w:val="72C7B483"/>
    <w:rsid w:val="734F0F64"/>
    <w:rsid w:val="73777149"/>
    <w:rsid w:val="7494655B"/>
    <w:rsid w:val="772154A4"/>
    <w:rsid w:val="78483503"/>
    <w:rsid w:val="792FAB5A"/>
    <w:rsid w:val="7A60282B"/>
    <w:rsid w:val="7B484575"/>
    <w:rsid w:val="7BDB022D"/>
    <w:rsid w:val="7C51F1F9"/>
    <w:rsid w:val="7CEB1A17"/>
    <w:rsid w:val="7E5238D9"/>
    <w:rsid w:val="7E8CAC42"/>
    <w:rsid w:val="7EDB0010"/>
    <w:rsid w:val="7F1BA206"/>
    <w:rsid w:val="7F5AE1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749F9"/>
  <w15:chartTrackingRefBased/>
  <w15:docId w15:val="{04CD7DD8-031A-419B-BD28-FE39859BF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A66"/>
    <w:rPr>
      <w:rFonts w:eastAsiaTheme="majorEastAsia" w:cstheme="majorBidi"/>
      <w:color w:val="272727" w:themeColor="text1" w:themeTint="D8"/>
    </w:rPr>
  </w:style>
  <w:style w:type="paragraph" w:styleId="Title">
    <w:name w:val="Title"/>
    <w:basedOn w:val="Normal"/>
    <w:next w:val="Normal"/>
    <w:link w:val="TitleChar"/>
    <w:uiPriority w:val="10"/>
    <w:qFormat/>
    <w:rsid w:val="00C51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A66"/>
    <w:pPr>
      <w:spacing w:before="160"/>
      <w:jc w:val="center"/>
    </w:pPr>
    <w:rPr>
      <w:i/>
      <w:iCs/>
      <w:color w:val="404040" w:themeColor="text1" w:themeTint="BF"/>
    </w:rPr>
  </w:style>
  <w:style w:type="character" w:customStyle="1" w:styleId="QuoteChar">
    <w:name w:val="Quote Char"/>
    <w:basedOn w:val="DefaultParagraphFont"/>
    <w:link w:val="Quote"/>
    <w:uiPriority w:val="29"/>
    <w:rsid w:val="00C51A66"/>
    <w:rPr>
      <w:i/>
      <w:iCs/>
      <w:color w:val="404040" w:themeColor="text1" w:themeTint="BF"/>
    </w:rPr>
  </w:style>
  <w:style w:type="paragraph" w:styleId="ListParagraph">
    <w:name w:val="List Paragraph"/>
    <w:basedOn w:val="Normal"/>
    <w:uiPriority w:val="34"/>
    <w:qFormat/>
    <w:rsid w:val="00C51A66"/>
    <w:pPr>
      <w:ind w:left="720"/>
      <w:contextualSpacing/>
    </w:pPr>
  </w:style>
  <w:style w:type="character" w:styleId="IntenseEmphasis">
    <w:name w:val="Intense Emphasis"/>
    <w:basedOn w:val="DefaultParagraphFont"/>
    <w:uiPriority w:val="21"/>
    <w:qFormat/>
    <w:rsid w:val="00C51A66"/>
    <w:rPr>
      <w:i/>
      <w:iCs/>
      <w:color w:val="0F4761" w:themeColor="accent1" w:themeShade="BF"/>
    </w:rPr>
  </w:style>
  <w:style w:type="paragraph" w:styleId="IntenseQuote">
    <w:name w:val="Intense Quote"/>
    <w:basedOn w:val="Normal"/>
    <w:next w:val="Normal"/>
    <w:link w:val="IntenseQuoteChar"/>
    <w:uiPriority w:val="30"/>
    <w:qFormat/>
    <w:rsid w:val="00C51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A66"/>
    <w:rPr>
      <w:i/>
      <w:iCs/>
      <w:color w:val="0F4761" w:themeColor="accent1" w:themeShade="BF"/>
    </w:rPr>
  </w:style>
  <w:style w:type="character" w:styleId="IntenseReference">
    <w:name w:val="Intense Reference"/>
    <w:basedOn w:val="DefaultParagraphFont"/>
    <w:uiPriority w:val="32"/>
    <w:qFormat/>
    <w:rsid w:val="00C51A66"/>
    <w:rPr>
      <w:b/>
      <w:bCs/>
      <w:smallCaps/>
      <w:color w:val="0F4761" w:themeColor="accent1" w:themeShade="BF"/>
      <w:spacing w:val="5"/>
    </w:rPr>
  </w:style>
  <w:style w:type="character" w:styleId="Strong">
    <w:name w:val="Strong"/>
    <w:basedOn w:val="DefaultParagraphFont"/>
    <w:uiPriority w:val="22"/>
    <w:qFormat/>
    <w:rsid w:val="00C51A66"/>
    <w:rPr>
      <w:b/>
      <w:bCs/>
    </w:rPr>
  </w:style>
  <w:style w:type="character" w:styleId="Emphasis">
    <w:name w:val="Emphasis"/>
    <w:basedOn w:val="DefaultParagraphFont"/>
    <w:uiPriority w:val="20"/>
    <w:qFormat/>
    <w:rsid w:val="00C51A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4d2487-e43d-4756-b4f2-dbc90c9a9389">
      <Terms xmlns="http://schemas.microsoft.com/office/infopath/2007/PartnerControls"/>
    </lcf76f155ced4ddcb4097134ff3c332f>
    <TaxCatchAll xmlns="c8b8b4e6-183b-4d0a-a15b-e9b16209c27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EDC3DF1E06334EADC52DBA6162D50B" ma:contentTypeVersion="10" ma:contentTypeDescription="Create a new document." ma:contentTypeScope="" ma:versionID="17bd91dd913e1da74eca6fb67c69af10">
  <xsd:schema xmlns:xsd="http://www.w3.org/2001/XMLSchema" xmlns:xs="http://www.w3.org/2001/XMLSchema" xmlns:p="http://schemas.microsoft.com/office/2006/metadata/properties" xmlns:ns2="764d2487-e43d-4756-b4f2-dbc90c9a9389" xmlns:ns3="c8b8b4e6-183b-4d0a-a15b-e9b16209c271" targetNamespace="http://schemas.microsoft.com/office/2006/metadata/properties" ma:root="true" ma:fieldsID="d2e3707e72f694627874b4b8893d88a6" ns2:_="" ns3:_="">
    <xsd:import namespace="764d2487-e43d-4756-b4f2-dbc90c9a9389"/>
    <xsd:import namespace="c8b8b4e6-183b-4d0a-a15b-e9b16209c2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4d2487-e43d-4756-b4f2-dbc90c9a9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55045d-3658-4c0e-a8b3-89f58f490f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b8b4e6-183b-4d0a-a15b-e9b16209c27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61c5484-3bd1-4cfe-b457-4dafd49738f2}" ma:internalName="TaxCatchAll" ma:showField="CatchAllData" ma:web="c8b8b4e6-183b-4d0a-a15b-e9b16209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490DFD-96F3-4BFF-9C0A-03BCE7C88DC6}">
  <ds:schemaRefs>
    <ds:schemaRef ds:uri="http://schemas.microsoft.com/sharepoint/v3/contenttype/forms"/>
  </ds:schemaRefs>
</ds:datastoreItem>
</file>

<file path=customXml/itemProps2.xml><?xml version="1.0" encoding="utf-8"?>
<ds:datastoreItem xmlns:ds="http://schemas.openxmlformats.org/officeDocument/2006/customXml" ds:itemID="{133E2242-7A4D-4666-A16C-F168C828F9FD}">
  <ds:schemaRefs>
    <ds:schemaRef ds:uri="http://schemas.microsoft.com/office/2006/metadata/properties"/>
    <ds:schemaRef ds:uri="http://schemas.microsoft.com/office/infopath/2007/PartnerControls"/>
    <ds:schemaRef ds:uri="764d2487-e43d-4756-b4f2-dbc90c9a9389"/>
    <ds:schemaRef ds:uri="c8b8b4e6-183b-4d0a-a15b-e9b16209c271"/>
  </ds:schemaRefs>
</ds:datastoreItem>
</file>

<file path=customXml/itemProps3.xml><?xml version="1.0" encoding="utf-8"?>
<ds:datastoreItem xmlns:ds="http://schemas.openxmlformats.org/officeDocument/2006/customXml" ds:itemID="{34688B50-574F-4DCE-B598-649D415D2F14}"/>
</file>

<file path=docProps/app.xml><?xml version="1.0" encoding="utf-8"?>
<Properties xmlns="http://schemas.openxmlformats.org/officeDocument/2006/extended-properties" xmlns:vt="http://schemas.openxmlformats.org/officeDocument/2006/docPropsVTypes">
  <Template>Normal.dotm</Template>
  <TotalTime>55</TotalTime>
  <Pages>3</Pages>
  <Words>462</Words>
  <Characters>2844</Characters>
  <Application>Microsoft Office Word</Application>
  <DocSecurity>0</DocSecurity>
  <Lines>56</Lines>
  <Paragraphs>17</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Ivah Aprilia</dc:creator>
  <cp:keywords/>
  <dc:description/>
  <cp:lastModifiedBy>Audrey Dong (DCSZ Communications)</cp:lastModifiedBy>
  <cp:revision>17</cp:revision>
  <dcterms:created xsi:type="dcterms:W3CDTF">2025-12-11T17:23:00Z</dcterms:created>
  <dcterms:modified xsi:type="dcterms:W3CDTF">2026-01-19T07:01:00Z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0x01010047EDC3DF1E06334EADC52DBA6162D50B</vt:lpwstr>
  </property>
  <property fmtid="{D5CDD505-2E9C-101B-9397-08002B2CF9AE}" pid="3" name="docLang">
    <vt:lpwstr>en</vt:lpwstr>
  </property>
  <property fmtid="{D5CDD505-2E9C-101B-9397-08002B2CF9AE}" pid="4" name="MediaServiceImageTags">
    <vt:lpwstr/>
  </property>
  <property fmtid="{D5CDD505-2E9C-101B-9397-08002B2CF9AE}" pid="5" name="Order">
    <vt:r8>575000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ies>
</file>