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0"/>
          <w:szCs w:val="30"/>
        </w:rPr>
      </w:pPr>
      <w:r>
        <w:rPr>
          <w:sz w:val="30"/>
          <w:szCs w:val="30"/>
        </w:rPr>
        <w:t>快接支付微信接口文档</w:t>
      </w:r>
    </w:p>
    <w:tbl>
      <w:tblPr>
        <w:tblStyle w:val="8"/>
        <w:tblW w:w="8497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10"/>
        <w:gridCol w:w="7087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389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7066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商户可以根据此文档进行业务功能技术接口对接。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389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阅读对象</w:t>
            </w:r>
          </w:p>
        </w:tc>
        <w:tc>
          <w:tcPr>
            <w:tcW w:w="7066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面向具有一定的网站开发能力，了解ASP、PHP、JAVA、ASP.NET等开发语言中的一种开发、维护和管理等人员。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551" w:hRule="atLeast"/>
          <w:tblCellSpacing w:w="7" w:type="dxa"/>
        </w:trPr>
        <w:tc>
          <w:tcPr>
            <w:tcW w:w="1389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更新说明</w:t>
            </w:r>
          </w:p>
        </w:tc>
        <w:tc>
          <w:tcPr>
            <w:tcW w:w="7066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tbl>
            <w:tblPr>
              <w:tblStyle w:val="8"/>
              <w:tblW w:w="6663" w:type="dxa"/>
              <w:tblCellSpacing w:w="0" w:type="dxa"/>
              <w:tblInd w:w="0" w:type="dxa"/>
              <w:tblBorders>
                <w:top w:val="single" w:color="336699" w:sz="6" w:space="0"/>
                <w:left w:val="single" w:color="336699" w:sz="6" w:space="0"/>
                <w:bottom w:val="single" w:color="336699" w:sz="6" w:space="0"/>
                <w:right w:val="single" w:color="336699" w:sz="6" w:space="0"/>
                <w:insideH w:val="single" w:color="336699" w:sz="6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32"/>
              <w:gridCol w:w="1999"/>
              <w:gridCol w:w="3332"/>
            </w:tblGrid>
            <w:tr>
              <w:tblPrEx>
                <w:tblBorders>
                  <w:top w:val="single" w:color="336699" w:sz="6" w:space="0"/>
                  <w:left w:val="single" w:color="336699" w:sz="6" w:space="0"/>
                  <w:bottom w:val="single" w:color="336699" w:sz="6" w:space="0"/>
                  <w:right w:val="single" w:color="336699" w:sz="6" w:space="0"/>
                  <w:insideH w:val="single" w:color="336699" w:sz="6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1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2017/11/30</w:t>
                  </w:r>
                </w:p>
              </w:tc>
              <w:tc>
                <w:tcPr>
                  <w:tcW w:w="1999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关盾</w:t>
                  </w:r>
                </w:p>
              </w:tc>
              <w:tc>
                <w:tcPr>
                  <w:tcW w:w="3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初始文档的编写</w:t>
                  </w:r>
                </w:p>
              </w:tc>
            </w:tr>
            <w:tr>
              <w:tblPrEx>
                <w:tblBorders>
                  <w:top w:val="single" w:color="336699" w:sz="6" w:space="0"/>
                  <w:left w:val="single" w:color="336699" w:sz="6" w:space="0"/>
                  <w:bottom w:val="single" w:color="336699" w:sz="6" w:space="0"/>
                  <w:right w:val="single" w:color="336699" w:sz="6" w:space="0"/>
                  <w:insideH w:val="single" w:color="336699" w:sz="6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1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2017/11/22</w:t>
                  </w:r>
                </w:p>
              </w:tc>
              <w:tc>
                <w:tcPr>
                  <w:tcW w:w="1999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关盾</w:t>
                  </w:r>
                </w:p>
              </w:tc>
              <w:tc>
                <w:tcPr>
                  <w:tcW w:w="3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异步通知描述修改</w:t>
                  </w:r>
                </w:p>
              </w:tc>
            </w:tr>
            <w:tr>
              <w:tblPrEx>
                <w:tblBorders>
                  <w:top w:val="single" w:color="336699" w:sz="6" w:space="0"/>
                  <w:left w:val="single" w:color="336699" w:sz="6" w:space="0"/>
                  <w:bottom w:val="single" w:color="336699" w:sz="6" w:space="0"/>
                  <w:right w:val="single" w:color="336699" w:sz="6" w:space="0"/>
                  <w:insideH w:val="single" w:color="336699" w:sz="6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1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2017/11/28</w:t>
                  </w:r>
                </w:p>
              </w:tc>
              <w:tc>
                <w:tcPr>
                  <w:tcW w:w="1999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赖小妹</w:t>
                  </w:r>
                </w:p>
              </w:tc>
              <w:tc>
                <w:tcPr>
                  <w:tcW w:w="3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新增WAP支付同步跳转</w:t>
                  </w:r>
                </w:p>
              </w:tc>
            </w:tr>
            <w:tr>
              <w:tblPrEx>
                <w:tblBorders>
                  <w:top w:val="single" w:color="336699" w:sz="6" w:space="0"/>
                  <w:left w:val="single" w:color="336699" w:sz="6" w:space="0"/>
                  <w:bottom w:val="single" w:color="336699" w:sz="6" w:space="0"/>
                  <w:right w:val="single" w:color="336699" w:sz="6" w:space="0"/>
                  <w:insideH w:val="single" w:color="336699" w:sz="6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1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2017/01/08</w:t>
                  </w:r>
                </w:p>
              </w:tc>
              <w:tc>
                <w:tcPr>
                  <w:tcW w:w="1999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赖小妹</w:t>
                  </w:r>
                </w:p>
              </w:tc>
              <w:tc>
                <w:tcPr>
                  <w:tcW w:w="3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新增应用编号(用于区分不同应用订单)</w:t>
                  </w:r>
                </w:p>
              </w:tc>
            </w:tr>
            <w:tr>
              <w:tblPrEx>
                <w:tblBorders>
                  <w:top w:val="single" w:color="336699" w:sz="6" w:space="0"/>
                  <w:left w:val="single" w:color="336699" w:sz="6" w:space="0"/>
                  <w:bottom w:val="single" w:color="336699" w:sz="6" w:space="0"/>
                  <w:right w:val="single" w:color="336699" w:sz="6" w:space="0"/>
                  <w:insideH w:val="single" w:color="336699" w:sz="6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1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2018/01/</w:t>
                  </w:r>
                  <w:r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999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关盾</w:t>
                  </w:r>
                </w:p>
              </w:tc>
              <w:tc>
                <w:tcPr>
                  <w:tcW w:w="3332" w:type="dxa"/>
                  <w:shd w:val="clear" w:color="auto" w:fill="FFFFFF"/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新增请求参数的字符串长度，业务扩展参数，详情如下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389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签名算法</w:t>
            </w:r>
          </w:p>
        </w:tc>
        <w:tc>
          <w:tcPr>
            <w:tcW w:w="7066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目前只支持MD5签名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389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请求/响应数据签名</w:t>
            </w:r>
          </w:p>
        </w:tc>
        <w:tc>
          <w:tcPr>
            <w:tcW w:w="7066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spacing w:after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1、原始请求/响应数据（sign字段除外） ,所有参数按照字段名的 </w:t>
            </w:r>
            <w:r>
              <w:rPr>
                <w:rFonts w:hint="eastAsia"/>
                <w:sz w:val="18"/>
                <w:szCs w:val="18"/>
                <w:highlight w:val="yellow"/>
              </w:rPr>
              <w:t>ascii码从小到大排序</w:t>
            </w:r>
            <w:r>
              <w:rPr>
                <w:rFonts w:hint="eastAsia"/>
                <w:sz w:val="18"/>
                <w:szCs w:val="18"/>
              </w:rPr>
              <w:t>后使用 QueryString的格式(即 key1=value1&amp;key2=value2…)拼接而成,空值不传递,不参与签名组串。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2、签名原始串中,字段名和字段值都采用原始值,不进行 URL Encode。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3、在MD5签名时，可以在快接商户平台查看，获取商户密钥(key)。当拿到请求时的待签名字符串后，</w:t>
            </w:r>
            <w:r>
              <w:rPr>
                <w:rFonts w:hint="eastAsia"/>
                <w:sz w:val="18"/>
                <w:szCs w:val="18"/>
                <w:highlight w:val="yellow"/>
              </w:rPr>
              <w:t>需要加上&amp;key=商户密钥</w:t>
            </w:r>
            <w:r>
              <w:rPr>
                <w:rFonts w:hint="eastAsia"/>
                <w:sz w:val="18"/>
                <w:szCs w:val="18"/>
              </w:rPr>
              <w:t xml:space="preserve">，形成新的待签名字符串（即 </w:t>
            </w:r>
            <w:r>
              <w:rPr>
                <w:rFonts w:hint="eastAsia"/>
                <w:sz w:val="18"/>
                <w:szCs w:val="18"/>
                <w:highlight w:val="yellow"/>
              </w:rPr>
              <w:t>key1=value1&amp;key2=value2…&amp;key=商户密钥</w:t>
            </w:r>
            <w:r>
              <w:rPr>
                <w:rFonts w:hint="eastAsia"/>
                <w:sz w:val="18"/>
                <w:szCs w:val="18"/>
              </w:rPr>
              <w:t>），利用MD5的签名函数对这个新的字符串进行签名运算，从而得到32位签名结果字符串（不需要转大写）。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  <w:highlight w:val="yellow"/>
              </w:rPr>
              <w:t>4、快接返回的应答或通知消息可能会由于升级增加参数,请验证应答签名时注意允许这种情况。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389" w:type="dxa"/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PHP验签实例</w:t>
            </w:r>
          </w:p>
        </w:tc>
        <w:tc>
          <w:tcPr>
            <w:tcW w:w="7066" w:type="dxa"/>
            <w:tcBorders>
              <w:left w:val="single" w:color="336699" w:sz="6" w:space="0"/>
            </w:tcBorders>
            <w:shd w:val="clear" w:color="auto" w:fill="FFFFFF"/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/**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* 除去数组中的空值和签名参数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* @param $para 签名参数组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* return 去掉空值与签名参数后的新签名参数组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*/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 paraFilters($para) {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$para_filter = array();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while (list ($key, $val) = each ($para)) {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if($key == "sign" || $val == "")continue;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else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$para_filter[$key] = $para[$key];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return $para_filter;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pStyle w:val="6"/>
              <w:rPr>
                <w:sz w:val="18"/>
                <w:szCs w:val="18"/>
              </w:rPr>
            </w:pP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/**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* 对数组排序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* @param $para 排序前的数组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* return 排序后的数组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*/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function argSorts($para) {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ksort($para);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reset($para);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return $para;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/**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* 签名验证-快接支付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* $datas 数据数组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* $key 密钥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*/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function sign($datas = array(), $key = ""){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$str = urldecode(http_build_query(argSorts(paraFilters($datas))));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$sign = md5($str."&amp;key=".$key);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return $sign;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}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</w:p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</w:p>
        </w:tc>
      </w:tr>
    </w:tbl>
    <w:p>
      <w:pPr>
        <w:pStyle w:val="2"/>
        <w:rPr>
          <w:sz w:val="18"/>
          <w:szCs w:val="18"/>
        </w:rPr>
      </w:pPr>
      <w:bookmarkStart w:id="0" w:name="_GoBack"/>
      <w:r>
        <w:rPr>
          <w:sz w:val="18"/>
          <w:szCs w:val="18"/>
        </w:rPr>
        <w:t>1、微信</w:t>
      </w:r>
    </w:p>
    <w:bookmarkEnd w:id="0"/>
    <w:p>
      <w:pPr>
        <w:pStyle w:val="3"/>
        <w:rPr>
          <w:sz w:val="18"/>
          <w:szCs w:val="18"/>
        </w:rPr>
      </w:pPr>
      <w:r>
        <w:rPr>
          <w:sz w:val="18"/>
          <w:szCs w:val="18"/>
        </w:rPr>
        <w:t>1-1 微信扫码支付</w:t>
      </w:r>
      <w:r>
        <w:rPr>
          <w:rFonts w:hint="eastAsia"/>
          <w:sz w:val="18"/>
          <w:szCs w:val="18"/>
        </w:rPr>
        <w:t>（线上/线下）</w:t>
      </w:r>
    </w:p>
    <w:tbl>
      <w:tblPr>
        <w:tblStyle w:val="8"/>
        <w:tblW w:w="8639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107"/>
        <w:gridCol w:w="2504"/>
        <w:gridCol w:w="2930"/>
        <w:gridCol w:w="2098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086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2490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6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是否登录</w:t>
            </w:r>
          </w:p>
        </w:tc>
        <w:tc>
          <w:tcPr>
            <w:tcW w:w="2077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086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511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http://商户后台查看/wechar/scan_pay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</w:trPr>
        <w:tc>
          <w:tcPr>
            <w:tcW w:w="1086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511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3"/>
              <w:gridCol w:w="1585"/>
              <w:gridCol w:w="756"/>
              <w:gridCol w:w="769"/>
              <w:gridCol w:w="771"/>
              <w:gridCol w:w="2186"/>
              <w:gridCol w:w="207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57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请求参数</w:t>
                  </w:r>
                </w:p>
              </w:tc>
              <w:tc>
                <w:tcPr>
                  <w:tcW w:w="74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755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75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最大长度</w:t>
                  </w:r>
                </w:p>
              </w:tc>
              <w:tc>
                <w:tcPr>
                  <w:tcW w:w="217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205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示例值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merchant_no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商户号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201709201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merchant_order_no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商户订单号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201709191749201231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notify_url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通知地址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http://www.kk30.com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start_time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订单开始时间(格式为yyyyMMddHHmmss)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20170921100150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trade_amount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交易金额 单位为元，精确到小数点后两位，取值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范围[0.01,100000000]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0.01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goods_name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商品名称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测试商品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goods_desc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商品描述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Test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app_no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应用编号（可在商户中心-&gt;应用管理-&gt;应用信息 处选择该订单所属应用编号）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201710231452342219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attach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255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业务扩展参数，该参数异步通知时原样返回，不填则不返回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sign_type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签名类型(1-&gt;md5)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75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1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  <w:tc>
                <w:tcPr>
                  <w:tcW w:w="205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88772a091467bc0fa47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90bcad0b1ee69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3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511" w:type="dxa"/>
                  <w:shd w:val="clear" w:color="auto" w:fill="FABF8F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响应参数</w:t>
                  </w:r>
                </w:p>
              </w:tc>
            </w:tr>
          </w:tbl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1"/>
              <w:gridCol w:w="2392"/>
              <w:gridCol w:w="1751"/>
              <w:gridCol w:w="350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70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237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返回参数</w:t>
                  </w:r>
                </w:p>
              </w:tc>
              <w:tc>
                <w:tcPr>
                  <w:tcW w:w="173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3484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70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7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73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48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json数据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70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7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trade_no</w:t>
                  </w:r>
                </w:p>
              </w:tc>
              <w:tc>
                <w:tcPr>
                  <w:tcW w:w="173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48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快接平台订单号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70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7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image</w:t>
                  </w:r>
                </w:p>
              </w:tc>
              <w:tc>
                <w:tcPr>
                  <w:tcW w:w="173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48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二维码图片数据串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70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7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sign</w:t>
                  </w:r>
                </w:p>
              </w:tc>
              <w:tc>
                <w:tcPr>
                  <w:tcW w:w="173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48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70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7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info</w:t>
                  </w:r>
                </w:p>
              </w:tc>
              <w:tc>
                <w:tcPr>
                  <w:tcW w:w="173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48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70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7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173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48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返回码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sz w:val="18"/>
          <w:szCs w:val="18"/>
        </w:rPr>
      </w:pPr>
      <w:r>
        <w:rPr>
          <w:sz w:val="18"/>
          <w:szCs w:val="18"/>
        </w:rPr>
        <w:t>1-2 微信WAP支付</w:t>
      </w:r>
      <w:r>
        <w:rPr>
          <w:rFonts w:hint="eastAsia"/>
          <w:sz w:val="18"/>
          <w:szCs w:val="18"/>
        </w:rPr>
        <w:t>（H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支付）</w:t>
      </w:r>
    </w:p>
    <w:tbl>
      <w:tblPr>
        <w:tblStyle w:val="8"/>
        <w:tblW w:w="8639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136"/>
        <w:gridCol w:w="2488"/>
        <w:gridCol w:w="2934"/>
        <w:gridCol w:w="2081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</w:trPr>
        <w:tc>
          <w:tcPr>
            <w:tcW w:w="1115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2474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20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是否登录</w:t>
            </w:r>
          </w:p>
        </w:tc>
        <w:tc>
          <w:tcPr>
            <w:tcW w:w="2060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</w:trPr>
        <w:tc>
          <w:tcPr>
            <w:tcW w:w="1115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482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http://商户后台查看/wechar/wap_pay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15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482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3"/>
              <w:gridCol w:w="36"/>
              <w:gridCol w:w="1549"/>
              <w:gridCol w:w="14"/>
              <w:gridCol w:w="525"/>
              <w:gridCol w:w="14"/>
              <w:gridCol w:w="597"/>
              <w:gridCol w:w="14"/>
              <w:gridCol w:w="725"/>
              <w:gridCol w:w="14"/>
              <w:gridCol w:w="1990"/>
              <w:gridCol w:w="14"/>
              <w:gridCol w:w="265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549" w:type="dxa"/>
                  <w:gridSpan w:val="2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请求参数</w:t>
                  </w:r>
                </w:p>
              </w:tc>
              <w:tc>
                <w:tcPr>
                  <w:tcW w:w="51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597" w:type="dxa"/>
                  <w:gridSpan w:val="2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725" w:type="dxa"/>
                  <w:gridSpan w:val="2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最大长度</w:t>
                  </w:r>
                </w:p>
              </w:tc>
              <w:tc>
                <w:tcPr>
                  <w:tcW w:w="1990" w:type="dxa"/>
                  <w:gridSpan w:val="2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2647" w:type="dxa"/>
                  <w:gridSpan w:val="2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示例值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merchant_no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商户号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201709201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merchant_order_no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商户订单号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201709191749201232asdas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notify_url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通知地址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http://www.kk30.com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start_time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订单开始时间(格式为yyyyMMddHHmmss)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20171028100150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trade_amount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交易金额 单位为元，精确到小数点后两位，取值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范围[0.01,100000000]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0.01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goods_name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商品名称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测试商品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goods_desc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商品描述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test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return_url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同步跳转地址（需要同步跳转时，请确保该值为正确地址，并且pay_mode值必须为2）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http://www.kk30.com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pay_mode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同步跳转类型（该值为2时return_url不能为空）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1-同步不跳转</w:t>
                  </w:r>
                </w:p>
                <w:p>
                  <w:pPr>
                    <w:spacing w:before="75" w:after="75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2-同步跳转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user_ip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IP地址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pay_sence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255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支付场景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苹果传示例值1，安卓传示例值2，Wap端传示例值3，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注意红色部分替换成自己的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1、{"type":"IOS","bundle_id":"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com.tencent.wzryIOS</w:t>
                  </w:r>
                  <w:r>
                    <w:rPr>
                      <w:rFonts w:hint="eastAsia"/>
                      <w:sz w:val="18"/>
                      <w:szCs w:val="18"/>
                    </w:rPr>
                    <w:t>","app_name":"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王者荣耀</w:t>
                  </w:r>
                  <w:r>
                    <w:rPr>
                      <w:rFonts w:hint="eastAsia"/>
                      <w:sz w:val="18"/>
                      <w:szCs w:val="18"/>
                    </w:rPr>
                    <w:t>"}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2、{"type":"Android","app_name": "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王者荣耀</w:t>
                  </w:r>
                  <w:r>
                    <w:rPr>
                      <w:rFonts w:hint="eastAsia"/>
                      <w:sz w:val="18"/>
                      <w:szCs w:val="18"/>
                    </w:rPr>
                    <w:t>","package_name": "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com.tencent.tmgp.sgame</w:t>
                  </w:r>
                  <w:r>
                    <w:rPr>
                      <w:rFonts w:hint="eastAsia"/>
                      <w:sz w:val="18"/>
                      <w:szCs w:val="18"/>
                    </w:rPr>
                    <w:t>"}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3、{"type":"Wap","wap_url": "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http://www.kk30.com</w:t>
                  </w:r>
                  <w:r>
                    <w:rPr>
                      <w:rFonts w:hint="eastAsia"/>
                      <w:sz w:val="18"/>
                      <w:szCs w:val="18"/>
                    </w:rPr>
                    <w:t>","wap_name": "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快快网络</w:t>
                  </w:r>
                  <w:r>
                    <w:rPr>
                      <w:rFonts w:hint="eastAsia"/>
                      <w:sz w:val="18"/>
                      <w:szCs w:val="18"/>
                    </w:rPr>
                    <w:t>"}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app_no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应用编号（可在商户中心-&gt;应用管理-&gt;应用信息 处选择该订单所属应用编号）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201710231452342219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571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attach</w:t>
                  </w:r>
                </w:p>
              </w:tc>
              <w:tc>
                <w:tcPr>
                  <w:tcW w:w="539" w:type="dxa"/>
                  <w:gridSpan w:val="3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255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业务扩展参数，该参数异步通知时原样返回，不填则不返回</w:t>
                  </w:r>
                </w:p>
              </w:tc>
              <w:tc>
                <w:tcPr>
                  <w:tcW w:w="2633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sign_type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签名类型(1-&gt;md5)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408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549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</w:t>
                  </w:r>
                </w:p>
              </w:tc>
              <w:tc>
                <w:tcPr>
                  <w:tcW w:w="51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59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25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990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  <w:tc>
                <w:tcPr>
                  <w:tcW w:w="2647" w:type="dxa"/>
                  <w:gridSpan w:val="2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88772a091467bc0fa4790bca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d0b1ee69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3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511" w:type="dxa"/>
                  <w:shd w:val="clear" w:color="auto" w:fill="FABF8F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响应参数</w:t>
                  </w:r>
                </w:p>
              </w:tc>
            </w:tr>
          </w:tbl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96"/>
              <w:gridCol w:w="2680"/>
              <w:gridCol w:w="1961"/>
              <w:gridCol w:w="2902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2666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返回参数</w:t>
                  </w:r>
                </w:p>
              </w:tc>
              <w:tc>
                <w:tcPr>
                  <w:tcW w:w="194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288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88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json数据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trade_no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88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pay_url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88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支付链接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sign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88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info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88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88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返回码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sz w:val="18"/>
          <w:szCs w:val="18"/>
        </w:rPr>
      </w:pPr>
      <w:r>
        <w:rPr>
          <w:sz w:val="18"/>
          <w:szCs w:val="18"/>
        </w:rPr>
        <w:t>1-3 微信APP支付</w:t>
      </w:r>
    </w:p>
    <w:tbl>
      <w:tblPr>
        <w:tblStyle w:val="8"/>
        <w:tblW w:w="8639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139"/>
        <w:gridCol w:w="2486"/>
        <w:gridCol w:w="2934"/>
        <w:gridCol w:w="2080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18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2472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20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是否登录</w:t>
            </w:r>
          </w:p>
        </w:tc>
        <w:tc>
          <w:tcPr>
            <w:tcW w:w="2059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18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479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http://商户后台查看/wechar/app_pay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118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479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681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3"/>
              <w:gridCol w:w="1585"/>
              <w:gridCol w:w="756"/>
              <w:gridCol w:w="694"/>
              <w:gridCol w:w="975"/>
              <w:gridCol w:w="1671"/>
              <w:gridCol w:w="260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57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请求参数</w:t>
                  </w:r>
                </w:p>
              </w:tc>
              <w:tc>
                <w:tcPr>
                  <w:tcW w:w="74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680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96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最大长度</w:t>
                  </w:r>
                </w:p>
              </w:tc>
              <w:tc>
                <w:tcPr>
                  <w:tcW w:w="165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2586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示例值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merchant_no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商户号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201709201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merchant_order_no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商户订单号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201709191749201231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notify_url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通知地址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http://www.kk30.com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start_time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订单开始时间(格式为yyyyMMddHHmmss)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20170921100150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trade_amount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交易金额 单位元，精确到小数点后两位，取值范围[0.01,100000000]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0.01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goods_name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商品名称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测试商品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goods_desc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商品描述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test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app_no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应用编号（可在商户中心-&gt;应用管理-&gt;应用信息 处选择该订单所属应用编号）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201710231452342219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attach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255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业务扩展参数，该参数异步通知时原样返回，不填则不返回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sign_type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签名类型(1-&gt;md5)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57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</w:t>
                  </w:r>
                </w:p>
              </w:tc>
              <w:tc>
                <w:tcPr>
                  <w:tcW w:w="74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8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96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65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  <w:tc>
                <w:tcPr>
                  <w:tcW w:w="258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88772a091467bc0fa4790bcad0b1ee69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3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511" w:type="dxa"/>
                  <w:shd w:val="clear" w:color="auto" w:fill="FABF8F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响应参数</w:t>
                  </w:r>
                </w:p>
              </w:tc>
            </w:tr>
          </w:tbl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6"/>
              <w:gridCol w:w="1260"/>
              <w:gridCol w:w="1054"/>
              <w:gridCol w:w="581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85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246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返回参数</w:t>
                  </w:r>
                </w:p>
              </w:tc>
              <w:tc>
                <w:tcPr>
                  <w:tcW w:w="1040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579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4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0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79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json数据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4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trade_no</w:t>
                  </w:r>
                </w:p>
              </w:tc>
              <w:tc>
                <w:tcPr>
                  <w:tcW w:w="10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79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4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pay_url</w:t>
                  </w:r>
                </w:p>
              </w:tc>
              <w:tc>
                <w:tcPr>
                  <w:tcW w:w="10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79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微信支付信息:APP支付返回，json格式的字符串，作用于后续商户调起APP支付的参数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24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sign</w:t>
                  </w:r>
                </w:p>
              </w:tc>
              <w:tc>
                <w:tcPr>
                  <w:tcW w:w="10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79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4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info</w:t>
                  </w:r>
                </w:p>
              </w:tc>
              <w:tc>
                <w:tcPr>
                  <w:tcW w:w="10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79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4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10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579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返回码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sz w:val="18"/>
          <w:szCs w:val="18"/>
        </w:rPr>
      </w:pPr>
      <w:r>
        <w:rPr>
          <w:sz w:val="18"/>
          <w:szCs w:val="18"/>
        </w:rPr>
        <w:t>1-4 微信公众号支付</w:t>
      </w:r>
    </w:p>
    <w:tbl>
      <w:tblPr>
        <w:tblStyle w:val="8"/>
        <w:tblW w:w="8639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55"/>
        <w:gridCol w:w="2600"/>
        <w:gridCol w:w="2973"/>
        <w:gridCol w:w="2211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34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2586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59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是否登录</w:t>
            </w:r>
          </w:p>
        </w:tc>
        <w:tc>
          <w:tcPr>
            <w:tcW w:w="2190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34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63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http://商户后台查看/wechar/public_pay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34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763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微信公众号支付需要在微信公众号管理后台配置授权域名</w:t>
            </w:r>
            <w:r>
              <w:rPr>
                <w:sz w:val="18"/>
                <w:szCs w:val="18"/>
                <w:highlight w:val="yellow"/>
              </w:rPr>
              <w:t>-</w:t>
            </w:r>
            <w:r>
              <w:rPr>
                <w:rFonts w:hint="eastAsia"/>
                <w:sz w:val="18"/>
                <w:szCs w:val="18"/>
                <w:highlight w:val="yellow"/>
              </w:rPr>
              <w:t>需要联系管理员配置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681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3"/>
              <w:gridCol w:w="1596"/>
              <w:gridCol w:w="746"/>
              <w:gridCol w:w="650"/>
              <w:gridCol w:w="782"/>
              <w:gridCol w:w="2143"/>
              <w:gridCol w:w="2371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58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请求参数</w:t>
                  </w:r>
                </w:p>
              </w:tc>
              <w:tc>
                <w:tcPr>
                  <w:tcW w:w="73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636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76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最大长度</w:t>
                  </w:r>
                </w:p>
              </w:tc>
              <w:tc>
                <w:tcPr>
                  <w:tcW w:w="2129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2350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示例值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merchant_no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商户号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201709201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merchant_order_no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商户订单号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201709191749201231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notify_url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通知地址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http://www.kk30.com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start_time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订单开始时间(格式为yyyyMMddHHmmss)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20170921100150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trade_amount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交易金额 单位元，精确到小数点后两位，取值范围[0.01,100000000]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0.01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goods_name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商品描述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测试商品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goods_desc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商品描述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test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app_no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应用编号（可在商户中心-&gt;应用管理-&gt;应用信息 处选择该订单所属应用编号）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201710231452342219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attach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255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业务扩展参数，该参数异步通知时原样返回，不填则不返回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sign_type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签名类型(1-&gt;md5)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7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58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</w:t>
                  </w:r>
                </w:p>
              </w:tc>
              <w:tc>
                <w:tcPr>
                  <w:tcW w:w="732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636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768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1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  <w:tc>
                <w:tcPr>
                  <w:tcW w:w="235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88772a091467bc0fa4790bc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ad0b1ee69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3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511" w:type="dxa"/>
                  <w:shd w:val="clear" w:color="auto" w:fill="FABF8F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响应参数</w:t>
                  </w:r>
                </w:p>
              </w:tc>
            </w:tr>
          </w:tbl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681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96"/>
              <w:gridCol w:w="2680"/>
              <w:gridCol w:w="1961"/>
              <w:gridCol w:w="304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2666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返回参数</w:t>
                  </w:r>
                </w:p>
              </w:tc>
              <w:tc>
                <w:tcPr>
                  <w:tcW w:w="194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3023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023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trade_no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023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pay_url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023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支付链接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sign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023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info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023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97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666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19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023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返回码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sz w:val="18"/>
          <w:szCs w:val="18"/>
        </w:rPr>
      </w:pPr>
      <w:r>
        <w:rPr>
          <w:sz w:val="18"/>
          <w:szCs w:val="18"/>
        </w:rPr>
        <w:t>1-5 微信查询订单接口</w:t>
      </w:r>
    </w:p>
    <w:tbl>
      <w:tblPr>
        <w:tblStyle w:val="8"/>
        <w:tblW w:w="8639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074"/>
        <w:gridCol w:w="2522"/>
        <w:gridCol w:w="2954"/>
        <w:gridCol w:w="2089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053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2508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40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是否登录</w:t>
            </w:r>
          </w:p>
        </w:tc>
        <w:tc>
          <w:tcPr>
            <w:tcW w:w="2068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053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544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http://商户后台查看/wechar/query_pay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053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544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823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75"/>
              <w:gridCol w:w="1529"/>
              <w:gridCol w:w="1121"/>
              <w:gridCol w:w="1943"/>
              <w:gridCol w:w="365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54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515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请求参数</w:t>
                  </w:r>
                </w:p>
              </w:tc>
              <w:tc>
                <w:tcPr>
                  <w:tcW w:w="110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1929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3634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示例值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54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1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merchant_no</w:t>
                  </w:r>
                </w:p>
              </w:tc>
              <w:tc>
                <w:tcPr>
                  <w:tcW w:w="110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9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商户号</w:t>
                  </w:r>
                </w:p>
              </w:tc>
              <w:tc>
                <w:tcPr>
                  <w:tcW w:w="363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201709201104028896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54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1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trade_no</w:t>
                  </w:r>
                </w:p>
              </w:tc>
              <w:tc>
                <w:tcPr>
                  <w:tcW w:w="110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9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快快订单号</w:t>
                  </w:r>
                </w:p>
              </w:tc>
              <w:tc>
                <w:tcPr>
                  <w:tcW w:w="363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K20170921183227801792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54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1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sign_type</w:t>
                  </w:r>
                </w:p>
              </w:tc>
              <w:tc>
                <w:tcPr>
                  <w:tcW w:w="110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9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签名类型(1-&gt;md5)</w:t>
                  </w:r>
                </w:p>
              </w:tc>
              <w:tc>
                <w:tcPr>
                  <w:tcW w:w="363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54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15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</w:t>
                  </w:r>
                </w:p>
              </w:tc>
              <w:tc>
                <w:tcPr>
                  <w:tcW w:w="1107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929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  <w:tc>
                <w:tcPr>
                  <w:tcW w:w="363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88772a091467bc0fa4790bc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ad0b1ee69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3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511" w:type="dxa"/>
                  <w:shd w:val="clear" w:color="auto" w:fill="FABF8F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响应参数</w:t>
                  </w:r>
                </w:p>
              </w:tc>
            </w:tr>
          </w:tbl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681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06"/>
              <w:gridCol w:w="2738"/>
              <w:gridCol w:w="1382"/>
              <w:gridCol w:w="385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2724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返回参数</w:t>
                  </w:r>
                </w:p>
              </w:tc>
              <w:tc>
                <w:tcPr>
                  <w:tcW w:w="136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3834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json数据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status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订单状态 详情见下表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trade_no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amount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订单金额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merchant_no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pay_channel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订单类型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pay_starttime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订单发起时间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pay_endtime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订单结束时间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sign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info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685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7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136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383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返回码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sz w:val="18"/>
          <w:szCs w:val="18"/>
        </w:rPr>
      </w:pPr>
      <w:r>
        <w:rPr>
          <w:sz w:val="18"/>
          <w:szCs w:val="18"/>
        </w:rPr>
        <w:t>1-6 微信退款接口</w:t>
      </w:r>
    </w:p>
    <w:tbl>
      <w:tblPr>
        <w:tblStyle w:val="8"/>
        <w:tblW w:w="8639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010"/>
        <w:gridCol w:w="2546"/>
        <w:gridCol w:w="2978"/>
        <w:gridCol w:w="2105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989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2532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64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是否登录</w:t>
            </w:r>
          </w:p>
        </w:tc>
        <w:tc>
          <w:tcPr>
            <w:tcW w:w="2084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989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608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http://商户后台查看/wechar/trade_refund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989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608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7"/>
              <w:gridCol w:w="1745"/>
              <w:gridCol w:w="1084"/>
              <w:gridCol w:w="1878"/>
              <w:gridCol w:w="327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36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73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请求参数</w:t>
                  </w:r>
                </w:p>
              </w:tc>
              <w:tc>
                <w:tcPr>
                  <w:tcW w:w="1070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1864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3254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示例值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36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3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merchant_no</w:t>
                  </w:r>
                </w:p>
              </w:tc>
              <w:tc>
                <w:tcPr>
                  <w:tcW w:w="107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86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商户号</w:t>
                  </w:r>
                </w:p>
              </w:tc>
              <w:tc>
                <w:tcPr>
                  <w:tcW w:w="325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201709201104028896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36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3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trade_no</w:t>
                  </w:r>
                </w:p>
              </w:tc>
              <w:tc>
                <w:tcPr>
                  <w:tcW w:w="107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86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快接平台订单号</w:t>
                  </w:r>
                </w:p>
              </w:tc>
              <w:tc>
                <w:tcPr>
                  <w:tcW w:w="325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K20170923163905330874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36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73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refund_reason</w:t>
                  </w:r>
                </w:p>
              </w:tc>
              <w:tc>
                <w:tcPr>
                  <w:tcW w:w="107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86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退款原因</w:t>
                  </w:r>
                </w:p>
              </w:tc>
              <w:tc>
                <w:tcPr>
                  <w:tcW w:w="325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不想买了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36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3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sign_type</w:t>
                  </w:r>
                </w:p>
              </w:tc>
              <w:tc>
                <w:tcPr>
                  <w:tcW w:w="107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86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签名类型(1-&gt;md5)</w:t>
                  </w:r>
                </w:p>
              </w:tc>
              <w:tc>
                <w:tcPr>
                  <w:tcW w:w="325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36" w:type="dxa"/>
                  <w:tcBorders>
                    <w:bottom w:val="single" w:color="FFFFFF" w:sz="6" w:space="0"/>
                  </w:tcBorders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731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</w:t>
                  </w:r>
                </w:p>
              </w:tc>
              <w:tc>
                <w:tcPr>
                  <w:tcW w:w="1070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86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  <w:tc>
                <w:tcPr>
                  <w:tcW w:w="3254" w:type="dxa"/>
                  <w:shd w:val="clear" w:color="auto" w:fill="D8EFEF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88772a091467bc0fa4790bc</w:t>
                  </w:r>
                </w:p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ad0b1ee69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7" w:type="dxa"/>
        </w:trPr>
        <w:tc>
          <w:tcPr>
            <w:tcW w:w="8611" w:type="dxa"/>
            <w:gridSpan w:val="4"/>
            <w:vAlign w:val="center"/>
          </w:tcPr>
          <w:tbl>
            <w:tblPr>
              <w:tblStyle w:val="8"/>
              <w:tblW w:w="8964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6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936" w:type="dxa"/>
                  <w:shd w:val="clear" w:color="auto" w:fill="FABF8F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响应参数</w:t>
                  </w:r>
                </w:p>
              </w:tc>
            </w:tr>
          </w:tbl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681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52"/>
              <w:gridCol w:w="4015"/>
              <w:gridCol w:w="1475"/>
              <w:gridCol w:w="243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400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返回参数</w:t>
                  </w:r>
                </w:p>
              </w:tc>
              <w:tc>
                <w:tcPr>
                  <w:tcW w:w="146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241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00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46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41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00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merchant_no</w:t>
                  </w:r>
                </w:p>
              </w:tc>
              <w:tc>
                <w:tcPr>
                  <w:tcW w:w="146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41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00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trade_no</w:t>
                  </w:r>
                </w:p>
              </w:tc>
              <w:tc>
                <w:tcPr>
                  <w:tcW w:w="146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41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00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refund_no</w:t>
                  </w:r>
                </w:p>
              </w:tc>
              <w:tc>
                <w:tcPr>
                  <w:tcW w:w="146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41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退款订单号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00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order_refund_reason</w:t>
                  </w:r>
                </w:p>
              </w:tc>
              <w:tc>
                <w:tcPr>
                  <w:tcW w:w="146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41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退款原因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400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└ sign</w:t>
                  </w:r>
                </w:p>
              </w:tc>
              <w:tc>
                <w:tcPr>
                  <w:tcW w:w="146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41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00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info</w:t>
                  </w:r>
                </w:p>
              </w:tc>
              <w:tc>
                <w:tcPr>
                  <w:tcW w:w="146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41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731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400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146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418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返回码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sz w:val="18"/>
          <w:szCs w:val="18"/>
        </w:rPr>
      </w:pPr>
      <w:r>
        <w:rPr>
          <w:sz w:val="18"/>
          <w:szCs w:val="18"/>
        </w:rPr>
        <w:t>1-7 微信异步通知</w:t>
      </w:r>
      <w:r>
        <w:rPr>
          <w:rFonts w:hint="eastAsia"/>
          <w:sz w:val="18"/>
          <w:szCs w:val="18"/>
        </w:rPr>
        <w:t>（支付完成的回调请求）</w:t>
      </w:r>
    </w:p>
    <w:tbl>
      <w:tblPr>
        <w:tblStyle w:val="8"/>
        <w:tblW w:w="8497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051"/>
        <w:gridCol w:w="2146"/>
        <w:gridCol w:w="3609"/>
        <w:gridCol w:w="1691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030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2132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3595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是否登录</w:t>
            </w:r>
          </w:p>
        </w:tc>
        <w:tc>
          <w:tcPr>
            <w:tcW w:w="1670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030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425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支付完成后服务器会请求 </w:t>
            </w:r>
            <w:r>
              <w:rPr>
                <w:color w:val="FF0000"/>
                <w:sz w:val="18"/>
                <w:szCs w:val="18"/>
              </w:rPr>
              <w:t xml:space="preserve">notify_url </w:t>
            </w:r>
            <w:r>
              <w:rPr>
                <w:rFonts w:hint="eastAsia"/>
                <w:color w:val="FF0000"/>
                <w:sz w:val="18"/>
                <w:szCs w:val="18"/>
              </w:rPr>
              <w:t>将响应参数（详情如下）传给请求服务器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1030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425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标注：</w:t>
            </w:r>
            <w:r>
              <w:rPr>
                <w:rFonts w:hint="eastAsia"/>
                <w:sz w:val="18"/>
                <w:szCs w:val="18"/>
                <w:highlight w:val="yellow"/>
              </w:rPr>
              <w:t>程序执行完后必须打印输出“success”（不包含引号，注意是小写）。如果商户反馈的字符不是success这7个字符，服务器会不断重发通知，一般情况下，24小时以内完成8次通知。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 xml:space="preserve">      程序执行完成后，该页面不能执行页面跳转。如果执行页面跳转，服务器会收不到success字符，会被服务器判定为该页面程序运行出现异常，而重发处理结果通知。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469" w:type="dxa"/>
            <w:gridSpan w:val="4"/>
            <w:vAlign w:val="center"/>
          </w:tcPr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9"/>
              <w:gridCol w:w="2145"/>
              <w:gridCol w:w="2145"/>
              <w:gridCol w:w="1081"/>
              <w:gridCol w:w="207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06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213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请求参数</w:t>
                  </w:r>
                </w:p>
              </w:tc>
              <w:tc>
                <w:tcPr>
                  <w:tcW w:w="213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106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205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示例值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469" w:type="dxa"/>
            <w:gridSpan w:val="4"/>
            <w:vAlign w:val="center"/>
          </w:tcPr>
          <w:tbl>
            <w:tblPr>
              <w:tblStyle w:val="8"/>
              <w:tblW w:w="8397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9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369" w:type="dxa"/>
                  <w:shd w:val="clear" w:color="auto" w:fill="FABF8F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响应参数</w:t>
                  </w:r>
                </w:p>
              </w:tc>
            </w:tr>
          </w:tbl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446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88"/>
              <w:gridCol w:w="1569"/>
              <w:gridCol w:w="935"/>
              <w:gridCol w:w="1361"/>
              <w:gridCol w:w="419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555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返回参数</w:t>
                  </w:r>
                </w:p>
              </w:tc>
              <w:tc>
                <w:tcPr>
                  <w:tcW w:w="92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134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417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订单状态 Success|Fail 成功|失败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msg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订单状态描述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amount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订单金额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merchant_order_no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trade_no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交易订单号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payment_time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支付业务结束时间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pay_channel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支付类型状态码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pay_channel_name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支付类型状态名称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attach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业务扩展参数 请求支付接口时上传该参数且不为空时返回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367" w:type="dxa"/>
                  <w:tcBorders>
                    <w:bottom w:val="single" w:color="FFFFFF" w:sz="6" w:space="0"/>
                  </w:tcBorders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555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sign</w:t>
                  </w:r>
                </w:p>
              </w:tc>
              <w:tc>
                <w:tcPr>
                  <w:tcW w:w="921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34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417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签名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sz w:val="18"/>
          <w:szCs w:val="18"/>
        </w:rPr>
      </w:pPr>
      <w:r>
        <w:rPr>
          <w:sz w:val="18"/>
          <w:szCs w:val="18"/>
        </w:rPr>
        <w:t>1-8 微信页面同步跳转</w:t>
      </w:r>
      <w:r>
        <w:rPr>
          <w:rFonts w:hint="eastAsia"/>
          <w:sz w:val="18"/>
          <w:szCs w:val="18"/>
        </w:rPr>
        <w:t>（支付完成的跳转）</w:t>
      </w:r>
    </w:p>
    <w:tbl>
      <w:tblPr>
        <w:tblStyle w:val="8"/>
        <w:tblW w:w="8497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568"/>
        <w:gridCol w:w="2001"/>
        <w:gridCol w:w="4056"/>
        <w:gridCol w:w="1872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547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1987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4042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是否登录</w:t>
            </w:r>
          </w:p>
        </w:tc>
        <w:tc>
          <w:tcPr>
            <w:tcW w:w="1851" w:type="dxa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547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908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547" w:type="dxa"/>
            <w:tcBorders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908" w:type="dxa"/>
            <w:gridSpan w:val="3"/>
            <w:tcBorders>
              <w:left w:val="single" w:color="336699" w:sz="6" w:space="0"/>
              <w:bottom w:val="single" w:color="336699" w:sz="6" w:space="0"/>
            </w:tcBorders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标注：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highlight w:val="yellow"/>
              </w:rPr>
              <w:t>页面同步跳转只用来做页面跳转，真正交易结果以异步通知为准,跳转</w:t>
            </w:r>
            <w:r>
              <w:rPr>
                <w:sz w:val="18"/>
                <w:szCs w:val="18"/>
                <w:highlight w:val="yellow"/>
              </w:rPr>
              <w:t>不一定成功。</w:t>
            </w: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469" w:type="dxa"/>
            <w:gridSpan w:val="4"/>
            <w:vAlign w:val="center"/>
          </w:tcPr>
          <w:tbl>
            <w:tblPr>
              <w:tblStyle w:val="8"/>
              <w:tblW w:w="8397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9"/>
              <w:gridCol w:w="2145"/>
              <w:gridCol w:w="2145"/>
              <w:gridCol w:w="1081"/>
              <w:gridCol w:w="193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106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213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请求参数</w:t>
                  </w:r>
                </w:p>
              </w:tc>
              <w:tc>
                <w:tcPr>
                  <w:tcW w:w="213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是否必填</w:t>
                  </w:r>
                </w:p>
              </w:tc>
              <w:tc>
                <w:tcPr>
                  <w:tcW w:w="106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1916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示例值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</w:trPr>
        <w:tc>
          <w:tcPr>
            <w:tcW w:w="8469" w:type="dxa"/>
            <w:gridSpan w:val="4"/>
            <w:vAlign w:val="center"/>
          </w:tcPr>
          <w:tbl>
            <w:tblPr>
              <w:tblStyle w:val="8"/>
              <w:tblW w:w="8397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9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8369" w:type="dxa"/>
                  <w:shd w:val="clear" w:color="auto" w:fill="FABF8F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响应参数</w:t>
                  </w:r>
                </w:p>
              </w:tc>
            </w:tr>
          </w:tbl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397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7"/>
              <w:gridCol w:w="2282"/>
              <w:gridCol w:w="1086"/>
              <w:gridCol w:w="4472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7" w:type="dxa"/>
              </w:trPr>
              <w:tc>
                <w:tcPr>
                  <w:tcW w:w="536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2268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返回参数</w:t>
                  </w:r>
                </w:p>
              </w:tc>
              <w:tc>
                <w:tcPr>
                  <w:tcW w:w="107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字段类型</w:t>
                  </w:r>
                </w:p>
              </w:tc>
              <w:tc>
                <w:tcPr>
                  <w:tcW w:w="4451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状态返回码列表</w:t>
      </w:r>
    </w:p>
    <w:tbl>
      <w:tblPr>
        <w:tblStyle w:val="8"/>
        <w:tblW w:w="8497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497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  <w:hidden/>
        </w:trPr>
        <w:tc>
          <w:tcPr>
            <w:tcW w:w="8469" w:type="dxa"/>
            <w:vAlign w:val="center"/>
          </w:tcPr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539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8"/>
              <w:gridCol w:w="6661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返回码</w:t>
                  </w:r>
                </w:p>
              </w:tc>
              <w:tc>
                <w:tcPr>
                  <w:tcW w:w="6640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-100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字段（如</w:t>
                  </w:r>
                  <w:r>
                    <w:rPr>
                      <w:sz w:val="18"/>
                      <w:szCs w:val="18"/>
                    </w:rPr>
                    <w:t>:商户号）不能为空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商户号不存在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验证签名失败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您尚未开通该支付通道，请联系管理员！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商户订单已存在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商户实名认证审核不通过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接口请求成功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响应验签失败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接口请求失败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操作失败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应用场景格式有误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今日交易总额已超出限额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支付金额超出单笔交易限额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40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请求的</w:t>
                  </w:r>
                  <w:r>
                    <w:rPr>
                      <w:sz w:val="18"/>
                      <w:szCs w:val="18"/>
                    </w:rPr>
                    <w:t>API地址有误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2"/>
        <w:rPr>
          <w:sz w:val="18"/>
          <w:szCs w:val="18"/>
        </w:rPr>
      </w:pPr>
    </w:p>
    <w:p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交易状态</w:t>
      </w:r>
      <w:r>
        <w:rPr>
          <w:sz w:val="18"/>
          <w:szCs w:val="18"/>
        </w:rPr>
        <w:t>码</w:t>
      </w:r>
      <w:r>
        <w:rPr>
          <w:rFonts w:hint="eastAsia"/>
          <w:sz w:val="18"/>
          <w:szCs w:val="18"/>
        </w:rPr>
        <w:t>列表</w:t>
      </w:r>
    </w:p>
    <w:tbl>
      <w:tblPr>
        <w:tblStyle w:val="8"/>
        <w:tblW w:w="8497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497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  <w:hidden/>
        </w:trPr>
        <w:tc>
          <w:tcPr>
            <w:tcW w:w="8469" w:type="dxa"/>
            <w:vAlign w:val="center"/>
          </w:tcPr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681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8"/>
              <w:gridCol w:w="680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交易状态码</w:t>
                  </w:r>
                </w:p>
              </w:tc>
              <w:tc>
                <w:tcPr>
                  <w:tcW w:w="6782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Init</w:t>
                  </w:r>
                </w:p>
              </w:tc>
              <w:tc>
                <w:tcPr>
                  <w:tcW w:w="678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未交易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Success</w:t>
                  </w:r>
                </w:p>
              </w:tc>
              <w:tc>
                <w:tcPr>
                  <w:tcW w:w="678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交易成功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678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交易失败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Process</w:t>
                  </w:r>
                </w:p>
              </w:tc>
              <w:tc>
                <w:tcPr>
                  <w:tcW w:w="678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交易处理中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Wait</w:t>
                  </w:r>
                </w:p>
              </w:tc>
              <w:tc>
                <w:tcPr>
                  <w:tcW w:w="678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等待支付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Finish</w:t>
                  </w:r>
                </w:p>
              </w:tc>
              <w:tc>
                <w:tcPr>
                  <w:tcW w:w="678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交易结束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RefundSuccess</w:t>
                  </w:r>
                </w:p>
              </w:tc>
              <w:tc>
                <w:tcPr>
                  <w:tcW w:w="678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退款成功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RefundFail</w:t>
                  </w:r>
                </w:p>
              </w:tc>
              <w:tc>
                <w:tcPr>
                  <w:tcW w:w="6782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退款异常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2"/>
        <w:rPr>
          <w:sz w:val="18"/>
          <w:szCs w:val="18"/>
        </w:rPr>
      </w:pPr>
    </w:p>
    <w:p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订单</w:t>
      </w:r>
      <w:r>
        <w:rPr>
          <w:sz w:val="18"/>
          <w:szCs w:val="18"/>
        </w:rPr>
        <w:t>查询</w:t>
      </w:r>
      <w:r>
        <w:rPr>
          <w:rFonts w:hint="eastAsia"/>
          <w:sz w:val="18"/>
          <w:szCs w:val="18"/>
        </w:rPr>
        <w:t>状态</w:t>
      </w:r>
      <w:r>
        <w:rPr>
          <w:sz w:val="18"/>
          <w:szCs w:val="18"/>
        </w:rPr>
        <w:t>码</w:t>
      </w:r>
      <w:r>
        <w:rPr>
          <w:rFonts w:hint="eastAsia"/>
          <w:sz w:val="18"/>
          <w:szCs w:val="18"/>
        </w:rPr>
        <w:t>列表</w:t>
      </w:r>
    </w:p>
    <w:tbl>
      <w:tblPr>
        <w:tblStyle w:val="8"/>
        <w:tblW w:w="8497" w:type="dxa"/>
        <w:tblCellSpacing w:w="7" w:type="dxa"/>
        <w:tblInd w:w="0" w:type="dxa"/>
        <w:tblBorders>
          <w:top w:val="single" w:color="336699" w:sz="6" w:space="0"/>
          <w:left w:val="single" w:color="336699" w:sz="6" w:space="0"/>
          <w:bottom w:val="single" w:color="336699" w:sz="6" w:space="0"/>
          <w:right w:val="single" w:color="336699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497"/>
      </w:tblGrid>
      <w:tr>
        <w:tblPrEx>
          <w:tblBorders>
            <w:top w:val="single" w:color="336699" w:sz="6" w:space="0"/>
            <w:left w:val="single" w:color="336699" w:sz="6" w:space="0"/>
            <w:bottom w:val="single" w:color="336699" w:sz="6" w:space="0"/>
            <w:right w:val="single" w:color="336699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7" w:type="dxa"/>
          <w:hidden/>
        </w:trPr>
        <w:tc>
          <w:tcPr>
            <w:tcW w:w="8469" w:type="dxa"/>
            <w:vAlign w:val="center"/>
          </w:tcPr>
          <w:p>
            <w:pPr>
              <w:rPr>
                <w:vanish/>
                <w:sz w:val="18"/>
                <w:szCs w:val="18"/>
              </w:rPr>
            </w:pPr>
          </w:p>
          <w:tbl>
            <w:tblPr>
              <w:tblStyle w:val="8"/>
              <w:tblW w:w="8823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8"/>
              <w:gridCol w:w="694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交易状态码</w:t>
                  </w:r>
                </w:p>
              </w:tc>
              <w:tc>
                <w:tcPr>
                  <w:tcW w:w="6924" w:type="dxa"/>
                  <w:shd w:val="clear" w:color="auto" w:fill="279AD7"/>
                  <w:vAlign w:val="center"/>
                </w:tcPr>
                <w:p>
                  <w:pPr>
                    <w:spacing w:before="75" w:after="75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18"/>
                      <w:szCs w:val="18"/>
                    </w:rPr>
                    <w:t>描述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待</w:t>
                  </w:r>
                  <w:r>
                    <w:rPr>
                      <w:sz w:val="18"/>
                      <w:szCs w:val="18"/>
                    </w:rPr>
                    <w:t>支付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交易成功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交易失败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交易退款</w:t>
                  </w:r>
                  <w:r>
                    <w:rPr>
                      <w:sz w:val="18"/>
                      <w:szCs w:val="18"/>
                    </w:rPr>
                    <w:t>中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退款</w:t>
                  </w:r>
                  <w:r>
                    <w:rPr>
                      <w:sz w:val="18"/>
                      <w:szCs w:val="18"/>
                    </w:rPr>
                    <w:t>成功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退款</w:t>
                  </w:r>
                  <w:r>
                    <w:rPr>
                      <w:sz w:val="18"/>
                      <w:szCs w:val="18"/>
                    </w:rPr>
                    <w:t>失败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冻结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异常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驳回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3" w:hRule="atLeast"/>
                <w:tblCellSpacing w:w="7" w:type="dxa"/>
              </w:trPr>
              <w:tc>
                <w:tcPr>
                  <w:tcW w:w="1857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6924" w:type="dxa"/>
                  <w:shd w:val="clear" w:color="auto" w:fill="DAEEF3"/>
                  <w:vAlign w:val="center"/>
                </w:tcPr>
                <w:p>
                  <w:pPr>
                    <w:spacing w:before="75" w:after="7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关闭</w:t>
                  </w:r>
                </w:p>
              </w:tc>
            </w:tr>
          </w:tbl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B4"/>
    <w:rsid w:val="00001504"/>
    <w:rsid w:val="00022F24"/>
    <w:rsid w:val="0004491D"/>
    <w:rsid w:val="00060350"/>
    <w:rsid w:val="000651A3"/>
    <w:rsid w:val="000E6BC5"/>
    <w:rsid w:val="000E761A"/>
    <w:rsid w:val="001058A9"/>
    <w:rsid w:val="00112CD2"/>
    <w:rsid w:val="00114F8E"/>
    <w:rsid w:val="0012191D"/>
    <w:rsid w:val="00164487"/>
    <w:rsid w:val="001B7B85"/>
    <w:rsid w:val="001C38D0"/>
    <w:rsid w:val="00231947"/>
    <w:rsid w:val="002D0879"/>
    <w:rsid w:val="002D536D"/>
    <w:rsid w:val="002F587B"/>
    <w:rsid w:val="0034161A"/>
    <w:rsid w:val="003979AD"/>
    <w:rsid w:val="003B1A5F"/>
    <w:rsid w:val="003C60DD"/>
    <w:rsid w:val="003F770C"/>
    <w:rsid w:val="00434C67"/>
    <w:rsid w:val="00436EE5"/>
    <w:rsid w:val="00450B39"/>
    <w:rsid w:val="004868BA"/>
    <w:rsid w:val="00491434"/>
    <w:rsid w:val="004E5D20"/>
    <w:rsid w:val="005513DD"/>
    <w:rsid w:val="00586719"/>
    <w:rsid w:val="005907E3"/>
    <w:rsid w:val="005A7C7E"/>
    <w:rsid w:val="005B55E7"/>
    <w:rsid w:val="005F1311"/>
    <w:rsid w:val="00605AA2"/>
    <w:rsid w:val="006167FC"/>
    <w:rsid w:val="00647287"/>
    <w:rsid w:val="00660823"/>
    <w:rsid w:val="00670D3E"/>
    <w:rsid w:val="006B6A78"/>
    <w:rsid w:val="006C27FC"/>
    <w:rsid w:val="006C589A"/>
    <w:rsid w:val="00722C0C"/>
    <w:rsid w:val="00727885"/>
    <w:rsid w:val="00753117"/>
    <w:rsid w:val="00764281"/>
    <w:rsid w:val="007A4F1F"/>
    <w:rsid w:val="007B25B4"/>
    <w:rsid w:val="007B396E"/>
    <w:rsid w:val="007D63F3"/>
    <w:rsid w:val="007E2157"/>
    <w:rsid w:val="007E729A"/>
    <w:rsid w:val="007F2C9E"/>
    <w:rsid w:val="007F7C65"/>
    <w:rsid w:val="008057B5"/>
    <w:rsid w:val="0082000D"/>
    <w:rsid w:val="00831200"/>
    <w:rsid w:val="0083120E"/>
    <w:rsid w:val="008552EA"/>
    <w:rsid w:val="0088031C"/>
    <w:rsid w:val="008A629C"/>
    <w:rsid w:val="00932A27"/>
    <w:rsid w:val="009339EF"/>
    <w:rsid w:val="00951035"/>
    <w:rsid w:val="009602A4"/>
    <w:rsid w:val="0097287F"/>
    <w:rsid w:val="009937C7"/>
    <w:rsid w:val="009A5EBE"/>
    <w:rsid w:val="009C41D1"/>
    <w:rsid w:val="009F6AA5"/>
    <w:rsid w:val="00A11C5B"/>
    <w:rsid w:val="00A22111"/>
    <w:rsid w:val="00A468E4"/>
    <w:rsid w:val="00AD5F79"/>
    <w:rsid w:val="00AE26DA"/>
    <w:rsid w:val="00B04126"/>
    <w:rsid w:val="00B222D0"/>
    <w:rsid w:val="00B31E02"/>
    <w:rsid w:val="00B754FB"/>
    <w:rsid w:val="00BA3C0F"/>
    <w:rsid w:val="00BB5CC8"/>
    <w:rsid w:val="00C14C24"/>
    <w:rsid w:val="00C8392F"/>
    <w:rsid w:val="00C97C14"/>
    <w:rsid w:val="00CC64AA"/>
    <w:rsid w:val="00CC7907"/>
    <w:rsid w:val="00CE6955"/>
    <w:rsid w:val="00CE70B9"/>
    <w:rsid w:val="00CF12DD"/>
    <w:rsid w:val="00D23E25"/>
    <w:rsid w:val="00D3385A"/>
    <w:rsid w:val="00D409DC"/>
    <w:rsid w:val="00D56435"/>
    <w:rsid w:val="00D653CA"/>
    <w:rsid w:val="00D8432B"/>
    <w:rsid w:val="00DC1CD8"/>
    <w:rsid w:val="00DC4BAC"/>
    <w:rsid w:val="00DE4FB9"/>
    <w:rsid w:val="00E70229"/>
    <w:rsid w:val="00EA0B05"/>
    <w:rsid w:val="00EA4100"/>
    <w:rsid w:val="00F60025"/>
    <w:rsid w:val="00F939E1"/>
    <w:rsid w:val="00FE49E2"/>
    <w:rsid w:val="00FE60EE"/>
    <w:rsid w:val="00FF62FB"/>
    <w:rsid w:val="0152531C"/>
    <w:rsid w:val="016A7FC3"/>
    <w:rsid w:val="03864578"/>
    <w:rsid w:val="048C0593"/>
    <w:rsid w:val="052347C9"/>
    <w:rsid w:val="05542E3A"/>
    <w:rsid w:val="05EB1F73"/>
    <w:rsid w:val="065D3EC0"/>
    <w:rsid w:val="07547C0F"/>
    <w:rsid w:val="07551CF2"/>
    <w:rsid w:val="07CF213B"/>
    <w:rsid w:val="0802538F"/>
    <w:rsid w:val="08ED6261"/>
    <w:rsid w:val="08FC7924"/>
    <w:rsid w:val="0A055DED"/>
    <w:rsid w:val="0A7E0168"/>
    <w:rsid w:val="0AA76D6D"/>
    <w:rsid w:val="0AC11108"/>
    <w:rsid w:val="0B551090"/>
    <w:rsid w:val="0C361087"/>
    <w:rsid w:val="0C834D62"/>
    <w:rsid w:val="0C8652D7"/>
    <w:rsid w:val="0CA2518E"/>
    <w:rsid w:val="0E3A0EC4"/>
    <w:rsid w:val="0EC01BEF"/>
    <w:rsid w:val="0EE344AA"/>
    <w:rsid w:val="0F0B643E"/>
    <w:rsid w:val="104B5448"/>
    <w:rsid w:val="10A6669C"/>
    <w:rsid w:val="11BC179C"/>
    <w:rsid w:val="13943FFE"/>
    <w:rsid w:val="13C9421C"/>
    <w:rsid w:val="141E323B"/>
    <w:rsid w:val="142B04DB"/>
    <w:rsid w:val="1434743E"/>
    <w:rsid w:val="14EE1AF0"/>
    <w:rsid w:val="153F5B3F"/>
    <w:rsid w:val="159F3270"/>
    <w:rsid w:val="15B928D8"/>
    <w:rsid w:val="173C7E66"/>
    <w:rsid w:val="18045682"/>
    <w:rsid w:val="18850B23"/>
    <w:rsid w:val="190B37AB"/>
    <w:rsid w:val="1A2506D9"/>
    <w:rsid w:val="1A980780"/>
    <w:rsid w:val="1B37750E"/>
    <w:rsid w:val="1C2634C9"/>
    <w:rsid w:val="1D4A69AC"/>
    <w:rsid w:val="1DE42B40"/>
    <w:rsid w:val="1E274979"/>
    <w:rsid w:val="20705FBC"/>
    <w:rsid w:val="20C435AE"/>
    <w:rsid w:val="20E94ADA"/>
    <w:rsid w:val="215264B5"/>
    <w:rsid w:val="21A4120F"/>
    <w:rsid w:val="232C4E88"/>
    <w:rsid w:val="23B46B5F"/>
    <w:rsid w:val="246C1AE8"/>
    <w:rsid w:val="24D305F8"/>
    <w:rsid w:val="25AB22B9"/>
    <w:rsid w:val="25F307C0"/>
    <w:rsid w:val="26624F8D"/>
    <w:rsid w:val="267B7C73"/>
    <w:rsid w:val="2747208F"/>
    <w:rsid w:val="27BB31EF"/>
    <w:rsid w:val="27EB2062"/>
    <w:rsid w:val="28306714"/>
    <w:rsid w:val="28AE10AD"/>
    <w:rsid w:val="28E47589"/>
    <w:rsid w:val="297D6892"/>
    <w:rsid w:val="2AA33D7D"/>
    <w:rsid w:val="2AFF02DA"/>
    <w:rsid w:val="2E511BD6"/>
    <w:rsid w:val="2F5645A3"/>
    <w:rsid w:val="2FE9440D"/>
    <w:rsid w:val="30356673"/>
    <w:rsid w:val="31374F96"/>
    <w:rsid w:val="320B482C"/>
    <w:rsid w:val="322F3A9F"/>
    <w:rsid w:val="32796798"/>
    <w:rsid w:val="327E6AE9"/>
    <w:rsid w:val="32F6339E"/>
    <w:rsid w:val="330631CF"/>
    <w:rsid w:val="34052029"/>
    <w:rsid w:val="355751AF"/>
    <w:rsid w:val="35742E2A"/>
    <w:rsid w:val="357E721E"/>
    <w:rsid w:val="35A15E75"/>
    <w:rsid w:val="36BE49AF"/>
    <w:rsid w:val="37670271"/>
    <w:rsid w:val="385025E8"/>
    <w:rsid w:val="38A423B5"/>
    <w:rsid w:val="38B348A3"/>
    <w:rsid w:val="3A0D4FB8"/>
    <w:rsid w:val="3A5E15E5"/>
    <w:rsid w:val="3B2D7CEA"/>
    <w:rsid w:val="3B800303"/>
    <w:rsid w:val="3BB37703"/>
    <w:rsid w:val="3BCD4601"/>
    <w:rsid w:val="3BFA78CE"/>
    <w:rsid w:val="3C145AD7"/>
    <w:rsid w:val="3CBD3985"/>
    <w:rsid w:val="3CC966EE"/>
    <w:rsid w:val="3CF06286"/>
    <w:rsid w:val="3D8E41C8"/>
    <w:rsid w:val="3DAA2ED3"/>
    <w:rsid w:val="3DC11657"/>
    <w:rsid w:val="3E42353B"/>
    <w:rsid w:val="3EC56E06"/>
    <w:rsid w:val="3EC7639F"/>
    <w:rsid w:val="3F0B77A4"/>
    <w:rsid w:val="40646AAA"/>
    <w:rsid w:val="40CE12CE"/>
    <w:rsid w:val="40D94B6A"/>
    <w:rsid w:val="451D6687"/>
    <w:rsid w:val="45A646D0"/>
    <w:rsid w:val="45E104E6"/>
    <w:rsid w:val="460622A7"/>
    <w:rsid w:val="460B5A01"/>
    <w:rsid w:val="46303060"/>
    <w:rsid w:val="4685192E"/>
    <w:rsid w:val="47B53993"/>
    <w:rsid w:val="48AB6F91"/>
    <w:rsid w:val="495E70C9"/>
    <w:rsid w:val="4AC2394A"/>
    <w:rsid w:val="4BF439BA"/>
    <w:rsid w:val="4C3616D3"/>
    <w:rsid w:val="4C676735"/>
    <w:rsid w:val="4D283E96"/>
    <w:rsid w:val="4E351682"/>
    <w:rsid w:val="4E6B6039"/>
    <w:rsid w:val="4EBF6146"/>
    <w:rsid w:val="4FAB7633"/>
    <w:rsid w:val="4FDD01B1"/>
    <w:rsid w:val="50C93CEB"/>
    <w:rsid w:val="51256DF4"/>
    <w:rsid w:val="514F2E72"/>
    <w:rsid w:val="51BD3494"/>
    <w:rsid w:val="525001E6"/>
    <w:rsid w:val="52525126"/>
    <w:rsid w:val="52B52887"/>
    <w:rsid w:val="535B5B3D"/>
    <w:rsid w:val="53FA0658"/>
    <w:rsid w:val="54024CBF"/>
    <w:rsid w:val="542661BC"/>
    <w:rsid w:val="543F7A69"/>
    <w:rsid w:val="545752FD"/>
    <w:rsid w:val="56C35A9E"/>
    <w:rsid w:val="57AE78AD"/>
    <w:rsid w:val="58522201"/>
    <w:rsid w:val="5934519A"/>
    <w:rsid w:val="59945672"/>
    <w:rsid w:val="59CC553B"/>
    <w:rsid w:val="59EE20F5"/>
    <w:rsid w:val="5C4E5278"/>
    <w:rsid w:val="5C636746"/>
    <w:rsid w:val="5C8F1AF3"/>
    <w:rsid w:val="5D654817"/>
    <w:rsid w:val="5E4F40DD"/>
    <w:rsid w:val="5E8B5A0C"/>
    <w:rsid w:val="5F5619D1"/>
    <w:rsid w:val="602653D7"/>
    <w:rsid w:val="60350FD3"/>
    <w:rsid w:val="60A0346D"/>
    <w:rsid w:val="62014471"/>
    <w:rsid w:val="634E55CE"/>
    <w:rsid w:val="6365335D"/>
    <w:rsid w:val="63A56A51"/>
    <w:rsid w:val="64663D72"/>
    <w:rsid w:val="64860A05"/>
    <w:rsid w:val="649B7028"/>
    <w:rsid w:val="64E171D3"/>
    <w:rsid w:val="65542D69"/>
    <w:rsid w:val="667F70F9"/>
    <w:rsid w:val="66B35ECC"/>
    <w:rsid w:val="674B1756"/>
    <w:rsid w:val="676370CD"/>
    <w:rsid w:val="67B76938"/>
    <w:rsid w:val="68C535D5"/>
    <w:rsid w:val="68D706D2"/>
    <w:rsid w:val="6936067D"/>
    <w:rsid w:val="69953D15"/>
    <w:rsid w:val="6A743138"/>
    <w:rsid w:val="6BA35878"/>
    <w:rsid w:val="6CFD2B3A"/>
    <w:rsid w:val="6D7C002E"/>
    <w:rsid w:val="6E1A224A"/>
    <w:rsid w:val="6E855F1F"/>
    <w:rsid w:val="6FAB3FD4"/>
    <w:rsid w:val="6FB84D2F"/>
    <w:rsid w:val="6FDB40C5"/>
    <w:rsid w:val="714E35E8"/>
    <w:rsid w:val="723105DB"/>
    <w:rsid w:val="7286357F"/>
    <w:rsid w:val="72AC7AEC"/>
    <w:rsid w:val="72FA169B"/>
    <w:rsid w:val="7432530B"/>
    <w:rsid w:val="74D4596A"/>
    <w:rsid w:val="74E119B2"/>
    <w:rsid w:val="764C62CB"/>
    <w:rsid w:val="774F338B"/>
    <w:rsid w:val="77B941E2"/>
    <w:rsid w:val="78066E5D"/>
    <w:rsid w:val="783D3535"/>
    <w:rsid w:val="78533344"/>
    <w:rsid w:val="79D30433"/>
    <w:rsid w:val="7A874F95"/>
    <w:rsid w:val="7B925230"/>
    <w:rsid w:val="7BD14215"/>
    <w:rsid w:val="7C052A5B"/>
    <w:rsid w:val="7CBC46BB"/>
    <w:rsid w:val="7E4D1472"/>
    <w:rsid w:val="7E6B0CC8"/>
    <w:rsid w:val="7E94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3">
    <w:name w:val="heading 4"/>
    <w:basedOn w:val="1"/>
    <w:next w:val="1"/>
    <w:link w:val="12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9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0">
    <w:name w:val="标题 3 字符"/>
    <w:basedOn w:val="7"/>
    <w:link w:val="2"/>
    <w:qFormat/>
    <w:uiPriority w:val="9"/>
    <w:rPr>
      <w:rFonts w:ascii="宋体" w:hAnsi="宋体" w:eastAsia="宋体" w:cs="宋体"/>
      <w:b/>
      <w:bCs/>
      <w:sz w:val="32"/>
      <w:szCs w:val="32"/>
    </w:rPr>
  </w:style>
  <w:style w:type="character" w:customStyle="1" w:styleId="11">
    <w:name w:val="HTML 预设格式 字符"/>
    <w:basedOn w:val="7"/>
    <w:link w:val="6"/>
    <w:semiHidden/>
    <w:qFormat/>
    <w:uiPriority w:val="99"/>
    <w:rPr>
      <w:rFonts w:ascii="Courier New" w:hAnsi="Courier New" w:eastAsia="宋体" w:cs="Courier New"/>
    </w:rPr>
  </w:style>
  <w:style w:type="character" w:customStyle="1" w:styleId="12">
    <w:name w:val="标题 4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页眉 字符"/>
    <w:basedOn w:val="7"/>
    <w:link w:val="5"/>
    <w:uiPriority w:val="99"/>
    <w:rPr>
      <w:rFonts w:ascii="宋体" w:hAnsi="宋体" w:cs="宋体"/>
      <w:sz w:val="18"/>
      <w:szCs w:val="18"/>
    </w:rPr>
  </w:style>
  <w:style w:type="character" w:customStyle="1" w:styleId="14">
    <w:name w:val="页脚 字符"/>
    <w:basedOn w:val="7"/>
    <w:link w:val="4"/>
    <w:uiPriority w:val="99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1141</Words>
  <Characters>6509</Characters>
  <Lines>54</Lines>
  <Paragraphs>15</Paragraphs>
  <TotalTime>0</TotalTime>
  <ScaleCrop>false</ScaleCrop>
  <LinksUpToDate>false</LinksUpToDate>
  <CharactersWithSpaces>7635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2017-11-09T03:19:00Z</dcterms:created>
  <dc:creator>Administrator</dc:creator>
  <cp:lastModifiedBy>远行、</cp:lastModifiedBy>
  <dcterms:modified xsi:type="dcterms:W3CDTF">2018-03-07T08:29:30Z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