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0468"/>
      </w:tblGrid>
      <w:tr w:rsidR="000C66BE" w:rsidTr="00B8113C">
        <w:trPr>
          <w:cantSplit/>
          <w:trHeight w:hRule="exact" w:val="14005"/>
        </w:trPr>
        <w:tc>
          <w:tcPr>
            <w:tcW w:w="702" w:type="dxa"/>
            <w:vMerge w:val="restart"/>
            <w:tcBorders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Перв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примен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top w:val="nil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Справ. №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</w:tbl>
          <w:p w:rsidR="000C66BE" w:rsidRDefault="000C66BE" w:rsidP="000C66BE"/>
        </w:tc>
        <w:tc>
          <w:tcPr>
            <w:tcW w:w="10468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A22D17" w:rsidTr="00BF3236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</w:t>
                  </w:r>
                  <w:proofErr w:type="gramStart"/>
                  <w:r>
                    <w:t>е</w:t>
                  </w:r>
                  <w:proofErr w:type="spellEnd"/>
                  <w:r>
                    <w:t>-</w:t>
                  </w:r>
                  <w:proofErr w:type="gramEnd"/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Устройства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VRB4812ZP-6WR3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GeoS-5M ф. Geostar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Преобразователи неэлектрических величин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TEMD5510FX01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APA3010P3BT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Конденсаторы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NP0 – 50 В – 22 пФ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ECHU1H184GX9 ф. Panasonic (плён. – чип 2416 – PPS – 50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0,18 мкФ ± 2 %)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593D476X9016C ф. Vishay (тант. – чип C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B41858C9477M ф. EPCOS (алюм. эл-лит – рад. 18*35мм – 100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470 мкФ ± 20 % – низк. имп.)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A755MS108M1CAAE012 ф. KEMET (алюм. полим. – рад. 10*12мм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16 В – 1000 мкФ ±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Конденсатор К58-26 – 2,7В – 100Ф (+50…-20)%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ЕВАЯ.673811.006ТУ ф. АО «Элеконд» (ионистор – рад. 20*40мм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2,7 В – 100 Ф + 50 … - 20 %)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Микросхемы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MOC3063M (детектор нуля)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TPS561201DDC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доп. замена TPS562201DDC ф. Texas Instruments (огр. тока 2А)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доп. замена TPS563201DDC ф. Texas Instruments (огр. тока 3А)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LP5907MFX-3.3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</w:tbl>
          <w:p w:rsidR="00983045" w:rsidRDefault="00983045" w:rsidP="000C66BE"/>
        </w:tc>
      </w:tr>
      <w:tr w:rsidR="000C66BE" w:rsidTr="00B8113C">
        <w:trPr>
          <w:cantSplit/>
          <w:trHeight w:hRule="exact" w:val="2268"/>
        </w:trPr>
        <w:tc>
          <w:tcPr>
            <w:tcW w:w="702" w:type="dxa"/>
            <w:vMerge/>
            <w:tcBorders>
              <w:right w:val="single" w:sz="12" w:space="0" w:color="auto"/>
            </w:tcBorders>
          </w:tcPr>
          <w:p w:rsidR="000C66BE" w:rsidRDefault="000C66BE" w:rsidP="000C66BE"/>
        </w:tc>
        <w:tc>
          <w:tcPr>
            <w:tcW w:w="10468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3969"/>
              <w:gridCol w:w="283"/>
              <w:gridCol w:w="284"/>
              <w:gridCol w:w="284"/>
              <w:gridCol w:w="851"/>
              <w:gridCol w:w="1134"/>
            </w:tblGrid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2-"/>
                  </w:pPr>
                  <w:r>
                    <w:t>BCAD.123456.001 ПЭ3</w:t>
                  </w:r>
                </w:p>
              </w:tc>
            </w:tr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proofErr w:type="spellStart"/>
                  <w:r>
                    <w:t>Разраб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Иванов И.И.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00D15" w:rsidRDefault="00500D15" w:rsidP="00500D15">
                  <w:pPr>
                    <w:pStyle w:val="01-0"/>
                  </w:pPr>
                  <w:r>
                    <w:t>BoM Converter отладочный проект AD</w:t>
                  </w:r>
                </w:p>
                <w:p w:rsidR="00500D15" w:rsidRDefault="00500D15" w:rsidP="00500D15">
                  <w:pPr>
                    <w:pStyle w:val="01-"/>
                  </w:pPr>
                  <w:r>
                    <w:t>Перечень элементов</w:t>
                  </w:r>
                </w:p>
              </w:tc>
              <w:tc>
                <w:tcPr>
                  <w:tcW w:w="851" w:type="dxa"/>
                  <w:gridSpan w:val="3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Лит.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Листов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Проверил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Петров П.П.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5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E42427" w:rsidP="00016BF0">
                  <w:pPr>
                    <w:pStyle w:val="10-"/>
                  </w:pPr>
                  <w:r/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/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C36F3">
                  <w:pPr>
                    <w:pStyle w:val="09-"/>
                  </w:pPr>
                  <w:r>
                    <w:t>ООО "НИИ БАЦА"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Н контр.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Зюзина В.Н.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Утв.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Горшков А.С.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</w:tbl>
          <w:p w:rsidR="000C66BE" w:rsidRDefault="000C66BE" w:rsidP="000C66BE"/>
        </w:tc>
      </w:tr>
    </w:tbl>
    <w:p w:rsidR="00C0704E" w:rsidRDefault="00C0704E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SN74LVC1G126DBV ф. Texas Instruments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SCM3725ASA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Радиатор FK 244 13 D2 PAK ф. Fischer Elektronik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защитные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MF-MSMF014 ф. Bourns (самовосст. – чип 1812 – 140 мА – 60 В)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0451001. ф. Littelfuse (плавкий – чип 2410 – 1 А – 0,6029 А²с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B72540T0400K062 ф. TDK (варистор – чип 2220 – 68 В – 9 Дж)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SMBJ6.5CA (супрессор – двунаправ. – 6,5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600 Вт (10/1000 мкс) 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SMBJ5.0A (супрессор – однонаправ. – 5 В – 600 Вт (10/1000 мкс)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GSOT05C-E3-08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CDSOT23-T24CAN ф. Bourns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Генераторы, источники питания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CR 1/2 AA S PCBD ф. VARTA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BR-2325/2HAN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сигнальные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HG1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CC56-12SRWA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KP-1608F3C ф. Kingbright (инфракрасный – 940 нм – 150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KPT-1608SURCK (красный – 645 / 630 нм – 230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KPA-3010CGCK (зелёный – 574 / 570 нм – 50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KPT-1608QBC-D (синий – 460 / 465 нм – 100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130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KPT-1608SYCK (жёлтый – 590 нм – 150 мкд (20 мА) – 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2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 w:rsidR="00621A91" w:rsidRPr="000C66BE" w:rsidRDefault="00621A91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HL6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XPCWHT-L1-0000-008E5 ф. Cree (белый –  4000 К – CRI 75 – 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73,9 лм (350 мА))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SMP6-RGB ф. Bivar (многоцветный)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KPBDA-3020SURKCGKC-PF ф. Kigbright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AM23ESGW ф. Kingbright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J1–J6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Перемычка 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6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Реле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RZ03-1A4-D012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T9GV2L24-12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RT214012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V23105A5476A201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Катушки индуктивности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 кОм ± 0,5 % – ± 25 ppm/°C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RV0805JR-071ML ф. YAGEO (чип 0805 – 400 В – 10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NCP18XQ102J03RB ф. Murata (чип 0603 – 1кОм ±5%)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TFPT0805L1000FV ф. Vishay (чип 0805 – 100Ом ±1%)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3006P-1-103 ф. Bourns (10 кОм ± 10 % – лин. хар-ка)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коммутационные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CHS-01TA ф. Copal Electronics Inc.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SWD-08L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MS-22D18 (движковый)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GPTS203211B ф. CW Industries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SSSF012100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3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SA6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PN12SHNA03QE ф. C&amp;K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DTSM-61N ф. Diptronics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Трансформатор HX1188NL ф. Pulse (сборка)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Диоды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BAS316 (100 В – 250 мА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BAT20JFILM (Шоттки – 23 В – 1 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BZT52H-B13 (13 В ± 2 % – 830 мВт – корпус SOD-123F)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BAT54AFILM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BAT54СFILM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BAT54SFILM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Тиристор BTA24-600BWRG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Транзисторы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BCR108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IRLML2030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BC817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BCR158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IRLML5103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BC807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Оптопара LTV-357T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Соединители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B4B-PH-SM4-TB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5035000993 ф. Molex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5035000991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292303-1 ф. TE Connectivity (розетка)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4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Фильтры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744242220 ф. Wurth Electronics Inc. (синф. дроссель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1,5 кОм (100 кГц) – 22 мкГн + 50 … - 30 %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MMZ1608B102C ф. TDK (фер. бус. – чип 0603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 кОм ± 25 % (100 МГц)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FY0800018 ф. Diodes Incorporated (кварц. – 8 МГц ± 30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фунд. – 18 пФ – 100 Ом – - 40 … + 85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ABS07-32.768KHZ-T ф. Abracon (кварц. – 32,768 кГц ± 20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12,5 пФ – 70 кОм – - 40 … + 85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5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sectPr w:rsidR="00621A91" w:rsidRPr="000C66BE" w:rsidSect="00822ABF">
      <w:pgSz w:w="11906" w:h="16838" w:code="9"/>
      <w:pgMar w:top="284" w:right="284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Gost Type A">
    <w:panose1 w:val="00000000000000000000"/>
    <w:charset w:val="CC"/>
    <w:family w:val="modern"/>
    <w:notTrueType/>
    <w:pitch w:val="variable"/>
    <w:sig w:usb0="800002A7" w:usb1="100024FB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16BF0"/>
    <w:rsid w:val="000C0092"/>
    <w:rsid w:val="000C66BE"/>
    <w:rsid w:val="00160893"/>
    <w:rsid w:val="00196DA3"/>
    <w:rsid w:val="001C0957"/>
    <w:rsid w:val="002E5FC3"/>
    <w:rsid w:val="003A0174"/>
    <w:rsid w:val="003C36F3"/>
    <w:rsid w:val="003C6CC3"/>
    <w:rsid w:val="004B5BD3"/>
    <w:rsid w:val="00500D15"/>
    <w:rsid w:val="0057712F"/>
    <w:rsid w:val="005B22FE"/>
    <w:rsid w:val="005E263E"/>
    <w:rsid w:val="00621A91"/>
    <w:rsid w:val="00646CD7"/>
    <w:rsid w:val="00666F80"/>
    <w:rsid w:val="006D034F"/>
    <w:rsid w:val="00761836"/>
    <w:rsid w:val="007D2711"/>
    <w:rsid w:val="00822ABF"/>
    <w:rsid w:val="0087352A"/>
    <w:rsid w:val="00892738"/>
    <w:rsid w:val="00983045"/>
    <w:rsid w:val="009E5DBB"/>
    <w:rsid w:val="00A01256"/>
    <w:rsid w:val="00A22D17"/>
    <w:rsid w:val="00A32B96"/>
    <w:rsid w:val="00A37B49"/>
    <w:rsid w:val="00A95D86"/>
    <w:rsid w:val="00AA7EC6"/>
    <w:rsid w:val="00B21E80"/>
    <w:rsid w:val="00B8113C"/>
    <w:rsid w:val="00BF3236"/>
    <w:rsid w:val="00C0704E"/>
    <w:rsid w:val="00C7579C"/>
    <w:rsid w:val="00C82224"/>
    <w:rsid w:val="00D103DE"/>
    <w:rsid w:val="00DB49A3"/>
    <w:rsid w:val="00DE2C38"/>
    <w:rsid w:val="00E42427"/>
    <w:rsid w:val="00EF4F95"/>
    <w:rsid w:val="00F64EB5"/>
    <w:rsid w:val="00F96C0D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115E-FC52-4E2B-9842-67ABCDD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</cp:revision>
  <dcterms:created xsi:type="dcterms:W3CDTF">2020-12-14T18:04:00Z</dcterms:created>
  <dcterms:modified xsi:type="dcterms:W3CDTF">2020-12-25T19:02:00Z</dcterms:modified>
</cp:coreProperties>
</file>