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31B" w:rsidRPr="0000431B" w:rsidRDefault="0000431B" w:rsidP="0000431B">
      <w:pPr>
        <w:shd w:val="clear" w:color="auto" w:fill="FFFFFF"/>
        <w:overflowPunct/>
        <w:autoSpaceDE/>
        <w:autoSpaceDN/>
        <w:adjustRightInd/>
        <w:spacing w:line="312" w:lineRule="atLeast"/>
        <w:outlineLvl w:val="1"/>
        <w:rPr>
          <w:rFonts w:ascii="Arial" w:hAnsi="Arial" w:cs="Arial"/>
          <w:b/>
          <w:bCs/>
          <w:color w:val="000000"/>
          <w:sz w:val="26"/>
          <w:szCs w:val="26"/>
          <w:lang w:eastAsia="en-US"/>
        </w:rPr>
      </w:pPr>
      <w:r w:rsidRPr="0000431B">
        <w:rPr>
          <w:rFonts w:ascii="Arial" w:hAnsi="Arial" w:cs="Arial"/>
          <w:b/>
          <w:bCs/>
          <w:color w:val="000000"/>
          <w:sz w:val="26"/>
          <w:szCs w:val="26"/>
          <w:lang w:eastAsia="en-US"/>
        </w:rPr>
        <w:fldChar w:fldCharType="begin"/>
      </w:r>
      <w:r w:rsidRPr="0000431B">
        <w:rPr>
          <w:rFonts w:ascii="Arial" w:hAnsi="Arial" w:cs="Arial"/>
          <w:b/>
          <w:bCs/>
          <w:color w:val="000000"/>
          <w:sz w:val="26"/>
          <w:szCs w:val="26"/>
          <w:lang w:eastAsia="en-US"/>
        </w:rPr>
        <w:instrText xml:space="preserve"> HYPERLINK "https://cmanios.wordpress.com/2013/03/05/change-timezone-to-apache-server-and-php/" </w:instrText>
      </w:r>
      <w:r w:rsidRPr="0000431B">
        <w:rPr>
          <w:rFonts w:ascii="Arial" w:hAnsi="Arial" w:cs="Arial"/>
          <w:b/>
          <w:bCs/>
          <w:color w:val="000000"/>
          <w:sz w:val="26"/>
          <w:szCs w:val="26"/>
          <w:lang w:eastAsia="en-US"/>
        </w:rPr>
        <w:fldChar w:fldCharType="separate"/>
      </w:r>
      <w:r w:rsidRPr="0000431B">
        <w:rPr>
          <w:rFonts w:ascii="Arial" w:hAnsi="Arial" w:cs="Arial"/>
          <w:b/>
          <w:bCs/>
          <w:color w:val="000000"/>
          <w:sz w:val="26"/>
          <w:u w:val="single"/>
          <w:lang w:eastAsia="en-US"/>
        </w:rPr>
        <w:t xml:space="preserve">Change </w:t>
      </w:r>
      <w:proofErr w:type="spellStart"/>
      <w:r w:rsidRPr="0000431B">
        <w:rPr>
          <w:rFonts w:ascii="Arial" w:hAnsi="Arial" w:cs="Arial"/>
          <w:b/>
          <w:bCs/>
          <w:color w:val="000000"/>
          <w:sz w:val="26"/>
          <w:u w:val="single"/>
          <w:lang w:eastAsia="en-US"/>
        </w:rPr>
        <w:t>timezone</w:t>
      </w:r>
      <w:proofErr w:type="spellEnd"/>
      <w:r w:rsidRPr="0000431B">
        <w:rPr>
          <w:rFonts w:ascii="Arial" w:hAnsi="Arial" w:cs="Arial"/>
          <w:b/>
          <w:bCs/>
          <w:color w:val="000000"/>
          <w:sz w:val="26"/>
          <w:u w:val="single"/>
          <w:lang w:eastAsia="en-US"/>
        </w:rPr>
        <w:t xml:space="preserve"> to Apache </w:t>
      </w:r>
      <w:proofErr w:type="gramStart"/>
      <w:r w:rsidRPr="0000431B">
        <w:rPr>
          <w:rFonts w:ascii="Arial" w:hAnsi="Arial" w:cs="Arial"/>
          <w:b/>
          <w:bCs/>
          <w:color w:val="000000"/>
          <w:sz w:val="26"/>
          <w:u w:val="single"/>
          <w:lang w:eastAsia="en-US"/>
        </w:rPr>
        <w:t>server ,</w:t>
      </w:r>
      <w:proofErr w:type="gramEnd"/>
      <w:r w:rsidRPr="0000431B">
        <w:rPr>
          <w:rFonts w:ascii="Arial" w:hAnsi="Arial" w:cs="Arial"/>
          <w:b/>
          <w:bCs/>
          <w:color w:val="000000"/>
          <w:sz w:val="26"/>
          <w:u w:val="single"/>
          <w:lang w:eastAsia="en-US"/>
        </w:rPr>
        <w:t xml:space="preserve"> </w:t>
      </w:r>
      <w:proofErr w:type="spellStart"/>
      <w:r w:rsidRPr="0000431B">
        <w:rPr>
          <w:rFonts w:ascii="Arial" w:hAnsi="Arial" w:cs="Arial"/>
          <w:b/>
          <w:bCs/>
          <w:color w:val="000000"/>
          <w:sz w:val="26"/>
          <w:u w:val="single"/>
          <w:lang w:eastAsia="en-US"/>
        </w:rPr>
        <w:t>PHP</w:t>
      </w:r>
      <w:proofErr w:type="spellEnd"/>
      <w:r w:rsidRPr="0000431B">
        <w:rPr>
          <w:rFonts w:ascii="Arial" w:hAnsi="Arial" w:cs="Arial"/>
          <w:b/>
          <w:bCs/>
          <w:color w:val="000000"/>
          <w:sz w:val="26"/>
          <w:u w:val="single"/>
          <w:lang w:eastAsia="en-US"/>
        </w:rPr>
        <w:t xml:space="preserve"> and </w:t>
      </w:r>
      <w:proofErr w:type="spellStart"/>
      <w:r w:rsidRPr="0000431B">
        <w:rPr>
          <w:rFonts w:ascii="Arial" w:hAnsi="Arial" w:cs="Arial"/>
          <w:b/>
          <w:bCs/>
          <w:color w:val="000000"/>
          <w:sz w:val="26"/>
          <w:u w:val="single"/>
          <w:lang w:eastAsia="en-US"/>
        </w:rPr>
        <w:t>MySql</w:t>
      </w:r>
      <w:proofErr w:type="spellEnd"/>
      <w:r w:rsidRPr="0000431B">
        <w:rPr>
          <w:rFonts w:ascii="Arial" w:hAnsi="Arial" w:cs="Arial"/>
          <w:b/>
          <w:bCs/>
          <w:color w:val="000000"/>
          <w:sz w:val="26"/>
          <w:u w:val="single"/>
          <w:lang w:eastAsia="en-US"/>
        </w:rPr>
        <w:t xml:space="preserve"> in </w:t>
      </w:r>
      <w:proofErr w:type="spellStart"/>
      <w:r w:rsidRPr="0000431B">
        <w:rPr>
          <w:rFonts w:ascii="Arial" w:hAnsi="Arial" w:cs="Arial"/>
          <w:b/>
          <w:bCs/>
          <w:color w:val="000000"/>
          <w:sz w:val="26"/>
          <w:u w:val="single"/>
          <w:lang w:eastAsia="en-US"/>
        </w:rPr>
        <w:t>XAMPP</w:t>
      </w:r>
      <w:proofErr w:type="spellEnd"/>
      <w:r w:rsidRPr="0000431B">
        <w:rPr>
          <w:rFonts w:ascii="Arial" w:hAnsi="Arial" w:cs="Arial"/>
          <w:b/>
          <w:bCs/>
          <w:color w:val="000000"/>
          <w:sz w:val="26"/>
          <w:szCs w:val="26"/>
          <w:lang w:eastAsia="en-US"/>
        </w:rPr>
        <w:fldChar w:fldCharType="end"/>
      </w:r>
    </w:p>
    <w:p w:rsidR="0000431B" w:rsidRPr="0000431B" w:rsidRDefault="0000431B" w:rsidP="0000431B">
      <w:pPr>
        <w:shd w:val="clear" w:color="auto" w:fill="FFFFFF"/>
        <w:overflowPunct/>
        <w:autoSpaceDE/>
        <w:autoSpaceDN/>
        <w:adjustRightInd/>
        <w:spacing w:line="301" w:lineRule="atLeast"/>
        <w:rPr>
          <w:rFonts w:ascii="Arial" w:hAnsi="Arial" w:cs="Arial"/>
          <w:color w:val="777777"/>
          <w:sz w:val="15"/>
          <w:szCs w:val="15"/>
          <w:lang w:eastAsia="en-US"/>
        </w:rPr>
      </w:pPr>
      <w:r w:rsidRPr="0000431B">
        <w:rPr>
          <w:rFonts w:ascii="Arial" w:hAnsi="Arial" w:cs="Arial"/>
          <w:color w:val="777777"/>
          <w:sz w:val="15"/>
          <w:lang w:eastAsia="en-US"/>
        </w:rPr>
        <w:t>Posted on </w:t>
      </w:r>
      <w:hyperlink r:id="rId5" w:tooltip="15:36" w:history="1">
        <w:r w:rsidRPr="0000431B">
          <w:rPr>
            <w:rFonts w:ascii="Arial" w:hAnsi="Arial" w:cs="Arial"/>
            <w:color w:val="777777"/>
            <w:sz w:val="15"/>
            <w:u w:val="single"/>
            <w:lang w:eastAsia="en-US"/>
          </w:rPr>
          <w:t>March 5, 2013</w:t>
        </w:r>
      </w:hyperlink>
      <w:r w:rsidRPr="0000431B">
        <w:rPr>
          <w:rFonts w:ascii="Arial" w:hAnsi="Arial" w:cs="Arial"/>
          <w:color w:val="777777"/>
          <w:sz w:val="15"/>
          <w:lang w:eastAsia="en-US"/>
        </w:rPr>
        <w:t>by </w:t>
      </w:r>
      <w:proofErr w:type="spellStart"/>
      <w:r w:rsidRPr="0000431B">
        <w:rPr>
          <w:rFonts w:ascii="Arial" w:hAnsi="Arial" w:cs="Arial"/>
          <w:color w:val="777777"/>
          <w:sz w:val="15"/>
          <w:lang w:eastAsia="en-US"/>
        </w:rPr>
        <w:fldChar w:fldCharType="begin"/>
      </w:r>
      <w:r w:rsidRPr="0000431B">
        <w:rPr>
          <w:rFonts w:ascii="Arial" w:hAnsi="Arial" w:cs="Arial"/>
          <w:color w:val="777777"/>
          <w:sz w:val="15"/>
          <w:lang w:eastAsia="en-US"/>
        </w:rPr>
        <w:instrText xml:space="preserve"> HYPERLINK "https://cmanios.wordpress.com/author/cmanios/" \o "View all posts by cmanios" </w:instrText>
      </w:r>
      <w:r w:rsidRPr="0000431B">
        <w:rPr>
          <w:rFonts w:ascii="Arial" w:hAnsi="Arial" w:cs="Arial"/>
          <w:color w:val="777777"/>
          <w:sz w:val="15"/>
          <w:lang w:eastAsia="en-US"/>
        </w:rPr>
        <w:fldChar w:fldCharType="separate"/>
      </w:r>
      <w:r w:rsidRPr="0000431B">
        <w:rPr>
          <w:rFonts w:ascii="Arial" w:hAnsi="Arial" w:cs="Arial"/>
          <w:color w:val="777777"/>
          <w:sz w:val="15"/>
          <w:u w:val="single"/>
          <w:lang w:eastAsia="en-US"/>
        </w:rPr>
        <w:t>cmanios</w:t>
      </w:r>
      <w:proofErr w:type="spellEnd"/>
      <w:r w:rsidRPr="0000431B">
        <w:rPr>
          <w:rFonts w:ascii="Arial" w:hAnsi="Arial" w:cs="Arial"/>
          <w:color w:val="777777"/>
          <w:sz w:val="15"/>
          <w:lang w:eastAsia="en-US"/>
        </w:rPr>
        <w:fldChar w:fldCharType="end"/>
      </w:r>
    </w:p>
    <w:p w:rsidR="0000431B" w:rsidRPr="0000431B" w:rsidRDefault="0000431B" w:rsidP="0000431B">
      <w:pPr>
        <w:overflowPunct/>
        <w:autoSpaceDE/>
        <w:autoSpaceDN/>
        <w:adjustRightInd/>
        <w:spacing w:after="301" w:line="301" w:lineRule="atLeast"/>
        <w:rPr>
          <w:rFonts w:ascii="Georgia" w:hAnsi="Georgia"/>
          <w:color w:val="333333"/>
          <w:sz w:val="20"/>
          <w:lang w:eastAsia="en-US"/>
        </w:rPr>
      </w:pPr>
      <w:r w:rsidRPr="0000431B">
        <w:rPr>
          <w:rFonts w:ascii="Georgia" w:hAnsi="Georgia"/>
          <w:color w:val="333333"/>
          <w:sz w:val="20"/>
          <w:lang w:eastAsia="en-US"/>
        </w:rPr>
        <w:t xml:space="preserve">I have installed </w:t>
      </w:r>
      <w:proofErr w:type="spellStart"/>
      <w:r w:rsidRPr="0000431B">
        <w:rPr>
          <w:rFonts w:ascii="Georgia" w:hAnsi="Georgia"/>
          <w:color w:val="333333"/>
          <w:sz w:val="20"/>
          <w:lang w:eastAsia="en-US"/>
        </w:rPr>
        <w:t>XAMPP</w:t>
      </w:r>
      <w:proofErr w:type="spellEnd"/>
      <w:r w:rsidRPr="0000431B">
        <w:rPr>
          <w:rFonts w:ascii="Georgia" w:hAnsi="Georgia"/>
          <w:color w:val="333333"/>
          <w:sz w:val="20"/>
          <w:lang w:eastAsia="en-US"/>
        </w:rPr>
        <w:t xml:space="preserve"> in my Windows machine and I want to alter the </w:t>
      </w:r>
      <w:proofErr w:type="spellStart"/>
      <w:r w:rsidRPr="0000431B">
        <w:rPr>
          <w:rFonts w:ascii="Georgia" w:hAnsi="Georgia"/>
          <w:color w:val="333333"/>
          <w:sz w:val="20"/>
          <w:lang w:eastAsia="en-US"/>
        </w:rPr>
        <w:t>timezone</w:t>
      </w:r>
      <w:proofErr w:type="spellEnd"/>
      <w:r w:rsidRPr="0000431B">
        <w:rPr>
          <w:rFonts w:ascii="Georgia" w:hAnsi="Georgia"/>
          <w:color w:val="333333"/>
          <w:sz w:val="20"/>
          <w:lang w:eastAsia="en-US"/>
        </w:rPr>
        <w:t xml:space="preserve"> in Apache HTTP server, </w:t>
      </w:r>
      <w:proofErr w:type="spellStart"/>
      <w:r w:rsidRPr="0000431B">
        <w:rPr>
          <w:rFonts w:ascii="Georgia" w:hAnsi="Georgia"/>
          <w:color w:val="333333"/>
          <w:sz w:val="20"/>
          <w:lang w:eastAsia="en-US"/>
        </w:rPr>
        <w:t>PHP</w:t>
      </w:r>
      <w:proofErr w:type="spellEnd"/>
      <w:r w:rsidRPr="0000431B">
        <w:rPr>
          <w:rFonts w:ascii="Georgia" w:hAnsi="Georgia"/>
          <w:color w:val="333333"/>
          <w:sz w:val="20"/>
          <w:lang w:eastAsia="en-US"/>
        </w:rPr>
        <w:t xml:space="preserve"> module and </w:t>
      </w:r>
      <w:proofErr w:type="spellStart"/>
      <w:r w:rsidRPr="0000431B">
        <w:rPr>
          <w:rFonts w:ascii="Georgia" w:hAnsi="Georgia"/>
          <w:color w:val="333333"/>
          <w:sz w:val="20"/>
          <w:lang w:eastAsia="en-US"/>
        </w:rPr>
        <w:t>MySql</w:t>
      </w:r>
      <w:proofErr w:type="spellEnd"/>
      <w:r w:rsidRPr="0000431B">
        <w:rPr>
          <w:rFonts w:ascii="Georgia" w:hAnsi="Georgia"/>
          <w:color w:val="333333"/>
          <w:sz w:val="20"/>
          <w:lang w:eastAsia="en-US"/>
        </w:rPr>
        <w:t xml:space="preserve"> in order to see proper dates in server error.log, access.log and </w:t>
      </w:r>
      <w:proofErr w:type="spellStart"/>
      <w:r w:rsidRPr="0000431B">
        <w:rPr>
          <w:rFonts w:ascii="Georgia" w:hAnsi="Georgia"/>
          <w:color w:val="333333"/>
          <w:sz w:val="20"/>
          <w:lang w:eastAsia="en-US"/>
        </w:rPr>
        <w:t>php_error_log</w:t>
      </w:r>
      <w:proofErr w:type="spellEnd"/>
      <w:r w:rsidRPr="0000431B">
        <w:rPr>
          <w:rFonts w:ascii="Georgia" w:hAnsi="Georgia"/>
          <w:color w:val="333333"/>
          <w:sz w:val="20"/>
          <w:lang w:eastAsia="en-US"/>
        </w:rPr>
        <w:t xml:space="preserve"> output.</w:t>
      </w:r>
    </w:p>
    <w:p w:rsidR="0000431B" w:rsidRPr="0000431B" w:rsidRDefault="0000431B" w:rsidP="0000431B">
      <w:pPr>
        <w:overflowPunct/>
        <w:autoSpaceDE/>
        <w:autoSpaceDN/>
        <w:adjustRightInd/>
        <w:spacing w:after="301" w:line="301" w:lineRule="atLeast"/>
        <w:rPr>
          <w:rFonts w:ascii="Georgia" w:hAnsi="Georgia"/>
          <w:color w:val="333333"/>
          <w:sz w:val="20"/>
          <w:lang w:eastAsia="en-US"/>
        </w:rPr>
      </w:pPr>
      <w:r w:rsidRPr="0000431B">
        <w:rPr>
          <w:rFonts w:ascii="Georgia" w:hAnsi="Georgia"/>
          <w:color w:val="333333"/>
          <w:sz w:val="20"/>
          <w:lang w:eastAsia="en-US"/>
        </w:rPr>
        <w:t>After some searching I found the solution:</w:t>
      </w:r>
    </w:p>
    <w:p w:rsidR="0000431B" w:rsidRPr="0000431B" w:rsidRDefault="0000431B" w:rsidP="0000431B">
      <w:pPr>
        <w:overflowPunct/>
        <w:autoSpaceDE/>
        <w:autoSpaceDN/>
        <w:adjustRightInd/>
        <w:spacing w:after="250" w:line="360" w:lineRule="atLeast"/>
        <w:outlineLvl w:val="2"/>
        <w:rPr>
          <w:rFonts w:ascii="Georgia" w:hAnsi="Georgia"/>
          <w:color w:val="000000"/>
          <w:sz w:val="27"/>
          <w:szCs w:val="27"/>
          <w:lang w:eastAsia="en-US"/>
        </w:rPr>
      </w:pPr>
      <w:r w:rsidRPr="0000431B">
        <w:rPr>
          <w:rFonts w:ascii="Georgia" w:hAnsi="Georgia"/>
          <w:color w:val="000000"/>
          <w:sz w:val="27"/>
          <w:szCs w:val="27"/>
          <w:lang w:eastAsia="en-US"/>
        </w:rPr>
        <w:t xml:space="preserve">1. In </w:t>
      </w:r>
      <w:proofErr w:type="spellStart"/>
      <w:r w:rsidRPr="0000431B">
        <w:rPr>
          <w:rFonts w:ascii="Georgia" w:hAnsi="Georgia"/>
          <w:color w:val="000000"/>
          <w:sz w:val="27"/>
          <w:szCs w:val="27"/>
          <w:lang w:eastAsia="en-US"/>
        </w:rPr>
        <w:t>httpd.conf</w:t>
      </w:r>
      <w:proofErr w:type="spellEnd"/>
      <w:r w:rsidRPr="0000431B">
        <w:rPr>
          <w:rFonts w:ascii="Georgia" w:hAnsi="Georgia"/>
          <w:color w:val="000000"/>
          <w:sz w:val="27"/>
          <w:szCs w:val="27"/>
          <w:lang w:eastAsia="en-US"/>
        </w:rPr>
        <w:t xml:space="preserve"> (\</w:t>
      </w:r>
      <w:proofErr w:type="spellStart"/>
      <w:r w:rsidRPr="0000431B">
        <w:rPr>
          <w:rFonts w:ascii="Georgia" w:hAnsi="Georgia"/>
          <w:color w:val="000000"/>
          <w:sz w:val="27"/>
          <w:szCs w:val="27"/>
          <w:lang w:eastAsia="en-US"/>
        </w:rPr>
        <w:t>xampp</w:t>
      </w:r>
      <w:proofErr w:type="spellEnd"/>
      <w:r w:rsidRPr="0000431B">
        <w:rPr>
          <w:rFonts w:ascii="Georgia" w:hAnsi="Georgia"/>
          <w:color w:val="000000"/>
          <w:sz w:val="27"/>
          <w:szCs w:val="27"/>
          <w:lang w:eastAsia="en-US"/>
        </w:rPr>
        <w:t>\apache\conf\</w:t>
      </w:r>
      <w:proofErr w:type="spellStart"/>
      <w:r w:rsidRPr="0000431B">
        <w:rPr>
          <w:rFonts w:ascii="Georgia" w:hAnsi="Georgia"/>
          <w:color w:val="000000"/>
          <w:sz w:val="27"/>
          <w:szCs w:val="27"/>
          <w:lang w:eastAsia="en-US"/>
        </w:rPr>
        <w:t>httpd.conf</w:t>
      </w:r>
      <w:proofErr w:type="spellEnd"/>
      <w:proofErr w:type="gramStart"/>
      <w:r w:rsidRPr="0000431B">
        <w:rPr>
          <w:rFonts w:ascii="Georgia" w:hAnsi="Georgia"/>
          <w:color w:val="000000"/>
          <w:sz w:val="27"/>
          <w:szCs w:val="27"/>
          <w:lang w:eastAsia="en-US"/>
        </w:rPr>
        <w:t>) ,</w:t>
      </w:r>
      <w:proofErr w:type="gramEnd"/>
      <w:r w:rsidRPr="0000431B">
        <w:rPr>
          <w:rFonts w:ascii="Georgia" w:hAnsi="Georgia"/>
          <w:color w:val="000000"/>
          <w:sz w:val="27"/>
          <w:szCs w:val="27"/>
          <w:lang w:eastAsia="en-US"/>
        </w:rPr>
        <w:t xml:space="preserve"> add the following line:</w:t>
      </w:r>
    </w:p>
    <w:tbl>
      <w:tblPr>
        <w:tblW w:w="8014" w:type="dxa"/>
        <w:tblBorders>
          <w:top w:val="single" w:sz="4" w:space="0" w:color="E7E7E7"/>
          <w:left w:val="single" w:sz="4" w:space="0" w:color="E7E7E7"/>
          <w:bottom w:val="single" w:sz="4" w:space="0" w:color="E7E7E7"/>
          <w:right w:val="single" w:sz="4" w:space="0" w:color="E7E7E7"/>
        </w:tblBorders>
        <w:tblCellMar>
          <w:left w:w="0" w:type="dxa"/>
          <w:right w:w="0" w:type="dxa"/>
        </w:tblCellMar>
        <w:tblLook w:val="04A0"/>
      </w:tblPr>
      <w:tblGrid>
        <w:gridCol w:w="722"/>
        <w:gridCol w:w="7292"/>
      </w:tblGrid>
      <w:tr w:rsidR="0000431B" w:rsidRPr="0000431B" w:rsidTr="0000431B">
        <w:tc>
          <w:tcPr>
            <w:tcW w:w="0" w:type="auto"/>
            <w:tcBorders>
              <w:top w:val="single" w:sz="4" w:space="0" w:color="E7E7E7"/>
            </w:tcBorders>
            <w:tcMar>
              <w:top w:w="75" w:type="dxa"/>
              <w:left w:w="301" w:type="dxa"/>
              <w:bottom w:w="75" w:type="dxa"/>
              <w:right w:w="301" w:type="dxa"/>
            </w:tcMar>
            <w:vAlign w:val="center"/>
            <w:hideMark/>
          </w:tcPr>
          <w:p w:rsidR="0000431B" w:rsidRPr="0000431B" w:rsidRDefault="0000431B" w:rsidP="0000431B">
            <w:pPr>
              <w:overflowPunct/>
              <w:autoSpaceDE/>
              <w:autoSpaceDN/>
              <w:adjustRightInd/>
              <w:spacing w:after="301"/>
              <w:textAlignment w:val="auto"/>
              <w:rPr>
                <w:rFonts w:ascii="Times New Roman" w:hAnsi="Times New Roman"/>
                <w:szCs w:val="24"/>
                <w:lang w:eastAsia="en-US"/>
              </w:rPr>
            </w:pPr>
            <w:r w:rsidRPr="0000431B">
              <w:rPr>
                <w:rFonts w:ascii="Times New Roman" w:hAnsi="Times New Roman"/>
                <w:szCs w:val="24"/>
                <w:lang w:eastAsia="en-US"/>
              </w:rPr>
              <w:t>1</w:t>
            </w:r>
          </w:p>
          <w:p w:rsidR="0000431B" w:rsidRPr="0000431B" w:rsidRDefault="0000431B" w:rsidP="0000431B">
            <w:pPr>
              <w:overflowPunct/>
              <w:autoSpaceDE/>
              <w:autoSpaceDN/>
              <w:adjustRightInd/>
              <w:spacing w:after="301"/>
              <w:textAlignment w:val="auto"/>
              <w:rPr>
                <w:rFonts w:ascii="Times New Roman" w:hAnsi="Times New Roman"/>
                <w:szCs w:val="24"/>
                <w:lang w:eastAsia="en-US"/>
              </w:rPr>
            </w:pPr>
            <w:r w:rsidRPr="0000431B">
              <w:rPr>
                <w:rFonts w:ascii="Times New Roman" w:hAnsi="Times New Roman"/>
                <w:szCs w:val="24"/>
                <w:lang w:eastAsia="en-US"/>
              </w:rPr>
              <w:t>2</w:t>
            </w:r>
          </w:p>
        </w:tc>
        <w:tc>
          <w:tcPr>
            <w:tcW w:w="7563" w:type="dxa"/>
            <w:tcBorders>
              <w:top w:val="single" w:sz="4" w:space="0" w:color="E7E7E7"/>
            </w:tcBorders>
            <w:tcMar>
              <w:top w:w="75" w:type="dxa"/>
              <w:left w:w="301" w:type="dxa"/>
              <w:bottom w:w="75" w:type="dxa"/>
              <w:right w:w="301" w:type="dxa"/>
            </w:tcMar>
            <w:vAlign w:val="center"/>
            <w:hideMark/>
          </w:tcPr>
          <w:p w:rsidR="0000431B" w:rsidRPr="0000431B" w:rsidRDefault="0000431B" w:rsidP="0000431B">
            <w:pPr>
              <w:overflowPunct/>
              <w:autoSpaceDE/>
              <w:autoSpaceDN/>
              <w:adjustRightInd/>
              <w:spacing w:after="301"/>
              <w:textAlignment w:val="auto"/>
              <w:rPr>
                <w:rFonts w:ascii="Times New Roman" w:hAnsi="Times New Roman"/>
                <w:szCs w:val="24"/>
                <w:lang w:eastAsia="en-US"/>
              </w:rPr>
            </w:pPr>
            <w:r w:rsidRPr="0000431B">
              <w:rPr>
                <w:rFonts w:ascii="Courier New" w:hAnsi="Courier New" w:cs="Courier New"/>
                <w:sz w:val="16"/>
                <w:lang w:eastAsia="en-US"/>
              </w:rPr>
              <w:t xml:space="preserve"># Set </w:t>
            </w:r>
            <w:proofErr w:type="spellStart"/>
            <w:r w:rsidRPr="0000431B">
              <w:rPr>
                <w:rFonts w:ascii="Courier New" w:hAnsi="Courier New" w:cs="Courier New"/>
                <w:sz w:val="16"/>
                <w:lang w:eastAsia="en-US"/>
              </w:rPr>
              <w:t>timezone</w:t>
            </w:r>
            <w:proofErr w:type="spellEnd"/>
            <w:r w:rsidRPr="0000431B">
              <w:rPr>
                <w:rFonts w:ascii="Courier New" w:hAnsi="Courier New" w:cs="Courier New"/>
                <w:sz w:val="16"/>
                <w:lang w:eastAsia="en-US"/>
              </w:rPr>
              <w:t xml:space="preserve"> to Europe/Athens UTC+02:00</w:t>
            </w:r>
          </w:p>
          <w:p w:rsidR="0000431B" w:rsidRPr="0000431B" w:rsidRDefault="0000431B" w:rsidP="0000431B">
            <w:pPr>
              <w:overflowPunct/>
              <w:autoSpaceDE/>
              <w:autoSpaceDN/>
              <w:adjustRightInd/>
              <w:spacing w:after="301"/>
              <w:textAlignment w:val="auto"/>
              <w:rPr>
                <w:rFonts w:ascii="Times New Roman" w:hAnsi="Times New Roman"/>
                <w:szCs w:val="24"/>
                <w:lang w:eastAsia="en-US"/>
              </w:rPr>
            </w:pPr>
            <w:proofErr w:type="spellStart"/>
            <w:r w:rsidRPr="0000431B">
              <w:rPr>
                <w:rFonts w:ascii="Courier New" w:hAnsi="Courier New" w:cs="Courier New"/>
                <w:sz w:val="16"/>
                <w:lang w:eastAsia="en-US"/>
              </w:rPr>
              <w:t>SetEnv</w:t>
            </w:r>
            <w:proofErr w:type="spellEnd"/>
            <w:r w:rsidRPr="0000431B">
              <w:rPr>
                <w:rFonts w:ascii="Courier New" w:hAnsi="Courier New" w:cs="Courier New"/>
                <w:sz w:val="16"/>
                <w:lang w:eastAsia="en-US"/>
              </w:rPr>
              <w:t xml:space="preserve"> </w:t>
            </w:r>
            <w:proofErr w:type="spellStart"/>
            <w:r w:rsidRPr="0000431B">
              <w:rPr>
                <w:rFonts w:ascii="Courier New" w:hAnsi="Courier New" w:cs="Courier New"/>
                <w:sz w:val="16"/>
                <w:lang w:eastAsia="en-US"/>
              </w:rPr>
              <w:t>TZ</w:t>
            </w:r>
            <w:proofErr w:type="spellEnd"/>
            <w:r w:rsidRPr="0000431B">
              <w:rPr>
                <w:rFonts w:ascii="Courier New" w:hAnsi="Courier New" w:cs="Courier New"/>
                <w:sz w:val="16"/>
                <w:lang w:eastAsia="en-US"/>
              </w:rPr>
              <w:t xml:space="preserve"> Europe/Athens</w:t>
            </w:r>
          </w:p>
        </w:tc>
      </w:tr>
    </w:tbl>
    <w:p w:rsidR="0000431B" w:rsidRPr="0000431B" w:rsidRDefault="0000431B" w:rsidP="0000431B">
      <w:pPr>
        <w:overflowPunct/>
        <w:autoSpaceDE/>
        <w:autoSpaceDN/>
        <w:adjustRightInd/>
        <w:spacing w:after="250" w:line="360" w:lineRule="atLeast"/>
        <w:outlineLvl w:val="2"/>
        <w:rPr>
          <w:rFonts w:ascii="Georgia" w:hAnsi="Georgia"/>
          <w:color w:val="000000"/>
          <w:sz w:val="27"/>
          <w:szCs w:val="27"/>
          <w:lang w:eastAsia="en-US"/>
        </w:rPr>
      </w:pPr>
      <w:r w:rsidRPr="0000431B">
        <w:rPr>
          <w:rFonts w:ascii="Georgia" w:hAnsi="Georgia"/>
          <w:color w:val="000000"/>
          <w:sz w:val="27"/>
          <w:szCs w:val="27"/>
          <w:lang w:eastAsia="en-US"/>
        </w:rPr>
        <w:t xml:space="preserve">2. </w:t>
      </w:r>
      <w:r w:rsidRPr="0000431B">
        <w:rPr>
          <w:rFonts w:ascii="Georgia" w:hAnsi="Georgia"/>
          <w:color w:val="00B050"/>
          <w:sz w:val="27"/>
          <w:szCs w:val="27"/>
          <w:lang w:eastAsia="en-US"/>
        </w:rPr>
        <w:t>Edit php.ini (\</w:t>
      </w:r>
      <w:proofErr w:type="spellStart"/>
      <w:r w:rsidRPr="0000431B">
        <w:rPr>
          <w:rFonts w:ascii="Georgia" w:hAnsi="Georgia"/>
          <w:color w:val="00B050"/>
          <w:sz w:val="27"/>
          <w:szCs w:val="27"/>
          <w:lang w:eastAsia="en-US"/>
        </w:rPr>
        <w:t>xampp</w:t>
      </w:r>
      <w:proofErr w:type="spellEnd"/>
      <w:r w:rsidRPr="0000431B">
        <w:rPr>
          <w:rFonts w:ascii="Georgia" w:hAnsi="Georgia"/>
          <w:color w:val="00B050"/>
          <w:sz w:val="27"/>
          <w:szCs w:val="27"/>
          <w:lang w:eastAsia="en-US"/>
        </w:rPr>
        <w:t>\</w:t>
      </w:r>
      <w:proofErr w:type="spellStart"/>
      <w:r w:rsidRPr="0000431B">
        <w:rPr>
          <w:rFonts w:ascii="Georgia" w:hAnsi="Georgia"/>
          <w:color w:val="00B050"/>
          <w:sz w:val="27"/>
          <w:szCs w:val="27"/>
          <w:lang w:eastAsia="en-US"/>
        </w:rPr>
        <w:t>php</w:t>
      </w:r>
      <w:proofErr w:type="spellEnd"/>
      <w:r w:rsidRPr="0000431B">
        <w:rPr>
          <w:rFonts w:ascii="Georgia" w:hAnsi="Georgia"/>
          <w:color w:val="00B050"/>
          <w:sz w:val="27"/>
          <w:szCs w:val="27"/>
          <w:lang w:eastAsia="en-US"/>
        </w:rPr>
        <w:t xml:space="preserve">\php.ini) </w:t>
      </w:r>
      <w:proofErr w:type="spellStart"/>
      <w:r w:rsidRPr="0000431B">
        <w:rPr>
          <w:rFonts w:ascii="Georgia" w:hAnsi="Georgia"/>
          <w:color w:val="00B050"/>
          <w:sz w:val="27"/>
          <w:szCs w:val="27"/>
          <w:lang w:eastAsia="en-US"/>
        </w:rPr>
        <w:t>date.timezone</w:t>
      </w:r>
      <w:proofErr w:type="spellEnd"/>
      <w:r w:rsidRPr="0000431B">
        <w:rPr>
          <w:rFonts w:ascii="Georgia" w:hAnsi="Georgia"/>
          <w:color w:val="00B050"/>
          <w:sz w:val="27"/>
          <w:szCs w:val="27"/>
          <w:lang w:eastAsia="en-US"/>
        </w:rPr>
        <w:t xml:space="preserve"> value in [Date] section</w:t>
      </w:r>
      <w:r w:rsidRPr="0000431B">
        <w:rPr>
          <w:rFonts w:ascii="Georgia" w:hAnsi="Georgia"/>
          <w:color w:val="000000"/>
          <w:sz w:val="27"/>
          <w:szCs w:val="27"/>
          <w:lang w:eastAsia="en-US"/>
        </w:rPr>
        <w:t>:</w:t>
      </w:r>
    </w:p>
    <w:tbl>
      <w:tblPr>
        <w:tblW w:w="8014" w:type="dxa"/>
        <w:tblBorders>
          <w:top w:val="single" w:sz="4" w:space="0" w:color="E7E7E7"/>
          <w:left w:val="single" w:sz="4" w:space="0" w:color="E7E7E7"/>
          <w:bottom w:val="single" w:sz="4" w:space="0" w:color="E7E7E7"/>
          <w:right w:val="single" w:sz="4" w:space="0" w:color="E7E7E7"/>
        </w:tblBorders>
        <w:tblCellMar>
          <w:left w:w="0" w:type="dxa"/>
          <w:right w:w="0" w:type="dxa"/>
        </w:tblCellMar>
        <w:tblLook w:val="04A0"/>
      </w:tblPr>
      <w:tblGrid>
        <w:gridCol w:w="722"/>
        <w:gridCol w:w="7292"/>
      </w:tblGrid>
      <w:tr w:rsidR="0000431B" w:rsidRPr="0000431B" w:rsidTr="0000431B">
        <w:tc>
          <w:tcPr>
            <w:tcW w:w="0" w:type="auto"/>
            <w:tcBorders>
              <w:top w:val="single" w:sz="4" w:space="0" w:color="E7E7E7"/>
            </w:tcBorders>
            <w:tcMar>
              <w:top w:w="75" w:type="dxa"/>
              <w:left w:w="301" w:type="dxa"/>
              <w:bottom w:w="75" w:type="dxa"/>
              <w:right w:w="301" w:type="dxa"/>
            </w:tcMar>
            <w:vAlign w:val="center"/>
            <w:hideMark/>
          </w:tcPr>
          <w:p w:rsidR="0000431B" w:rsidRPr="0000431B" w:rsidRDefault="0000431B" w:rsidP="0000431B">
            <w:pPr>
              <w:overflowPunct/>
              <w:autoSpaceDE/>
              <w:autoSpaceDN/>
              <w:adjustRightInd/>
              <w:spacing w:after="301"/>
              <w:textAlignment w:val="auto"/>
              <w:rPr>
                <w:rFonts w:ascii="Times New Roman" w:hAnsi="Times New Roman"/>
                <w:szCs w:val="24"/>
                <w:lang w:eastAsia="en-US"/>
              </w:rPr>
            </w:pPr>
            <w:r w:rsidRPr="0000431B">
              <w:rPr>
                <w:rFonts w:ascii="Times New Roman" w:hAnsi="Times New Roman"/>
                <w:szCs w:val="24"/>
                <w:lang w:eastAsia="en-US"/>
              </w:rPr>
              <w:t>1</w:t>
            </w:r>
          </w:p>
        </w:tc>
        <w:tc>
          <w:tcPr>
            <w:tcW w:w="7563" w:type="dxa"/>
            <w:tcBorders>
              <w:top w:val="single" w:sz="4" w:space="0" w:color="E7E7E7"/>
            </w:tcBorders>
            <w:tcMar>
              <w:top w:w="75" w:type="dxa"/>
              <w:left w:w="301" w:type="dxa"/>
              <w:bottom w:w="75" w:type="dxa"/>
              <w:right w:w="301" w:type="dxa"/>
            </w:tcMar>
            <w:vAlign w:val="center"/>
            <w:hideMark/>
          </w:tcPr>
          <w:p w:rsidR="0000431B" w:rsidRPr="0000431B" w:rsidRDefault="0000431B" w:rsidP="0000431B">
            <w:pPr>
              <w:overflowPunct/>
              <w:autoSpaceDE/>
              <w:autoSpaceDN/>
              <w:adjustRightInd/>
              <w:spacing w:after="301"/>
              <w:textAlignment w:val="auto"/>
              <w:rPr>
                <w:rFonts w:ascii="Times New Roman" w:hAnsi="Times New Roman"/>
                <w:color w:val="00B050"/>
                <w:szCs w:val="24"/>
                <w:lang w:eastAsia="en-US"/>
              </w:rPr>
            </w:pPr>
            <w:proofErr w:type="spellStart"/>
            <w:r w:rsidRPr="0000431B">
              <w:rPr>
                <w:rFonts w:ascii="Courier New" w:hAnsi="Courier New" w:cs="Courier New"/>
                <w:color w:val="00B050"/>
                <w:sz w:val="16"/>
                <w:lang w:eastAsia="en-US"/>
              </w:rPr>
              <w:t>date.timezone</w:t>
            </w:r>
            <w:proofErr w:type="spellEnd"/>
            <w:r w:rsidRPr="0000431B">
              <w:rPr>
                <w:rFonts w:ascii="Courier New" w:hAnsi="Courier New" w:cs="Courier New"/>
                <w:color w:val="00B050"/>
                <w:sz w:val="16"/>
                <w:lang w:eastAsia="en-US"/>
              </w:rPr>
              <w:t xml:space="preserve"> = "Europe/Athens"</w:t>
            </w:r>
          </w:p>
        </w:tc>
      </w:tr>
    </w:tbl>
    <w:p w:rsidR="0000431B" w:rsidRPr="0000431B" w:rsidRDefault="0000431B" w:rsidP="0000431B">
      <w:pPr>
        <w:overflowPunct/>
        <w:autoSpaceDE/>
        <w:autoSpaceDN/>
        <w:adjustRightInd/>
        <w:spacing w:line="301" w:lineRule="atLeast"/>
        <w:rPr>
          <w:rFonts w:ascii="Georgia" w:hAnsi="Georgia"/>
          <w:color w:val="333333"/>
          <w:sz w:val="20"/>
          <w:lang w:eastAsia="en-US"/>
        </w:rPr>
      </w:pPr>
      <w:r w:rsidRPr="0000431B">
        <w:rPr>
          <w:rFonts w:ascii="Georgia" w:hAnsi="Georgia"/>
          <w:color w:val="333333"/>
          <w:sz w:val="20"/>
          <w:lang w:eastAsia="en-US"/>
        </w:rPr>
        <w:t xml:space="preserve">You can find the available </w:t>
      </w:r>
      <w:proofErr w:type="spellStart"/>
      <w:r w:rsidRPr="0000431B">
        <w:rPr>
          <w:rFonts w:ascii="Georgia" w:hAnsi="Georgia"/>
          <w:color w:val="333333"/>
          <w:sz w:val="20"/>
          <w:lang w:eastAsia="en-US"/>
        </w:rPr>
        <w:t>PHP</w:t>
      </w:r>
      <w:proofErr w:type="spellEnd"/>
      <w:r w:rsidRPr="0000431B">
        <w:rPr>
          <w:rFonts w:ascii="Georgia" w:hAnsi="Georgia"/>
          <w:color w:val="333333"/>
          <w:sz w:val="20"/>
          <w:lang w:eastAsia="en-US"/>
        </w:rPr>
        <w:t xml:space="preserve"> </w:t>
      </w:r>
      <w:proofErr w:type="spellStart"/>
      <w:r w:rsidRPr="0000431B">
        <w:rPr>
          <w:rFonts w:ascii="Georgia" w:hAnsi="Georgia"/>
          <w:color w:val="333333"/>
          <w:sz w:val="20"/>
          <w:lang w:eastAsia="en-US"/>
        </w:rPr>
        <w:t>timezones</w:t>
      </w:r>
      <w:proofErr w:type="spellEnd"/>
      <w:r w:rsidRPr="0000431B">
        <w:rPr>
          <w:rFonts w:ascii="Georgia" w:hAnsi="Georgia"/>
          <w:color w:val="333333"/>
          <w:sz w:val="20"/>
          <w:lang w:eastAsia="en-US"/>
        </w:rPr>
        <w:t xml:space="preserve"> in </w:t>
      </w:r>
      <w:hyperlink r:id="rId6" w:tgtFrame="_blank" w:tooltip="http://php.net/date.timezone" w:history="1">
        <w:r w:rsidRPr="0000431B">
          <w:rPr>
            <w:rFonts w:ascii="Georgia" w:hAnsi="Georgia"/>
            <w:color w:val="743399"/>
            <w:sz w:val="20"/>
            <w:u w:val="single"/>
            <w:lang w:eastAsia="en-US"/>
          </w:rPr>
          <w:t>http://php.net/date.timezone</w:t>
        </w:r>
      </w:hyperlink>
    </w:p>
    <w:p w:rsidR="0000431B" w:rsidRPr="0000431B" w:rsidRDefault="0000431B" w:rsidP="0000431B">
      <w:pPr>
        <w:overflowPunct/>
        <w:autoSpaceDE/>
        <w:autoSpaceDN/>
        <w:adjustRightInd/>
        <w:spacing w:after="250" w:line="360" w:lineRule="atLeast"/>
        <w:outlineLvl w:val="2"/>
        <w:rPr>
          <w:rFonts w:ascii="Georgia" w:hAnsi="Georgia"/>
          <w:color w:val="000000"/>
          <w:sz w:val="27"/>
          <w:szCs w:val="27"/>
          <w:lang w:eastAsia="en-US"/>
        </w:rPr>
      </w:pPr>
      <w:r w:rsidRPr="0000431B">
        <w:rPr>
          <w:rFonts w:ascii="Georgia" w:hAnsi="Georgia"/>
          <w:color w:val="000000"/>
          <w:sz w:val="27"/>
          <w:szCs w:val="27"/>
          <w:lang w:eastAsia="en-US"/>
        </w:rPr>
        <w:t>3. In my.ini (\</w:t>
      </w:r>
      <w:proofErr w:type="spellStart"/>
      <w:r w:rsidRPr="0000431B">
        <w:rPr>
          <w:rFonts w:ascii="Georgia" w:hAnsi="Georgia"/>
          <w:color w:val="000000"/>
          <w:sz w:val="27"/>
          <w:szCs w:val="27"/>
          <w:lang w:eastAsia="en-US"/>
        </w:rPr>
        <w:t>xampp</w:t>
      </w:r>
      <w:proofErr w:type="spellEnd"/>
      <w:r w:rsidRPr="0000431B">
        <w:rPr>
          <w:rFonts w:ascii="Georgia" w:hAnsi="Georgia"/>
          <w:color w:val="000000"/>
          <w:sz w:val="27"/>
          <w:szCs w:val="27"/>
          <w:lang w:eastAsia="en-US"/>
        </w:rPr>
        <w:t>\</w:t>
      </w:r>
      <w:proofErr w:type="spellStart"/>
      <w:r w:rsidRPr="0000431B">
        <w:rPr>
          <w:rFonts w:ascii="Georgia" w:hAnsi="Georgia"/>
          <w:color w:val="000000"/>
          <w:sz w:val="27"/>
          <w:szCs w:val="27"/>
          <w:lang w:eastAsia="en-US"/>
        </w:rPr>
        <w:t>mysql</w:t>
      </w:r>
      <w:proofErr w:type="spellEnd"/>
      <w:r w:rsidRPr="0000431B">
        <w:rPr>
          <w:rFonts w:ascii="Georgia" w:hAnsi="Georgia"/>
          <w:color w:val="000000"/>
          <w:sz w:val="27"/>
          <w:szCs w:val="27"/>
          <w:lang w:eastAsia="en-US"/>
        </w:rPr>
        <w:t>\bin\my.ini) add or replace</w:t>
      </w:r>
    </w:p>
    <w:tbl>
      <w:tblPr>
        <w:tblW w:w="8014" w:type="dxa"/>
        <w:tblBorders>
          <w:top w:val="single" w:sz="4" w:space="0" w:color="E7E7E7"/>
          <w:left w:val="single" w:sz="4" w:space="0" w:color="E7E7E7"/>
          <w:bottom w:val="single" w:sz="4" w:space="0" w:color="E7E7E7"/>
          <w:right w:val="single" w:sz="4" w:space="0" w:color="E7E7E7"/>
        </w:tblBorders>
        <w:tblCellMar>
          <w:left w:w="0" w:type="dxa"/>
          <w:right w:w="0" w:type="dxa"/>
        </w:tblCellMar>
        <w:tblLook w:val="04A0"/>
      </w:tblPr>
      <w:tblGrid>
        <w:gridCol w:w="722"/>
        <w:gridCol w:w="7292"/>
      </w:tblGrid>
      <w:tr w:rsidR="0000431B" w:rsidRPr="0000431B" w:rsidTr="0000431B">
        <w:tc>
          <w:tcPr>
            <w:tcW w:w="0" w:type="auto"/>
            <w:tcBorders>
              <w:top w:val="single" w:sz="4" w:space="0" w:color="E7E7E7"/>
            </w:tcBorders>
            <w:tcMar>
              <w:top w:w="75" w:type="dxa"/>
              <w:left w:w="301" w:type="dxa"/>
              <w:bottom w:w="75" w:type="dxa"/>
              <w:right w:w="301" w:type="dxa"/>
            </w:tcMar>
            <w:vAlign w:val="center"/>
            <w:hideMark/>
          </w:tcPr>
          <w:p w:rsidR="0000431B" w:rsidRPr="0000431B" w:rsidRDefault="0000431B" w:rsidP="0000431B">
            <w:pPr>
              <w:overflowPunct/>
              <w:autoSpaceDE/>
              <w:autoSpaceDN/>
              <w:adjustRightInd/>
              <w:spacing w:after="301"/>
              <w:textAlignment w:val="auto"/>
              <w:rPr>
                <w:rFonts w:ascii="Times New Roman" w:hAnsi="Times New Roman"/>
                <w:szCs w:val="24"/>
                <w:lang w:eastAsia="en-US"/>
              </w:rPr>
            </w:pPr>
            <w:r w:rsidRPr="0000431B">
              <w:rPr>
                <w:rFonts w:ascii="Times New Roman" w:hAnsi="Times New Roman"/>
                <w:szCs w:val="24"/>
                <w:lang w:eastAsia="en-US"/>
              </w:rPr>
              <w:t>1</w:t>
            </w:r>
          </w:p>
        </w:tc>
        <w:tc>
          <w:tcPr>
            <w:tcW w:w="7563" w:type="dxa"/>
            <w:tcBorders>
              <w:top w:val="single" w:sz="4" w:space="0" w:color="E7E7E7"/>
            </w:tcBorders>
            <w:tcMar>
              <w:top w:w="75" w:type="dxa"/>
              <w:left w:w="301" w:type="dxa"/>
              <w:bottom w:w="75" w:type="dxa"/>
              <w:right w:w="301" w:type="dxa"/>
            </w:tcMar>
            <w:vAlign w:val="center"/>
            <w:hideMark/>
          </w:tcPr>
          <w:p w:rsidR="0000431B" w:rsidRPr="0000431B" w:rsidRDefault="0000431B" w:rsidP="0000431B">
            <w:pPr>
              <w:overflowPunct/>
              <w:autoSpaceDE/>
              <w:autoSpaceDN/>
              <w:adjustRightInd/>
              <w:spacing w:after="301"/>
              <w:textAlignment w:val="auto"/>
              <w:rPr>
                <w:rFonts w:ascii="Times New Roman" w:hAnsi="Times New Roman"/>
                <w:szCs w:val="24"/>
                <w:lang w:eastAsia="en-US"/>
              </w:rPr>
            </w:pPr>
            <w:r w:rsidRPr="0000431B">
              <w:rPr>
                <w:rFonts w:ascii="Courier New" w:hAnsi="Courier New" w:cs="Courier New"/>
                <w:sz w:val="16"/>
                <w:lang w:eastAsia="en-US"/>
              </w:rPr>
              <w:t>default-time-zone = "Europe/Athens"</w:t>
            </w:r>
          </w:p>
        </w:tc>
      </w:tr>
    </w:tbl>
    <w:p w:rsidR="0000431B" w:rsidRPr="0000431B" w:rsidRDefault="0000431B" w:rsidP="0000431B">
      <w:pPr>
        <w:overflowPunct/>
        <w:autoSpaceDE/>
        <w:autoSpaceDN/>
        <w:adjustRightInd/>
        <w:spacing w:after="301" w:line="301" w:lineRule="atLeast"/>
        <w:rPr>
          <w:rFonts w:ascii="Georgia" w:hAnsi="Georgia"/>
          <w:color w:val="333333"/>
          <w:sz w:val="20"/>
          <w:lang w:eastAsia="en-US"/>
        </w:rPr>
      </w:pPr>
      <w:r w:rsidRPr="0000431B">
        <w:rPr>
          <w:rFonts w:ascii="Georgia" w:hAnsi="Georgia"/>
          <w:color w:val="333333"/>
          <w:sz w:val="20"/>
          <w:lang w:eastAsia="en-US"/>
        </w:rPr>
        <w:t xml:space="preserve">Now restart Apache HTTP and </w:t>
      </w:r>
      <w:proofErr w:type="spellStart"/>
      <w:r w:rsidRPr="0000431B">
        <w:rPr>
          <w:rFonts w:ascii="Georgia" w:hAnsi="Georgia"/>
          <w:color w:val="333333"/>
          <w:sz w:val="20"/>
          <w:lang w:eastAsia="en-US"/>
        </w:rPr>
        <w:t>MySQL</w:t>
      </w:r>
      <w:proofErr w:type="spellEnd"/>
      <w:r w:rsidRPr="0000431B">
        <w:rPr>
          <w:rFonts w:ascii="Georgia" w:hAnsi="Georgia"/>
          <w:color w:val="333333"/>
          <w:sz w:val="20"/>
          <w:lang w:eastAsia="en-US"/>
        </w:rPr>
        <w:t xml:space="preserve"> server and you are done!</w:t>
      </w:r>
    </w:p>
    <w:p w:rsidR="00CE4A80" w:rsidRDefault="00CE4A80"/>
    <w:sectPr w:rsidR="00CE4A80" w:rsidSect="00CE4A8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Journal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2E687D"/>
    <w:multiLevelType w:val="multilevel"/>
    <w:tmpl w:val="6F5A3FB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B4B6ACE"/>
    <w:multiLevelType w:val="hybridMultilevel"/>
    <w:tmpl w:val="6F8A8D3E"/>
    <w:lvl w:ilvl="0" w:tplc="138E98C6">
      <w:start w:val="1"/>
      <w:numFmt w:val="decimal"/>
      <w:lvlText w:val="6.%1."/>
      <w:lvlJc w:val="left"/>
      <w:pPr>
        <w:ind w:left="720" w:hanging="360"/>
      </w:pPr>
      <w:rPr>
        <w:rFonts w:ascii="Times New Roman" w:hAnsi="Times New Roman" w:hint="default"/>
        <w:b/>
        <w:i/>
        <w:sz w:val="24"/>
        <w:szCs w:val="24"/>
      </w:rPr>
    </w:lvl>
    <w:lvl w:ilvl="1" w:tplc="7ED07EBA" w:tentative="1">
      <w:start w:val="1"/>
      <w:numFmt w:val="lowerLetter"/>
      <w:lvlText w:val="%2."/>
      <w:lvlJc w:val="left"/>
      <w:pPr>
        <w:ind w:left="1440" w:hanging="360"/>
      </w:pPr>
    </w:lvl>
    <w:lvl w:ilvl="2" w:tplc="23C45F6C" w:tentative="1">
      <w:start w:val="1"/>
      <w:numFmt w:val="lowerRoman"/>
      <w:lvlText w:val="%3."/>
      <w:lvlJc w:val="right"/>
      <w:pPr>
        <w:ind w:left="2160" w:hanging="180"/>
      </w:pPr>
    </w:lvl>
    <w:lvl w:ilvl="3" w:tplc="3AA661FC" w:tentative="1">
      <w:start w:val="1"/>
      <w:numFmt w:val="decimal"/>
      <w:lvlText w:val="%4."/>
      <w:lvlJc w:val="left"/>
      <w:pPr>
        <w:ind w:left="2880" w:hanging="360"/>
      </w:pPr>
    </w:lvl>
    <w:lvl w:ilvl="4" w:tplc="9EAA5DC6" w:tentative="1">
      <w:start w:val="1"/>
      <w:numFmt w:val="lowerLetter"/>
      <w:lvlText w:val="%5."/>
      <w:lvlJc w:val="left"/>
      <w:pPr>
        <w:ind w:left="3600" w:hanging="360"/>
      </w:pPr>
    </w:lvl>
    <w:lvl w:ilvl="5" w:tplc="F552D978" w:tentative="1">
      <w:start w:val="1"/>
      <w:numFmt w:val="lowerRoman"/>
      <w:lvlText w:val="%6."/>
      <w:lvlJc w:val="right"/>
      <w:pPr>
        <w:ind w:left="4320" w:hanging="180"/>
      </w:pPr>
    </w:lvl>
    <w:lvl w:ilvl="6" w:tplc="8D626B4A" w:tentative="1">
      <w:start w:val="1"/>
      <w:numFmt w:val="decimal"/>
      <w:lvlText w:val="%7."/>
      <w:lvlJc w:val="left"/>
      <w:pPr>
        <w:ind w:left="5040" w:hanging="360"/>
      </w:pPr>
    </w:lvl>
    <w:lvl w:ilvl="7" w:tplc="773EF438" w:tentative="1">
      <w:start w:val="1"/>
      <w:numFmt w:val="lowerLetter"/>
      <w:lvlText w:val="%8."/>
      <w:lvlJc w:val="left"/>
      <w:pPr>
        <w:ind w:left="5760" w:hanging="360"/>
      </w:pPr>
    </w:lvl>
    <w:lvl w:ilvl="8" w:tplc="9AA402E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A37CC"/>
    <w:multiLevelType w:val="multilevel"/>
    <w:tmpl w:val="72B8805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FF70B13"/>
    <w:multiLevelType w:val="multilevel"/>
    <w:tmpl w:val="BCD4A872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0"/>
  </w:num>
  <w:num w:numId="5">
    <w:abstractNumId w:val="1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0431B"/>
    <w:rsid w:val="0000431B"/>
    <w:rsid w:val="00006F40"/>
    <w:rsid w:val="00060C85"/>
    <w:rsid w:val="00452BCD"/>
    <w:rsid w:val="005326E1"/>
    <w:rsid w:val="005A3AF1"/>
    <w:rsid w:val="006237E6"/>
    <w:rsid w:val="00757304"/>
    <w:rsid w:val="00771000"/>
    <w:rsid w:val="008173F3"/>
    <w:rsid w:val="0086258B"/>
    <w:rsid w:val="00866291"/>
    <w:rsid w:val="00931FA8"/>
    <w:rsid w:val="00A76591"/>
    <w:rsid w:val="00B4260A"/>
    <w:rsid w:val="00BD2EF0"/>
    <w:rsid w:val="00CA627A"/>
    <w:rsid w:val="00CE4A80"/>
    <w:rsid w:val="00E77776"/>
    <w:rsid w:val="00F87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60A"/>
    <w:pPr>
      <w:overflowPunct w:val="0"/>
      <w:autoSpaceDE w:val="0"/>
      <w:autoSpaceDN w:val="0"/>
      <w:adjustRightInd w:val="0"/>
      <w:textAlignment w:val="baseline"/>
    </w:pPr>
    <w:rPr>
      <w:rFonts w:ascii="Tahoma" w:hAnsi="Tahoma"/>
      <w:sz w:val="24"/>
      <w:lang w:eastAsia="bg-BG"/>
    </w:rPr>
  </w:style>
  <w:style w:type="paragraph" w:styleId="Heading1">
    <w:name w:val="heading 1"/>
    <w:basedOn w:val="Normal"/>
    <w:next w:val="Normal"/>
    <w:link w:val="Heading1Char"/>
    <w:qFormat/>
    <w:rsid w:val="00B4260A"/>
    <w:pPr>
      <w:keepNext/>
      <w:jc w:val="center"/>
      <w:outlineLvl w:val="0"/>
    </w:pPr>
    <w:rPr>
      <w:rFonts w:ascii="Times New Roman" w:hAnsi="Times New Roman"/>
      <w:b/>
      <w:caps/>
      <w:sz w:val="32"/>
      <w:lang w:val="bg-BG"/>
    </w:rPr>
  </w:style>
  <w:style w:type="paragraph" w:styleId="Heading2">
    <w:name w:val="heading 2"/>
    <w:basedOn w:val="Normal"/>
    <w:next w:val="Normal"/>
    <w:link w:val="Heading2Char"/>
    <w:uiPriority w:val="9"/>
    <w:qFormat/>
    <w:rsid w:val="00B4260A"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B4260A"/>
    <w:pPr>
      <w:keepNext/>
      <w:ind w:firstLine="851"/>
      <w:jc w:val="both"/>
      <w:outlineLvl w:val="2"/>
    </w:pPr>
    <w:rPr>
      <w:b/>
      <w:caps/>
      <w:lang w:val="bg-BG"/>
    </w:rPr>
  </w:style>
  <w:style w:type="paragraph" w:styleId="Heading4">
    <w:name w:val="heading 4"/>
    <w:basedOn w:val="Normal"/>
    <w:next w:val="Normal"/>
    <w:link w:val="Heading4Char"/>
    <w:qFormat/>
    <w:rsid w:val="00B4260A"/>
    <w:pPr>
      <w:keepNext/>
      <w:ind w:firstLine="851"/>
      <w:jc w:val="both"/>
      <w:outlineLvl w:val="3"/>
    </w:pPr>
    <w:rPr>
      <w:b/>
      <w:lang w:val="bg-BG"/>
    </w:rPr>
  </w:style>
  <w:style w:type="paragraph" w:styleId="Heading5">
    <w:name w:val="heading 5"/>
    <w:basedOn w:val="Normal"/>
    <w:next w:val="Normal"/>
    <w:link w:val="Heading5Char"/>
    <w:qFormat/>
    <w:rsid w:val="00B4260A"/>
    <w:pPr>
      <w:keepNext/>
      <w:outlineLvl w:val="4"/>
    </w:pPr>
    <w:rPr>
      <w:u w:val="single"/>
      <w:lang w:val="bg-BG"/>
    </w:rPr>
  </w:style>
  <w:style w:type="paragraph" w:styleId="Heading6">
    <w:name w:val="heading 6"/>
    <w:basedOn w:val="Normal"/>
    <w:next w:val="Normal"/>
    <w:link w:val="Heading6Char"/>
    <w:qFormat/>
    <w:rsid w:val="00B4260A"/>
    <w:pPr>
      <w:keepNext/>
      <w:ind w:left="690"/>
      <w:jc w:val="both"/>
      <w:outlineLvl w:val="5"/>
    </w:pPr>
    <w:rPr>
      <w:b/>
      <w:lang w:val="bg-BG"/>
    </w:rPr>
  </w:style>
  <w:style w:type="paragraph" w:styleId="Heading7">
    <w:name w:val="heading 7"/>
    <w:basedOn w:val="Normal"/>
    <w:next w:val="Normal"/>
    <w:link w:val="Heading7Char"/>
    <w:qFormat/>
    <w:rsid w:val="00B4260A"/>
    <w:pPr>
      <w:keepNext/>
      <w:ind w:left="735"/>
      <w:jc w:val="both"/>
      <w:outlineLvl w:val="6"/>
    </w:pPr>
    <w:rPr>
      <w:b/>
      <w:lang w:val="bg-BG"/>
    </w:rPr>
  </w:style>
  <w:style w:type="paragraph" w:styleId="Heading8">
    <w:name w:val="heading 8"/>
    <w:basedOn w:val="Normal"/>
    <w:next w:val="Normal"/>
    <w:link w:val="Heading8Char"/>
    <w:qFormat/>
    <w:rsid w:val="00B4260A"/>
    <w:pPr>
      <w:keepNext/>
      <w:outlineLvl w:val="7"/>
    </w:pPr>
    <w:rPr>
      <w:sz w:val="28"/>
      <w:lang w:val="bg-BG"/>
    </w:rPr>
  </w:style>
  <w:style w:type="paragraph" w:styleId="Heading9">
    <w:name w:val="heading 9"/>
    <w:basedOn w:val="Normal"/>
    <w:next w:val="Normal"/>
    <w:link w:val="Heading9Char"/>
    <w:qFormat/>
    <w:rsid w:val="00060C85"/>
    <w:pPr>
      <w:numPr>
        <w:ilvl w:val="8"/>
        <w:numId w:val="9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0C85"/>
    <w:rPr>
      <w:rFonts w:ascii="Times New Roman" w:hAnsi="Times New Roman"/>
      <w:b/>
      <w:caps/>
      <w:sz w:val="32"/>
      <w:lang w:val="bg-BG"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060C85"/>
    <w:rPr>
      <w:rFonts w:ascii="Tahoma" w:hAnsi="Tahoma"/>
      <w:b/>
      <w:sz w:val="28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060C85"/>
    <w:rPr>
      <w:rFonts w:ascii="Tahoma" w:hAnsi="Tahoma"/>
      <w:b/>
      <w:caps/>
      <w:sz w:val="24"/>
      <w:lang w:val="bg-BG" w:eastAsia="bg-BG"/>
    </w:rPr>
  </w:style>
  <w:style w:type="character" w:customStyle="1" w:styleId="Heading4Char">
    <w:name w:val="Heading 4 Char"/>
    <w:basedOn w:val="DefaultParagraphFont"/>
    <w:link w:val="Heading4"/>
    <w:rsid w:val="00060C85"/>
    <w:rPr>
      <w:rFonts w:ascii="Tahoma" w:hAnsi="Tahoma"/>
      <w:b/>
      <w:sz w:val="24"/>
      <w:lang w:val="bg-BG" w:eastAsia="bg-BG"/>
    </w:rPr>
  </w:style>
  <w:style w:type="character" w:customStyle="1" w:styleId="Heading5Char">
    <w:name w:val="Heading 5 Char"/>
    <w:basedOn w:val="DefaultParagraphFont"/>
    <w:link w:val="Heading5"/>
    <w:rsid w:val="00060C85"/>
    <w:rPr>
      <w:rFonts w:ascii="Tahoma" w:hAnsi="Tahoma"/>
      <w:sz w:val="24"/>
      <w:u w:val="single"/>
      <w:lang w:val="bg-BG" w:eastAsia="bg-BG"/>
    </w:rPr>
  </w:style>
  <w:style w:type="character" w:customStyle="1" w:styleId="Heading6Char">
    <w:name w:val="Heading 6 Char"/>
    <w:basedOn w:val="DefaultParagraphFont"/>
    <w:link w:val="Heading6"/>
    <w:rsid w:val="00060C85"/>
    <w:rPr>
      <w:rFonts w:ascii="Tahoma" w:hAnsi="Tahoma"/>
      <w:b/>
      <w:sz w:val="24"/>
      <w:lang w:val="bg-BG" w:eastAsia="bg-BG"/>
    </w:rPr>
  </w:style>
  <w:style w:type="character" w:customStyle="1" w:styleId="Heading7Char">
    <w:name w:val="Heading 7 Char"/>
    <w:basedOn w:val="DefaultParagraphFont"/>
    <w:link w:val="Heading7"/>
    <w:rsid w:val="00060C85"/>
    <w:rPr>
      <w:rFonts w:ascii="Tahoma" w:hAnsi="Tahoma"/>
      <w:b/>
      <w:sz w:val="24"/>
      <w:lang w:val="bg-BG" w:eastAsia="bg-BG"/>
    </w:rPr>
  </w:style>
  <w:style w:type="character" w:customStyle="1" w:styleId="Heading8Char">
    <w:name w:val="Heading 8 Char"/>
    <w:basedOn w:val="DefaultParagraphFont"/>
    <w:link w:val="Heading8"/>
    <w:rsid w:val="00060C85"/>
    <w:rPr>
      <w:rFonts w:ascii="Tahoma" w:hAnsi="Tahoma"/>
      <w:sz w:val="28"/>
      <w:lang w:val="bg-BG" w:eastAsia="bg-BG"/>
    </w:rPr>
  </w:style>
  <w:style w:type="character" w:customStyle="1" w:styleId="Heading9Char">
    <w:name w:val="Heading 9 Char"/>
    <w:basedOn w:val="DefaultParagraphFont"/>
    <w:link w:val="Heading9"/>
    <w:rsid w:val="00060C85"/>
    <w:rPr>
      <w:rFonts w:ascii="Cambria" w:hAnsi="Cambria"/>
      <w:sz w:val="22"/>
      <w:szCs w:val="22"/>
      <w:lang w:val="bg-BG"/>
    </w:rPr>
  </w:style>
  <w:style w:type="character" w:customStyle="1" w:styleId="CharChar">
    <w:name w:val="Char Char"/>
    <w:rsid w:val="00B4260A"/>
    <w:rPr>
      <w:rFonts w:ascii="Tahoma" w:hAnsi="Tahoma"/>
      <w:noProof w:val="0"/>
      <w:sz w:val="24"/>
      <w:lang w:val="en-US"/>
    </w:rPr>
  </w:style>
  <w:style w:type="character" w:customStyle="1" w:styleId="2">
    <w:name w:val="Знак2"/>
    <w:basedOn w:val="DefaultParagraphFont"/>
    <w:rsid w:val="00B4260A"/>
  </w:style>
  <w:style w:type="paragraph" w:styleId="BodyText">
    <w:name w:val="Body Text"/>
    <w:basedOn w:val="Normal"/>
    <w:link w:val="BodyTextChar"/>
    <w:rsid w:val="00B4260A"/>
    <w:pPr>
      <w:jc w:val="both"/>
    </w:pPr>
    <w:rPr>
      <w:rFonts w:ascii="Times New Roman" w:hAnsi="Times New Roman"/>
      <w:lang w:val="bg-BG"/>
    </w:rPr>
  </w:style>
  <w:style w:type="character" w:customStyle="1" w:styleId="BodyTextChar">
    <w:name w:val="Body Text Char"/>
    <w:basedOn w:val="DefaultParagraphFont"/>
    <w:link w:val="BodyText"/>
    <w:rsid w:val="00B4260A"/>
    <w:rPr>
      <w:rFonts w:ascii="Times New Roman" w:hAnsi="Times New Roman"/>
      <w:sz w:val="24"/>
      <w:lang w:val="bg-BG" w:eastAsia="bg-BG"/>
    </w:rPr>
  </w:style>
  <w:style w:type="paragraph" w:customStyle="1" w:styleId="BodyText21">
    <w:name w:val="Body Text 21"/>
    <w:basedOn w:val="Normal"/>
    <w:rsid w:val="00B4260A"/>
    <w:pPr>
      <w:ind w:firstLine="720"/>
    </w:pPr>
    <w:rPr>
      <w:lang w:val="bg-BG"/>
    </w:rPr>
  </w:style>
  <w:style w:type="paragraph" w:styleId="BodyTextIndent2">
    <w:name w:val="Body Text Indent 2"/>
    <w:basedOn w:val="Normal"/>
    <w:link w:val="BodyTextIndent2Char"/>
    <w:rsid w:val="00B4260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B4260A"/>
    <w:rPr>
      <w:rFonts w:ascii="Tahoma" w:hAnsi="Tahoma"/>
      <w:sz w:val="24"/>
      <w:lang w:eastAsia="bg-BG"/>
    </w:rPr>
  </w:style>
  <w:style w:type="paragraph" w:customStyle="1" w:styleId="BodyTextIndent21">
    <w:name w:val="Body Text Indent 21"/>
    <w:basedOn w:val="Normal"/>
    <w:rsid w:val="00B4260A"/>
    <w:pPr>
      <w:ind w:firstLine="720"/>
      <w:jc w:val="both"/>
    </w:pPr>
    <w:rPr>
      <w:lang w:val="bg-BG"/>
    </w:rPr>
  </w:style>
  <w:style w:type="paragraph" w:customStyle="1" w:styleId="BodyTextIndent31">
    <w:name w:val="Body Text Indent 31"/>
    <w:basedOn w:val="Normal"/>
    <w:rsid w:val="00B4260A"/>
    <w:pPr>
      <w:ind w:left="360"/>
    </w:pPr>
  </w:style>
  <w:style w:type="paragraph" w:customStyle="1" w:styleId="DocumentMap1">
    <w:name w:val="Document Map1"/>
    <w:basedOn w:val="Normal"/>
    <w:rsid w:val="00B4260A"/>
    <w:pPr>
      <w:shd w:val="clear" w:color="auto" w:fill="000080"/>
    </w:pPr>
  </w:style>
  <w:style w:type="character" w:styleId="Emphasis">
    <w:name w:val="Emphasis"/>
    <w:qFormat/>
    <w:rsid w:val="00B4260A"/>
    <w:rPr>
      <w:i/>
      <w:iCs/>
    </w:rPr>
  </w:style>
  <w:style w:type="character" w:customStyle="1" w:styleId="FollowedHyperlink1">
    <w:name w:val="FollowedHyperlink1"/>
    <w:rsid w:val="00B4260A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B4260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260A"/>
    <w:rPr>
      <w:rFonts w:ascii="Tahoma" w:hAnsi="Tahoma"/>
      <w:sz w:val="24"/>
    </w:rPr>
  </w:style>
  <w:style w:type="paragraph" w:customStyle="1" w:styleId="Glavnatochka">
    <w:name w:val="Glavna tochka"/>
    <w:basedOn w:val="Heading1"/>
    <w:autoRedefine/>
    <w:qFormat/>
    <w:rsid w:val="00B4260A"/>
    <w:pPr>
      <w:spacing w:before="240" w:after="60"/>
      <w:ind w:left="567"/>
      <w:jc w:val="left"/>
    </w:pPr>
    <w:rPr>
      <w:rFonts w:ascii="Arial" w:hAnsi="Arial"/>
      <w:bCs/>
      <w:caps w:val="0"/>
      <w:kern w:val="32"/>
      <w:sz w:val="28"/>
      <w:szCs w:val="28"/>
      <w:lang w:val="en-US"/>
    </w:rPr>
  </w:style>
  <w:style w:type="paragraph" w:styleId="Header">
    <w:name w:val="header"/>
    <w:basedOn w:val="Normal"/>
    <w:link w:val="HeaderChar"/>
    <w:rsid w:val="00B4260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B4260A"/>
    <w:rPr>
      <w:rFonts w:ascii="Tahoma" w:hAnsi="Tahoma"/>
      <w:sz w:val="24"/>
      <w:lang w:eastAsia="bg-BG"/>
    </w:rPr>
  </w:style>
  <w:style w:type="character" w:styleId="Hyperlink">
    <w:name w:val="Hyperlink"/>
    <w:uiPriority w:val="99"/>
    <w:rsid w:val="00B4260A"/>
    <w:rPr>
      <w:color w:val="0000FF"/>
      <w:u w:val="single"/>
    </w:rPr>
  </w:style>
  <w:style w:type="character" w:customStyle="1" w:styleId="Hyperlink1">
    <w:name w:val="Hyperlink1"/>
    <w:rsid w:val="00B4260A"/>
    <w:rPr>
      <w:color w:val="0000FF"/>
      <w:u w:val="single"/>
    </w:rPr>
  </w:style>
  <w:style w:type="character" w:styleId="PageNumber">
    <w:name w:val="page number"/>
    <w:basedOn w:val="DefaultParagraphFont"/>
    <w:rsid w:val="00B4260A"/>
  </w:style>
  <w:style w:type="paragraph" w:customStyle="1" w:styleId="Podtochka">
    <w:name w:val="Pod tochka"/>
    <w:basedOn w:val="Heading2"/>
    <w:autoRedefine/>
    <w:qFormat/>
    <w:rsid w:val="00B4260A"/>
    <w:pPr>
      <w:spacing w:before="240" w:after="60"/>
      <w:ind w:left="567"/>
    </w:pPr>
    <w:rPr>
      <w:rFonts w:ascii="Arial" w:hAnsi="Arial"/>
      <w:bCs/>
      <w:iCs/>
      <w:szCs w:val="28"/>
    </w:rPr>
  </w:style>
  <w:style w:type="character" w:customStyle="1" w:styleId="PodtochkaChar">
    <w:name w:val="Pod tochka Char"/>
    <w:rsid w:val="00B4260A"/>
    <w:rPr>
      <w:rFonts w:ascii="Arial" w:hAnsi="Arial" w:cs="Arial"/>
      <w:bCs/>
      <w:i/>
      <w:iCs/>
      <w:noProof w:val="0"/>
      <w:sz w:val="28"/>
      <w:szCs w:val="28"/>
      <w:lang w:val="en-US"/>
    </w:rPr>
  </w:style>
  <w:style w:type="character" w:styleId="Strong">
    <w:name w:val="Strong"/>
    <w:qFormat/>
    <w:rsid w:val="00B4260A"/>
    <w:rPr>
      <w:b/>
      <w:bCs/>
    </w:rPr>
  </w:style>
  <w:style w:type="paragraph" w:customStyle="1" w:styleId="Style1">
    <w:name w:val="Style1"/>
    <w:basedOn w:val="Podtochka"/>
    <w:autoRedefine/>
    <w:rsid w:val="00B4260A"/>
  </w:style>
  <w:style w:type="paragraph" w:customStyle="1" w:styleId="Tabl">
    <w:name w:val="Tabl"/>
    <w:basedOn w:val="Normal"/>
    <w:rsid w:val="00B4260A"/>
    <w:rPr>
      <w:rFonts w:ascii="Journal" w:hAnsi="Journal"/>
      <w:b/>
      <w:caps/>
    </w:rPr>
  </w:style>
  <w:style w:type="paragraph" w:customStyle="1" w:styleId="Tekst">
    <w:name w:val="Tekst"/>
    <w:basedOn w:val="Normal"/>
    <w:autoRedefine/>
    <w:qFormat/>
    <w:rsid w:val="00B4260A"/>
    <w:pPr>
      <w:ind w:left="426"/>
    </w:pPr>
    <w:rPr>
      <w:rFonts w:ascii="Arial" w:hAnsi="Arial"/>
      <w:szCs w:val="24"/>
    </w:rPr>
  </w:style>
  <w:style w:type="paragraph" w:styleId="TOC1">
    <w:name w:val="toc 1"/>
    <w:basedOn w:val="Normal"/>
    <w:next w:val="Normal"/>
    <w:uiPriority w:val="39"/>
    <w:rsid w:val="00B4260A"/>
  </w:style>
  <w:style w:type="paragraph" w:styleId="TOC2">
    <w:name w:val="toc 2"/>
    <w:basedOn w:val="Normal"/>
    <w:next w:val="Normal"/>
    <w:uiPriority w:val="39"/>
    <w:rsid w:val="00B4260A"/>
    <w:pPr>
      <w:ind w:left="240"/>
    </w:pPr>
  </w:style>
  <w:style w:type="paragraph" w:styleId="TOC3">
    <w:name w:val="toc 3"/>
    <w:basedOn w:val="Normal"/>
    <w:next w:val="Normal"/>
    <w:semiHidden/>
    <w:rsid w:val="00B4260A"/>
    <w:pPr>
      <w:ind w:left="480"/>
    </w:pPr>
  </w:style>
  <w:style w:type="paragraph" w:styleId="TOC4">
    <w:name w:val="toc 4"/>
    <w:basedOn w:val="Normal"/>
    <w:next w:val="Normal"/>
    <w:semiHidden/>
    <w:rsid w:val="00B4260A"/>
    <w:pPr>
      <w:ind w:left="720"/>
    </w:pPr>
  </w:style>
  <w:style w:type="paragraph" w:styleId="TOC5">
    <w:name w:val="toc 5"/>
    <w:basedOn w:val="Normal"/>
    <w:next w:val="Normal"/>
    <w:semiHidden/>
    <w:rsid w:val="00B4260A"/>
    <w:pPr>
      <w:ind w:left="960"/>
    </w:pPr>
  </w:style>
  <w:style w:type="paragraph" w:styleId="TOC6">
    <w:name w:val="toc 6"/>
    <w:basedOn w:val="Normal"/>
    <w:next w:val="Normal"/>
    <w:semiHidden/>
    <w:rsid w:val="00B4260A"/>
    <w:pPr>
      <w:ind w:left="1200"/>
    </w:pPr>
  </w:style>
  <w:style w:type="paragraph" w:styleId="TOC7">
    <w:name w:val="toc 7"/>
    <w:basedOn w:val="Normal"/>
    <w:next w:val="Normal"/>
    <w:semiHidden/>
    <w:rsid w:val="00B4260A"/>
    <w:pPr>
      <w:ind w:left="1440"/>
    </w:pPr>
  </w:style>
  <w:style w:type="paragraph" w:styleId="TOC8">
    <w:name w:val="toc 8"/>
    <w:basedOn w:val="Normal"/>
    <w:next w:val="Normal"/>
    <w:semiHidden/>
    <w:rsid w:val="00B4260A"/>
    <w:pPr>
      <w:ind w:left="1680"/>
    </w:pPr>
  </w:style>
  <w:style w:type="paragraph" w:styleId="TOC9">
    <w:name w:val="toc 9"/>
    <w:basedOn w:val="Normal"/>
    <w:next w:val="Normal"/>
    <w:semiHidden/>
    <w:rsid w:val="00B4260A"/>
    <w:pPr>
      <w:ind w:left="1920"/>
    </w:pPr>
  </w:style>
  <w:style w:type="character" w:customStyle="1" w:styleId="a">
    <w:name w:val="Глава"/>
    <w:qFormat/>
    <w:rsid w:val="00B4260A"/>
    <w:rPr>
      <w:rFonts w:ascii="Calibri" w:hAnsi="Calibri"/>
      <w:b/>
      <w:noProof w:val="0"/>
      <w:sz w:val="32"/>
      <w:lang w:val="en-GB"/>
    </w:rPr>
  </w:style>
  <w:style w:type="paragraph" w:customStyle="1" w:styleId="a0">
    <w:name w:val="Съдържание"/>
    <w:basedOn w:val="Normal"/>
    <w:qFormat/>
    <w:rsid w:val="00B4260A"/>
    <w:pPr>
      <w:tabs>
        <w:tab w:val="left" w:pos="1134"/>
        <w:tab w:val="right" w:leader="dot" w:pos="9923"/>
      </w:tabs>
      <w:overflowPunct/>
      <w:autoSpaceDE/>
      <w:autoSpaceDN/>
      <w:adjustRightInd/>
      <w:spacing w:before="120"/>
      <w:textAlignment w:val="auto"/>
    </w:pPr>
    <w:rPr>
      <w:rFonts w:ascii="Calibri" w:hAnsi="Calibri"/>
      <w:lang w:val="en-GB" w:eastAsia="en-US"/>
    </w:rPr>
  </w:style>
  <w:style w:type="character" w:customStyle="1" w:styleId="meta-prep">
    <w:name w:val="meta-prep"/>
    <w:basedOn w:val="DefaultParagraphFont"/>
    <w:rsid w:val="0000431B"/>
  </w:style>
  <w:style w:type="character" w:customStyle="1" w:styleId="apple-converted-space">
    <w:name w:val="apple-converted-space"/>
    <w:basedOn w:val="DefaultParagraphFont"/>
    <w:rsid w:val="0000431B"/>
  </w:style>
  <w:style w:type="character" w:customStyle="1" w:styleId="entry-date">
    <w:name w:val="entry-date"/>
    <w:basedOn w:val="DefaultParagraphFont"/>
    <w:rsid w:val="0000431B"/>
  </w:style>
  <w:style w:type="character" w:customStyle="1" w:styleId="sep">
    <w:name w:val="sep"/>
    <w:basedOn w:val="DefaultParagraphFont"/>
    <w:rsid w:val="0000431B"/>
  </w:style>
  <w:style w:type="character" w:customStyle="1" w:styleId="author">
    <w:name w:val="author"/>
    <w:basedOn w:val="DefaultParagraphFont"/>
    <w:rsid w:val="0000431B"/>
  </w:style>
  <w:style w:type="paragraph" w:styleId="NormalWeb">
    <w:name w:val="Normal (Web)"/>
    <w:basedOn w:val="Normal"/>
    <w:uiPriority w:val="99"/>
    <w:semiHidden/>
    <w:unhideWhenUsed/>
    <w:rsid w:val="0000431B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0043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3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9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12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11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54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23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8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9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73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3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9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23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hp.net/date.timezone" TargetMode="External"/><Relationship Id="rId5" Type="http://schemas.openxmlformats.org/officeDocument/2006/relationships/hyperlink" Target="https://cmanios.wordpress.com/2013/03/05/change-timezone-to-apache-server-and-ph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YANEV</dc:creator>
  <cp:keywords/>
  <dc:description/>
  <cp:lastModifiedBy> YANEV</cp:lastModifiedBy>
  <cp:revision>2</cp:revision>
  <dcterms:created xsi:type="dcterms:W3CDTF">2016-10-24T06:19:00Z</dcterms:created>
  <dcterms:modified xsi:type="dcterms:W3CDTF">2016-10-24T06:24:00Z</dcterms:modified>
</cp:coreProperties>
</file>