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435C8" w14:textId="0C758273" w:rsidR="00762E2D" w:rsidRDefault="00C37B3F" w:rsidP="00762E2D">
      <w:pPr>
        <w:rPr>
          <w:u w:val="single"/>
        </w:rPr>
      </w:pPr>
      <w:r>
        <w:rPr>
          <w:u w:val="single"/>
        </w:rPr>
        <w:t>Step 2 of ChatGPT Training Demystified</w:t>
      </w:r>
      <w:r w:rsidR="00762E2D">
        <w:rPr>
          <w:u w:val="single"/>
        </w:rPr>
        <w:t>:</w:t>
      </w:r>
      <w:r w:rsidR="008B3C87">
        <w:rPr>
          <w:u w:val="single"/>
        </w:rPr>
        <w:t xml:space="preserve"> Part 2 </w:t>
      </w:r>
      <w:r w:rsidR="00BF47F7">
        <w:rPr>
          <w:u w:val="single"/>
        </w:rPr>
        <w:t>of ChatGPT Series</w:t>
      </w:r>
    </w:p>
    <w:p w14:paraId="66900B1A" w14:textId="77777777" w:rsidR="00762E2D" w:rsidRDefault="00762E2D" w:rsidP="00762E2D">
      <w:pPr>
        <w:rPr>
          <w:u w:val="single"/>
        </w:rPr>
      </w:pPr>
    </w:p>
    <w:p w14:paraId="3F06CF4B" w14:textId="77777777" w:rsidR="00762E2D" w:rsidRPr="004D0A81" w:rsidRDefault="00762E2D" w:rsidP="00762E2D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r w:rsidRPr="004D0A81">
        <w:t>Introduction</w:t>
      </w:r>
    </w:p>
    <w:p w14:paraId="034B4AD7" w14:textId="77777777" w:rsidR="00762E2D" w:rsidRDefault="00762E2D" w:rsidP="00762E2D"/>
    <w:p w14:paraId="04CE190F" w14:textId="39DC8D52" w:rsidR="00762E2D" w:rsidRDefault="00BF47F7" w:rsidP="00762E2D">
      <w:r>
        <w:t xml:space="preserve">In my </w:t>
      </w:r>
      <w:hyperlink r:id="rId7" w:history="1">
        <w:r w:rsidRPr="00850A2A">
          <w:rPr>
            <w:rStyle w:val="Hyperlink"/>
          </w:rPr>
          <w:t>last</w:t>
        </w:r>
      </w:hyperlink>
      <w:r>
        <w:t xml:space="preserve"> blog on ChatGPT[]</w:t>
      </w:r>
      <w:r w:rsidR="00D075E3">
        <w:t xml:space="preserve">, I had briefly </w:t>
      </w:r>
      <w:r w:rsidR="00565A01">
        <w:t>discussed</w:t>
      </w:r>
      <w:r w:rsidR="00D075E3">
        <w:t xml:space="preserve"> the steps involved during ChatGPT training. </w:t>
      </w:r>
      <w:r w:rsidR="006945E8">
        <w:t xml:space="preserve">The training of </w:t>
      </w:r>
      <w:proofErr w:type="spellStart"/>
      <w:r w:rsidR="006945E8">
        <w:t>ChatGPT</w:t>
      </w:r>
      <w:proofErr w:type="spellEnd"/>
      <w:r w:rsidR="006945E8">
        <w:t xml:space="preserve"> involved </w:t>
      </w:r>
      <w:r w:rsidR="00565A01">
        <w:t>3 fundamental steps – outlined below, again:</w:t>
      </w:r>
    </w:p>
    <w:p w14:paraId="31185B80" w14:textId="6289964C" w:rsidR="00850A2A" w:rsidRDefault="00B352B2" w:rsidP="00850A2A">
      <w:pPr>
        <w:pStyle w:val="ListParagraph"/>
        <w:numPr>
          <w:ilvl w:val="0"/>
          <w:numId w:val="3"/>
        </w:numPr>
      </w:pPr>
      <w:r>
        <w:t xml:space="preserve">Fine tuning of the Generative Pre-Trained </w:t>
      </w:r>
      <w:r w:rsidR="001168FF">
        <w:t>Transformer (</w:t>
      </w:r>
      <w:r w:rsidR="00A92633">
        <w:t>GPT)</w:t>
      </w:r>
      <w:r>
        <w:t xml:space="preserve"> model where we had </w:t>
      </w:r>
      <w:r w:rsidR="001168FF">
        <w:t>human labellers</w:t>
      </w:r>
      <w:r>
        <w:t xml:space="preserve"> </w:t>
      </w:r>
      <w:r w:rsidR="001168FF">
        <w:t xml:space="preserve">providing the prompt and the response. This step is termed is supervised fine tuning where we had </w:t>
      </w:r>
      <w:r w:rsidR="00693AC5">
        <w:t xml:space="preserve">both the questions and the answers available for the training analogous to a classification problem where we </w:t>
      </w:r>
      <w:r w:rsidR="008D42E5">
        <w:t xml:space="preserve">have both – the features and a label. </w:t>
      </w:r>
    </w:p>
    <w:p w14:paraId="5357C21E" w14:textId="77777777" w:rsidR="00055D3F" w:rsidRDefault="00055D3F" w:rsidP="00055D3F">
      <w:pPr>
        <w:pStyle w:val="ListParagraph"/>
        <w:ind w:left="360"/>
      </w:pPr>
    </w:p>
    <w:p w14:paraId="5D56B5CE" w14:textId="01F8A863" w:rsidR="00055D3F" w:rsidRDefault="00055D3F" w:rsidP="00850A2A">
      <w:pPr>
        <w:pStyle w:val="ListParagraph"/>
        <w:numPr>
          <w:ilvl w:val="0"/>
          <w:numId w:val="3"/>
        </w:numPr>
      </w:pPr>
      <w:r>
        <w:t xml:space="preserve">In the step 2 of the ChatGPT training, we </w:t>
      </w:r>
      <w:r w:rsidR="006525FC">
        <w:t xml:space="preserve">train a “Rewards” model. </w:t>
      </w:r>
      <w:r w:rsidR="005228C5">
        <w:t xml:space="preserve">Here, we collect data from the Supervised </w:t>
      </w:r>
      <w:r w:rsidR="00E7675E">
        <w:t>fine-tuned</w:t>
      </w:r>
      <w:r w:rsidR="005228C5">
        <w:t xml:space="preserve"> model and then we have huma</w:t>
      </w:r>
      <w:r w:rsidR="009A4A81">
        <w:t xml:space="preserve">n labellers </w:t>
      </w:r>
      <w:r w:rsidR="00BF472D">
        <w:t xml:space="preserve">ranking the responses – the ranking (or otherwise called as “reward”) was proportional to the </w:t>
      </w:r>
      <w:r w:rsidR="00E7675E">
        <w:t>quality of the response. We use the data to train the “Rewards” model.</w:t>
      </w:r>
    </w:p>
    <w:p w14:paraId="5F21501F" w14:textId="77777777" w:rsidR="00E7675E" w:rsidRDefault="00E7675E" w:rsidP="00E7675E">
      <w:pPr>
        <w:pStyle w:val="ListParagraph"/>
      </w:pPr>
    </w:p>
    <w:p w14:paraId="68033BFD" w14:textId="3358CF6B" w:rsidR="00E7675E" w:rsidRDefault="0096360C" w:rsidP="0096360C">
      <w:pPr>
        <w:pStyle w:val="ListParagraph"/>
        <w:ind w:left="360"/>
      </w:pPr>
      <w:r>
        <w:t xml:space="preserve">Thus, the input to the </w:t>
      </w:r>
      <w:r w:rsidR="007A0683">
        <w:t>Rewards</w:t>
      </w:r>
      <w:r>
        <w:t xml:space="preserve"> model </w:t>
      </w:r>
      <w:r w:rsidR="0041744A">
        <w:t xml:space="preserve">will be </w:t>
      </w:r>
      <w:r w:rsidR="00E85FE7">
        <w:t xml:space="preserve">both the prompt and the response by the model (one or more models may be involved </w:t>
      </w:r>
      <w:r w:rsidR="008178D9">
        <w:t>here) and</w:t>
      </w:r>
      <w:r w:rsidR="000922AF">
        <w:t xml:space="preserve"> the output will be a scalar which is a measure of the quality of the </w:t>
      </w:r>
      <w:r w:rsidR="007814AA">
        <w:t>response.</w:t>
      </w:r>
    </w:p>
    <w:p w14:paraId="7374BEDF" w14:textId="60CB76C2" w:rsidR="001613DD" w:rsidRDefault="001613DD" w:rsidP="0096360C">
      <w:pPr>
        <w:pStyle w:val="ListParagraph"/>
        <w:ind w:left="360"/>
      </w:pPr>
    </w:p>
    <w:p w14:paraId="7897D327" w14:textId="7119F843" w:rsidR="001613DD" w:rsidRDefault="001613DD" w:rsidP="001613DD">
      <w:pPr>
        <w:pStyle w:val="ListParagraph"/>
        <w:numPr>
          <w:ilvl w:val="0"/>
          <w:numId w:val="3"/>
        </w:numPr>
      </w:pPr>
      <w:r>
        <w:t xml:space="preserve">In Step </w:t>
      </w:r>
      <w:r w:rsidR="00FC5DB4">
        <w:t>3</w:t>
      </w:r>
      <w:r>
        <w:t xml:space="preserve"> of GPT training, both </w:t>
      </w:r>
      <w:r w:rsidR="007814AA">
        <w:t>t</w:t>
      </w:r>
      <w:r>
        <w:t xml:space="preserve">he supervised </w:t>
      </w:r>
      <w:r w:rsidR="002D4E30">
        <w:t>fine-tuned</w:t>
      </w:r>
      <w:r>
        <w:t xml:space="preserve"> model of step 1 and the </w:t>
      </w:r>
      <w:r w:rsidR="00FC5DB4">
        <w:t xml:space="preserve">Rewards model are used. </w:t>
      </w:r>
    </w:p>
    <w:p w14:paraId="1CDC258A" w14:textId="4498E890" w:rsidR="00FC5DB4" w:rsidRDefault="00FC5DB4" w:rsidP="00FC5DB4">
      <w:pPr>
        <w:pStyle w:val="ListParagraph"/>
        <w:ind w:left="360"/>
      </w:pPr>
    </w:p>
    <w:p w14:paraId="391EB674" w14:textId="136C9BFD" w:rsidR="00FC5DB4" w:rsidRDefault="00FC5DB4" w:rsidP="00FC5DB4">
      <w:pPr>
        <w:pStyle w:val="ListParagraph"/>
        <w:ind w:left="360"/>
      </w:pPr>
      <w:r>
        <w:t xml:space="preserve">Here we </w:t>
      </w:r>
      <w:r w:rsidR="00760CDF">
        <w:t xml:space="preserve">first pass an unseen prompt </w:t>
      </w:r>
      <w:r w:rsidR="007B48FB">
        <w:t>to</w:t>
      </w:r>
      <w:r w:rsidR="00760CDF">
        <w:t xml:space="preserve"> the supervised </w:t>
      </w:r>
      <w:r w:rsidR="002D4E30">
        <w:t>fine-tuned</w:t>
      </w:r>
      <w:r w:rsidR="00760CDF">
        <w:t xml:space="preserve"> model </w:t>
      </w:r>
      <w:r w:rsidR="007B48FB">
        <w:t>(trained in step 1)</w:t>
      </w:r>
      <w:r w:rsidR="00BB382A">
        <w:t xml:space="preserve"> and then get the response. We then assess the quality of the response using the </w:t>
      </w:r>
      <w:r w:rsidR="00E670DE">
        <w:t>Rewards</w:t>
      </w:r>
      <w:r w:rsidR="00BB382A">
        <w:t xml:space="preserve"> model which was trained in Step 2</w:t>
      </w:r>
      <w:r w:rsidR="00222250">
        <w:t xml:space="preserve">. The rank returned as the output from The Rewards model is </w:t>
      </w:r>
      <w:r w:rsidR="004058ED">
        <w:t>use</w:t>
      </w:r>
      <w:r w:rsidR="00222250">
        <w:t xml:space="preserve">d to further fine tune the Supervised </w:t>
      </w:r>
      <w:r w:rsidR="007814AA">
        <w:t>Fine-tuned</w:t>
      </w:r>
      <w:r w:rsidR="00222250">
        <w:t xml:space="preserve"> </w:t>
      </w:r>
      <w:r w:rsidR="007814AA">
        <w:t>model.</w:t>
      </w:r>
      <w:r w:rsidR="00222250">
        <w:t xml:space="preserve"> </w:t>
      </w:r>
    </w:p>
    <w:p w14:paraId="4D866CC4" w14:textId="390783CE" w:rsidR="00756C58" w:rsidRDefault="00756C58" w:rsidP="00FC5DB4">
      <w:pPr>
        <w:pStyle w:val="ListParagraph"/>
        <w:ind w:left="360"/>
      </w:pPr>
    </w:p>
    <w:p w14:paraId="70583F30" w14:textId="14E1A536" w:rsidR="00756C58" w:rsidRDefault="00756C58" w:rsidP="00FC5DB4">
      <w:pPr>
        <w:pStyle w:val="ListParagraph"/>
        <w:ind w:left="360"/>
      </w:pPr>
      <w:r>
        <w:t xml:space="preserve">Let us now demystify the step 2 of ChatGPT training as described above in some detail. </w:t>
      </w:r>
      <w:r w:rsidR="00B831DC">
        <w:t xml:space="preserve">Thus, </w:t>
      </w:r>
      <w:proofErr w:type="gramStart"/>
      <w:r w:rsidR="00B831DC">
        <w:t>firstly</w:t>
      </w:r>
      <w:proofErr w:type="gramEnd"/>
      <w:r w:rsidR="00E1146A">
        <w:t xml:space="preserve"> let us</w:t>
      </w:r>
      <w:r w:rsidR="00DA2C50">
        <w:t xml:space="preserve"> try and understand why ChatGPT may </w:t>
      </w:r>
      <w:r w:rsidR="00E670DE">
        <w:t>generate different responses for the same prompt.</w:t>
      </w:r>
    </w:p>
    <w:p w14:paraId="4670B134" w14:textId="3AFDD2FF" w:rsidR="00E670DE" w:rsidRDefault="00E670DE" w:rsidP="00FC5DB4">
      <w:pPr>
        <w:pStyle w:val="ListParagraph"/>
        <w:ind w:left="360"/>
      </w:pPr>
    </w:p>
    <w:p w14:paraId="3694669D" w14:textId="77777777" w:rsidR="00E670DE" w:rsidRDefault="00E670DE" w:rsidP="00FC5DB4">
      <w:pPr>
        <w:pStyle w:val="ListParagraph"/>
        <w:ind w:left="360"/>
      </w:pPr>
    </w:p>
    <w:p w14:paraId="16A785D4" w14:textId="46440843" w:rsidR="00E670DE" w:rsidRPr="004D0A81" w:rsidRDefault="00E670DE" w:rsidP="00E670DE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r>
        <w:t>Why ChatGPT may generate responses for the same prompt?</w:t>
      </w:r>
    </w:p>
    <w:p w14:paraId="6E71DFA1" w14:textId="77777777" w:rsidR="00BF47F7" w:rsidRDefault="00BF47F7" w:rsidP="00762E2D"/>
    <w:p w14:paraId="096C59D9" w14:textId="112841B5" w:rsidR="00C37B3F" w:rsidRDefault="00C37B3F" w:rsidP="00762E2D">
      <w:r>
        <w:t xml:space="preserve">It should be underscored that </w:t>
      </w:r>
      <w:r w:rsidR="00AD7000">
        <w:t xml:space="preserve">ChatGPT may not give you the same response for your (same) prompt each time. And the simple reason for that </w:t>
      </w:r>
      <w:r w:rsidR="00791E47">
        <w:t xml:space="preserve">ChatGPT is trained to generate a </w:t>
      </w:r>
      <w:r w:rsidR="00F303C2">
        <w:t xml:space="preserve">probabilistic response not deterministic! It has been trained to generate a probabilistic response to </w:t>
      </w:r>
      <w:r w:rsidR="00A048DF">
        <w:t xml:space="preserve">achieve a more human like behaviour because </w:t>
      </w:r>
      <w:r w:rsidR="00916151">
        <w:t xml:space="preserve">humans tend to say words </w:t>
      </w:r>
      <w:r w:rsidR="001D4C98">
        <w:t xml:space="preserve">which might not be the most optimal each </w:t>
      </w:r>
      <w:r w:rsidR="007E7325">
        <w:t>time</w:t>
      </w:r>
      <w:r w:rsidR="001D4C98">
        <w:t xml:space="preserve"> they </w:t>
      </w:r>
      <w:r w:rsidR="007E7325">
        <w:t>speak.</w:t>
      </w:r>
    </w:p>
    <w:p w14:paraId="42CDAB1C" w14:textId="0F09BDA4" w:rsidR="001D4C98" w:rsidRDefault="007E7325" w:rsidP="00762E2D">
      <w:r>
        <w:t xml:space="preserve">To understand this better let us throw light on some decoding </w:t>
      </w:r>
      <w:r w:rsidR="006F42CF">
        <w:t>strategies</w:t>
      </w:r>
      <w:r w:rsidR="00AB7FE3">
        <w:t xml:space="preserve"> for response generation. It may be recalled </w:t>
      </w:r>
      <w:r w:rsidR="00910129">
        <w:t xml:space="preserve">that the generation of a response by a language model is done by generating one </w:t>
      </w:r>
      <w:r w:rsidR="00910129">
        <w:lastRenderedPageBreak/>
        <w:t>token at a time</w:t>
      </w:r>
      <w:r w:rsidR="00552A34">
        <w:t>. Following strategies are the most common ones that may be employed whilst generating text</w:t>
      </w:r>
      <w:r w:rsidR="0072192B">
        <w:t>:</w:t>
      </w:r>
    </w:p>
    <w:p w14:paraId="03BD044A" w14:textId="5AE6E845" w:rsidR="0072192B" w:rsidRDefault="0007266D" w:rsidP="0072192B">
      <w:pPr>
        <w:pStyle w:val="ListParagraph"/>
        <w:numPr>
          <w:ilvl w:val="0"/>
          <w:numId w:val="2"/>
        </w:numPr>
      </w:pPr>
      <w:r w:rsidRPr="00A302E1">
        <w:rPr>
          <w:b/>
          <w:bCs/>
        </w:rPr>
        <w:t>Greedy Approach</w:t>
      </w:r>
      <w:r>
        <w:t xml:space="preserve"> </w:t>
      </w:r>
      <w:r w:rsidR="0064072E">
        <w:t xml:space="preserve">– The Greedy Approach uses the most probabilistic response of all based on the training data available but might not always generate the best response. </w:t>
      </w:r>
      <w:r w:rsidR="00352271">
        <w:t>For example, in the prompt:</w:t>
      </w:r>
    </w:p>
    <w:p w14:paraId="676995E7" w14:textId="63964C0E" w:rsidR="00A05414" w:rsidRDefault="00A05414" w:rsidP="00A05414">
      <w:r>
        <w:t>Context: Try this beer, I have been brewing since last 3 weeks</w:t>
      </w:r>
    </w:p>
    <w:p w14:paraId="17F0A568" w14:textId="5179B62B" w:rsidR="00A05414" w:rsidRDefault="00A4652E" w:rsidP="00A05414">
      <w:r>
        <w:t xml:space="preserve">Response 1: This is </w:t>
      </w:r>
      <w:proofErr w:type="gramStart"/>
      <w:r>
        <w:t>ok</w:t>
      </w:r>
      <w:proofErr w:type="gramEnd"/>
    </w:p>
    <w:p w14:paraId="454E6E8E" w14:textId="49323F94" w:rsidR="00A4652E" w:rsidRDefault="00A4652E" w:rsidP="00A05414">
      <w:r>
        <w:t>Response 2: That tastes great!</w:t>
      </w:r>
    </w:p>
    <w:p w14:paraId="27BDEF41" w14:textId="77B50993" w:rsidR="00A4652E" w:rsidRDefault="00A4652E" w:rsidP="00A05414">
      <w:r>
        <w:t>In this case, using a greedy response, the model will choose the response: “This is ok” because of the word “is”</w:t>
      </w:r>
      <w:r w:rsidR="004B7F1B">
        <w:t xml:space="preserve"> in the Response 1 which is part of the training data. This is a counter-intuitive based on human behaviour of answering to the </w:t>
      </w:r>
      <w:r w:rsidR="00F73DC8">
        <w:t>query</w:t>
      </w:r>
      <w:r w:rsidR="00A302E1">
        <w:t>.</w:t>
      </w:r>
    </w:p>
    <w:p w14:paraId="773D4269" w14:textId="0429B9A6" w:rsidR="00A302E1" w:rsidRDefault="00A302E1" w:rsidP="00A05414"/>
    <w:p w14:paraId="4FC3C063" w14:textId="05B7DDC0" w:rsidR="00A302E1" w:rsidRPr="00420D35" w:rsidRDefault="00A302E1" w:rsidP="00A302E1">
      <w:pPr>
        <w:pStyle w:val="ListParagraph"/>
        <w:numPr>
          <w:ilvl w:val="0"/>
          <w:numId w:val="2"/>
        </w:numPr>
        <w:rPr>
          <w:b/>
          <w:bCs/>
        </w:rPr>
      </w:pPr>
      <w:r w:rsidRPr="001F3114">
        <w:rPr>
          <w:b/>
          <w:bCs/>
        </w:rPr>
        <w:t>Temperature sampling</w:t>
      </w:r>
      <w:r>
        <w:t xml:space="preserve">: In </w:t>
      </w:r>
      <w:r w:rsidR="00C741CE">
        <w:t xml:space="preserve">case of greedy approach, we look for </w:t>
      </w:r>
      <w:r w:rsidR="009317D0">
        <w:t xml:space="preserve">a stochastic process to avoid the response being a generic or deterministic one. </w:t>
      </w:r>
      <w:r w:rsidR="00F93AF4">
        <w:t>For example, if we are to generate the first token corresponding to</w:t>
      </w:r>
      <w:r w:rsidR="00420D35">
        <w:t xml:space="preserve"> a response</w:t>
      </w:r>
      <w:r w:rsidR="00F93AF4">
        <w:t xml:space="preserve">, </w:t>
      </w:r>
      <w:r w:rsidR="00215FE7">
        <w:t>the greedy approach will always give the token with the highest probability as explained above</w:t>
      </w:r>
      <w:r w:rsidR="00F9392C">
        <w:t xml:space="preserve"> whereas an approach such </w:t>
      </w:r>
      <w:r w:rsidR="00F9392C" w:rsidRPr="00F9392C">
        <w:rPr>
          <w:b/>
          <w:bCs/>
        </w:rPr>
        <w:t>Random sampling</w:t>
      </w:r>
      <w:r w:rsidR="00582C77">
        <w:t xml:space="preserve"> will generate very random based on all possible </w:t>
      </w:r>
      <w:r w:rsidR="00420D35">
        <w:t>worlds</w:t>
      </w:r>
      <w:r w:rsidR="00582C77">
        <w:t xml:space="preserve">/tokens. </w:t>
      </w:r>
    </w:p>
    <w:p w14:paraId="2D7FD456" w14:textId="1C01A6B5" w:rsidR="00420D35" w:rsidRDefault="00420D35" w:rsidP="00420D35">
      <w:pPr>
        <w:pStyle w:val="ListParagraph"/>
      </w:pPr>
    </w:p>
    <w:p w14:paraId="066541D4" w14:textId="75FC9EF1" w:rsidR="00420D35" w:rsidRDefault="00420D35" w:rsidP="00420D35">
      <w:pPr>
        <w:pStyle w:val="ListParagraph"/>
      </w:pPr>
      <w:r>
        <w:t>We use Random sampling with temperature</w:t>
      </w:r>
      <w:r w:rsidR="007D4537">
        <w:t xml:space="preserve"> to increase the probability of probable tokens and reduce the ones which are not </w:t>
      </w:r>
      <w:r w:rsidR="001527EA">
        <w:t>–</w:t>
      </w:r>
      <w:r w:rsidR="007D4537">
        <w:t xml:space="preserve"> </w:t>
      </w:r>
      <w:r w:rsidR="001527EA">
        <w:t xml:space="preserve">this approach of temperature sampling is “less random” than employing Random sampling and temperature values between </w:t>
      </w:r>
      <w:r w:rsidR="000B5700">
        <w:t xml:space="preserve">0 &lt;= </w:t>
      </w:r>
      <w:r w:rsidR="004F028B">
        <w:t>temperature</w:t>
      </w:r>
      <w:r w:rsidR="000B5700">
        <w:t xml:space="preserve"> &lt;= 1 are normally used. A temperature value of 1 indicates </w:t>
      </w:r>
      <w:r w:rsidR="001F3114">
        <w:t xml:space="preserve">no effect at all and the process will work like greedy </w:t>
      </w:r>
      <w:r w:rsidR="004F028B">
        <w:t>approach.</w:t>
      </w:r>
    </w:p>
    <w:p w14:paraId="2D0E5579" w14:textId="77777777" w:rsidR="001F3114" w:rsidRPr="00F9392C" w:rsidRDefault="001F3114" w:rsidP="00420D35">
      <w:pPr>
        <w:pStyle w:val="ListParagraph"/>
        <w:rPr>
          <w:b/>
          <w:bCs/>
        </w:rPr>
      </w:pPr>
    </w:p>
    <w:p w14:paraId="0C4C0730" w14:textId="4E7A3DDF" w:rsidR="00A302E1" w:rsidRDefault="001F3114" w:rsidP="004F028B">
      <w:pPr>
        <w:pStyle w:val="ListParagraph"/>
        <w:numPr>
          <w:ilvl w:val="0"/>
          <w:numId w:val="2"/>
        </w:numPr>
      </w:pPr>
      <w:r>
        <w:t xml:space="preserve">Top-K sampling: In Top K </w:t>
      </w:r>
      <w:r w:rsidR="004F028B">
        <w:t>sampling</w:t>
      </w:r>
      <w:r>
        <w:t>, we</w:t>
      </w:r>
      <w:r w:rsidR="004F028B">
        <w:t xml:space="preserve"> eliminate the word s which are less probable and use the top-k words for temperature </w:t>
      </w:r>
      <w:proofErr w:type="gramStart"/>
      <w:r w:rsidR="004F028B">
        <w:t>sampling</w:t>
      </w:r>
      <w:proofErr w:type="gramEnd"/>
      <w:r w:rsidR="004F028B">
        <w:t xml:space="preserve"> </w:t>
      </w:r>
    </w:p>
    <w:p w14:paraId="42A4762B" w14:textId="0162302F" w:rsidR="00D2621D" w:rsidRDefault="00D2621D" w:rsidP="00D2621D">
      <w:r>
        <w:t xml:space="preserve">This </w:t>
      </w:r>
      <w:r w:rsidR="0016508C">
        <w:t xml:space="preserve">webpage: </w:t>
      </w:r>
      <w:hyperlink r:id="rId8" w:history="1">
        <w:r w:rsidR="0016508C">
          <w:rPr>
            <w:rStyle w:val="Hyperlink"/>
          </w:rPr>
          <w:t xml:space="preserve">Playground - </w:t>
        </w:r>
        <w:proofErr w:type="spellStart"/>
        <w:r w:rsidR="0016508C">
          <w:rPr>
            <w:rStyle w:val="Hyperlink"/>
          </w:rPr>
          <w:t>OpenAI</w:t>
        </w:r>
        <w:proofErr w:type="spellEnd"/>
        <w:r w:rsidR="0016508C">
          <w:rPr>
            <w:rStyle w:val="Hyperlink"/>
          </w:rPr>
          <w:t xml:space="preserve"> API</w:t>
        </w:r>
      </w:hyperlink>
      <w:r w:rsidR="0016508C">
        <w:t xml:space="preserve">  is very interesting and allows you to alter the temperature and Top-K values and see the difference between ChatGPT responses!</w:t>
      </w:r>
    </w:p>
    <w:p w14:paraId="556D2438" w14:textId="77777777" w:rsidR="009F347B" w:rsidRDefault="009F347B" w:rsidP="00D2621D"/>
    <w:p w14:paraId="7E72D8DF" w14:textId="1322581F" w:rsidR="0030195C" w:rsidRDefault="0030195C" w:rsidP="00D2621D">
      <w:r>
        <w:rPr>
          <w:noProof/>
        </w:rPr>
        <w:lastRenderedPageBreak/>
        <w:drawing>
          <wp:inline distT="0" distB="0" distL="0" distR="0" wp14:anchorId="1554D125" wp14:editId="362C0F2C">
            <wp:extent cx="572135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B6A84" w14:textId="07C5D14F" w:rsidR="007A3533" w:rsidRDefault="007A3533" w:rsidP="00A908A3">
      <w:pPr>
        <w:jc w:val="center"/>
      </w:pPr>
      <w:r>
        <w:t xml:space="preserve">Figure: ChatGPT </w:t>
      </w:r>
      <w:r w:rsidR="00A908A3">
        <w:t>generating</w:t>
      </w:r>
      <w:r>
        <w:t xml:space="preserve"> different responses for the same prompt</w:t>
      </w:r>
      <w:r w:rsidR="00A908A3">
        <w:t xml:space="preserve"> (note the change in the last sentence, more </w:t>
      </w:r>
      <w:r w:rsidR="00595A38">
        <w:t>different responses may be obtained when asking ChatGPT to write a code snippet/likewise than a conceptual question)</w:t>
      </w:r>
    </w:p>
    <w:p w14:paraId="4AFB7168" w14:textId="2B3A74FB" w:rsidR="009F347B" w:rsidRDefault="009F347B" w:rsidP="00A908A3">
      <w:pPr>
        <w:jc w:val="center"/>
      </w:pPr>
    </w:p>
    <w:p w14:paraId="7CA67E9F" w14:textId="77777777" w:rsidR="009F347B" w:rsidRDefault="009F347B" w:rsidP="009F347B"/>
    <w:p w14:paraId="597C402E" w14:textId="06C23933" w:rsidR="00FF3046" w:rsidRDefault="00FF3046" w:rsidP="00FF3046">
      <w:pPr>
        <w:pStyle w:val="Heading1"/>
        <w:numPr>
          <w:ilvl w:val="0"/>
          <w:numId w:val="1"/>
        </w:numPr>
      </w:pPr>
      <w:r>
        <w:t>How do labellers assess the quality of the responses to train the Rewards model?</w:t>
      </w:r>
    </w:p>
    <w:p w14:paraId="641903DC" w14:textId="2EB600D0" w:rsidR="005B2EBF" w:rsidRDefault="005B2EBF" w:rsidP="005B2EBF"/>
    <w:p w14:paraId="174A0900" w14:textId="03DD36AA" w:rsidR="005B2EBF" w:rsidRDefault="005B2EBF" w:rsidP="005B2EBF">
      <w:r>
        <w:t xml:space="preserve">Thus, from the above it is clear that how ChatGPT may </w:t>
      </w:r>
      <w:r w:rsidR="007B3DDB">
        <w:t xml:space="preserve">take the same prompt and yet generate different </w:t>
      </w:r>
      <w:r w:rsidR="006B7F6E">
        <w:t>responses,</w:t>
      </w:r>
      <w:r w:rsidR="007B3DDB">
        <w:t xml:space="preserve"> and th</w:t>
      </w:r>
      <w:r w:rsidR="006B7F6E">
        <w:t>i</w:t>
      </w:r>
      <w:r w:rsidR="007B3DDB">
        <w:t xml:space="preserve">s is due to the probabilistic nature </w:t>
      </w:r>
      <w:r w:rsidR="006B7F6E">
        <w:t xml:space="preserve">of the model meant to emulate human-like behaviour. </w:t>
      </w:r>
    </w:p>
    <w:p w14:paraId="5886D845" w14:textId="73C836F1" w:rsidR="00783568" w:rsidRDefault="00783568" w:rsidP="005B2EBF">
      <w:r>
        <w:t xml:space="preserve">In the next </w:t>
      </w:r>
      <w:r w:rsidR="00D530C4">
        <w:t>part</w:t>
      </w:r>
      <w:r>
        <w:t xml:space="preserve"> of Step 2, the labellers will have to </w:t>
      </w:r>
      <w:r w:rsidR="00D106A4">
        <w:t xml:space="preserve">rank multiple responses. By ranking, the labellers will have to assign a </w:t>
      </w:r>
      <w:r w:rsidR="00E1146A">
        <w:t>rewards</w:t>
      </w:r>
      <w:r w:rsidR="00D106A4">
        <w:t xml:space="preserve"> </w:t>
      </w:r>
      <w:r w:rsidR="00E1146A">
        <w:t>value</w:t>
      </w:r>
      <w:r w:rsidR="00B5165A">
        <w:t xml:space="preserve"> to the response because this rewards value is going t</w:t>
      </w:r>
      <w:r w:rsidR="00B854A3">
        <w:t xml:space="preserve">o </w:t>
      </w:r>
      <w:r w:rsidR="00B5165A">
        <w:t xml:space="preserve">be used </w:t>
      </w:r>
      <w:r w:rsidR="00903490">
        <w:t xml:space="preserve">in the step-3 to further fine tune the supervised </w:t>
      </w:r>
      <w:r w:rsidR="001A7DC3">
        <w:t>fine-tuned</w:t>
      </w:r>
      <w:r w:rsidR="00903490">
        <w:t xml:space="preserve"> model of </w:t>
      </w:r>
      <w:r w:rsidR="001A7DC3">
        <w:t>this step (step-2).</w:t>
      </w:r>
    </w:p>
    <w:p w14:paraId="55EAAE64" w14:textId="025ED206" w:rsidR="001A7DC3" w:rsidRDefault="001A7DC3" w:rsidP="005B2EBF">
      <w:r>
        <w:t xml:space="preserve">The question now </w:t>
      </w:r>
      <w:r w:rsidR="00400270">
        <w:t xml:space="preserve">needs to be addressed is that – in order for the labellers </w:t>
      </w:r>
      <w:r w:rsidR="00C67DF7">
        <w:t xml:space="preserve">to rank the responses – how do you quantify the quality of the response? </w:t>
      </w:r>
    </w:p>
    <w:p w14:paraId="0AABE216" w14:textId="016055C4" w:rsidR="00CC458A" w:rsidRDefault="00CC458A" w:rsidP="005B2EBF">
      <w:r>
        <w:t>The labellers assess the quality of the response based on the questionnaire as shown below</w:t>
      </w:r>
      <w:r w:rsidR="005D5B6C">
        <w:t>:</w:t>
      </w:r>
    </w:p>
    <w:p w14:paraId="67C6E5E4" w14:textId="06612426" w:rsidR="005D5B6C" w:rsidRDefault="005D5B6C" w:rsidP="005B2EBF"/>
    <w:p w14:paraId="57B483B2" w14:textId="55B63E7B" w:rsidR="001224FF" w:rsidRDefault="001224FF" w:rsidP="005B2EBF">
      <w:r>
        <w:rPr>
          <w:noProof/>
        </w:rPr>
        <w:lastRenderedPageBreak/>
        <w:drawing>
          <wp:inline distT="0" distB="0" distL="0" distR="0" wp14:anchorId="58FCA31E" wp14:editId="595967BC">
            <wp:extent cx="5731510" cy="354711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7D7F7" w14:textId="3574EC0F" w:rsidR="006B47A2" w:rsidRDefault="006B47A2" w:rsidP="005B2EBF"/>
    <w:p w14:paraId="6190C04E" w14:textId="4A2A08E8" w:rsidR="006B47A2" w:rsidRDefault="006B47A2" w:rsidP="005B2EBF">
      <w:r>
        <w:rPr>
          <w:noProof/>
        </w:rPr>
        <w:drawing>
          <wp:inline distT="0" distB="0" distL="0" distR="0" wp14:anchorId="05498A6B" wp14:editId="194D237A">
            <wp:extent cx="5731510" cy="3576955"/>
            <wp:effectExtent l="0" t="0" r="2540" b="444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8585" w14:textId="3376136F" w:rsidR="00B9090C" w:rsidRDefault="00B9090C" w:rsidP="005B2EBF">
      <w:r>
        <w:t xml:space="preserve">Screenshots </w:t>
      </w:r>
      <w:r w:rsidR="00535216">
        <w:t xml:space="preserve">of Labelling interface of Step 2 of </w:t>
      </w:r>
      <w:proofErr w:type="spellStart"/>
      <w:r w:rsidR="00535216">
        <w:t>ChatGPT</w:t>
      </w:r>
      <w:proofErr w:type="spellEnd"/>
      <w:r w:rsidR="00535216">
        <w:t xml:space="preserve"> Training: </w:t>
      </w:r>
      <w:r w:rsidR="0052161C">
        <w:t xml:space="preserve">(a) For each output, labellers </w:t>
      </w:r>
      <w:r w:rsidR="00197FD3">
        <w:t>give a Likert score for overall quality on a 1-7 scal</w:t>
      </w:r>
      <w:r w:rsidR="002210B2">
        <w:t>e</w:t>
      </w:r>
      <w:r w:rsidR="00C54CDB">
        <w:t xml:space="preserve"> (b) After evaluating each output individually</w:t>
      </w:r>
      <w:r w:rsidR="00EF6076">
        <w:t xml:space="preserve">, labellers rank the output for a given prompt. </w:t>
      </w:r>
    </w:p>
    <w:p w14:paraId="7C7EF90F" w14:textId="77777777" w:rsidR="006B47A2" w:rsidRDefault="006B47A2" w:rsidP="005B2EBF"/>
    <w:p w14:paraId="54FA0889" w14:textId="77777777" w:rsidR="00C67DF7" w:rsidRPr="005B2EBF" w:rsidRDefault="00C67DF7" w:rsidP="005B2EBF"/>
    <w:p w14:paraId="64DC6FAC" w14:textId="77777777" w:rsidR="00A302E1" w:rsidRDefault="00A302E1" w:rsidP="00A05414"/>
    <w:p w14:paraId="0CA4FE5D" w14:textId="42C5FDDB" w:rsidR="00352271" w:rsidRDefault="000A2810" w:rsidP="000A2810">
      <w:r>
        <w:t xml:space="preserve">The above screenshots are taken from the </w:t>
      </w:r>
      <w:r w:rsidR="00536C25">
        <w:t xml:space="preserve">paper: </w:t>
      </w:r>
      <w:r w:rsidR="00FF564A">
        <w:t xml:space="preserve">“Training Language Models to follow instructions with </w:t>
      </w:r>
      <w:r w:rsidR="009A76C1">
        <w:t xml:space="preserve">human feedback” by </w:t>
      </w:r>
      <w:proofErr w:type="spellStart"/>
      <w:r w:rsidR="009A76C1">
        <w:t>OpenAI</w:t>
      </w:r>
      <w:proofErr w:type="spellEnd"/>
      <w:r w:rsidR="009A76C1">
        <w:t xml:space="preserve"> and can be found in the below </w:t>
      </w:r>
      <w:proofErr w:type="spellStart"/>
      <w:r w:rsidR="009A76C1">
        <w:t>Github</w:t>
      </w:r>
      <w:proofErr w:type="spellEnd"/>
      <w:r w:rsidR="009A76C1">
        <w:t xml:space="preserve"> Link:</w:t>
      </w:r>
    </w:p>
    <w:p w14:paraId="40A8918D" w14:textId="5A5D677A" w:rsidR="00420C6C" w:rsidRDefault="00420C6C" w:rsidP="000A2810">
      <w:hyperlink r:id="rId12" w:history="1">
        <w:r w:rsidRPr="00C5123C">
          <w:rPr>
            <w:rStyle w:val="Hyperlink"/>
          </w:rPr>
          <w:t>https://github.com/atanejajlr/language_models</w:t>
        </w:r>
      </w:hyperlink>
    </w:p>
    <w:p w14:paraId="0A8E50FE" w14:textId="1D94C18E" w:rsidR="00420C6C" w:rsidRDefault="00420C6C" w:rsidP="000A2810"/>
    <w:p w14:paraId="6ED216DC" w14:textId="7BA66F26" w:rsidR="00420C6C" w:rsidRDefault="00D57024" w:rsidP="000A2810">
      <w:r>
        <w:t xml:space="preserve">This is important because we’d </w:t>
      </w:r>
      <w:r w:rsidR="008056AF">
        <w:t xml:space="preserve">like </w:t>
      </w:r>
      <w:proofErr w:type="spellStart"/>
      <w:r w:rsidR="008056AF">
        <w:t>ChatGPT</w:t>
      </w:r>
      <w:proofErr w:type="spellEnd"/>
      <w:r w:rsidR="008056AF">
        <w:t xml:space="preserve"> To have </w:t>
      </w:r>
      <w:r w:rsidR="00480B8A">
        <w:t xml:space="preserve">an understanding of </w:t>
      </w:r>
      <w:r w:rsidR="00E61986">
        <w:t xml:space="preserve">sensitive topics like: violent content, biased content, </w:t>
      </w:r>
      <w:r w:rsidR="0088443C">
        <w:t xml:space="preserve">or </w:t>
      </w:r>
      <w:r w:rsidR="005A1AC7">
        <w:t xml:space="preserve">sexually explicit content. </w:t>
      </w:r>
      <w:r w:rsidR="00375013">
        <w:t xml:space="preserve">All the human labellers will be asked to respond to the questionnaire and the response will then be aggregated. </w:t>
      </w:r>
      <w:r w:rsidR="00471876">
        <w:t xml:space="preserve">The responses </w:t>
      </w:r>
      <w:r w:rsidR="00A82EDF">
        <w:t xml:space="preserve">are filled up and only the responses </w:t>
      </w:r>
      <w:r w:rsidR="00F90227">
        <w:t xml:space="preserve">corresponding to the majority are considered. </w:t>
      </w:r>
      <w:r w:rsidR="00420C69">
        <w:t xml:space="preserve">The ratings are used to train the “Rewards </w:t>
      </w:r>
      <w:proofErr w:type="gramStart"/>
      <w:r w:rsidR="00420C69">
        <w:t>Model”</w:t>
      </w:r>
      <w:proofErr w:type="gramEnd"/>
      <w:r w:rsidR="00420C69">
        <w:t xml:space="preserve"> </w:t>
      </w:r>
    </w:p>
    <w:p w14:paraId="3B03048F" w14:textId="7DD2B03F" w:rsidR="00420C69" w:rsidRDefault="00420C69" w:rsidP="000A2810"/>
    <w:p w14:paraId="16C059F9" w14:textId="62FB4E8F" w:rsidR="00420C69" w:rsidRDefault="004A718C" w:rsidP="000A2810">
      <w:r>
        <w:t xml:space="preserve">Rewards Model is similar to the </w:t>
      </w:r>
      <w:r w:rsidR="00602CC1">
        <w:t xml:space="preserve">supervised </w:t>
      </w:r>
      <w:r w:rsidR="008F463A">
        <w:t>fine-tuned</w:t>
      </w:r>
      <w:r w:rsidR="00602CC1">
        <w:t xml:space="preserve"> model but with a scalar output. </w:t>
      </w:r>
      <w:r w:rsidR="00A43227">
        <w:t xml:space="preserve">I have not gone into more details of the Rewards </w:t>
      </w:r>
      <w:r w:rsidR="008F463A">
        <w:t>model,</w:t>
      </w:r>
      <w:r w:rsidR="00A43227">
        <w:t xml:space="preserve"> but the details are available in the attached paper on </w:t>
      </w:r>
      <w:proofErr w:type="spellStart"/>
      <w:r w:rsidR="00A43227">
        <w:t>InstructGPT</w:t>
      </w:r>
      <w:proofErr w:type="spellEnd"/>
      <w:r w:rsidR="00FF4531">
        <w:t xml:space="preserve">. This Rewards model (after training) is then used to assess the quality of the response </w:t>
      </w:r>
      <w:r w:rsidR="00771227">
        <w:t xml:space="preserve">and further fine tune the </w:t>
      </w:r>
      <w:r w:rsidR="00CC25A0">
        <w:t>fine-tuned</w:t>
      </w:r>
      <w:r w:rsidR="00771227">
        <w:t xml:space="preserve"> model of step 1</w:t>
      </w:r>
      <w:r w:rsidR="003D5ACA">
        <w:t xml:space="preserve"> in order to generate more human like responses which are </w:t>
      </w:r>
      <w:r w:rsidR="00265848">
        <w:t xml:space="preserve">factual and not </w:t>
      </w:r>
      <w:r w:rsidR="00ED0498">
        <w:t>toxic.</w:t>
      </w:r>
    </w:p>
    <w:p w14:paraId="77BA4568" w14:textId="77777777" w:rsidR="009A76C1" w:rsidRDefault="009A76C1" w:rsidP="000A2810"/>
    <w:p w14:paraId="30610F81" w14:textId="1D1A1284" w:rsidR="00DE7448" w:rsidRDefault="00ED0498" w:rsidP="00ED0498">
      <w:pPr>
        <w:jc w:val="center"/>
      </w:pPr>
      <w:r w:rsidRPr="00ED0498">
        <w:rPr>
          <w:noProof/>
          <w:bdr w:val="single" w:sz="12" w:space="0" w:color="auto"/>
        </w:rPr>
        <w:drawing>
          <wp:inline distT="0" distB="0" distL="0" distR="0" wp14:anchorId="7B8446BA" wp14:editId="02D76A6A">
            <wp:extent cx="5439600" cy="3218400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600" cy="32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19AA" w14:textId="03DF988A" w:rsidR="00ED0498" w:rsidRPr="00ED0498" w:rsidRDefault="00ED0498" w:rsidP="00ED0498">
      <w:pPr>
        <w:jc w:val="center"/>
        <w:rPr>
          <w:b/>
          <w:bCs/>
        </w:rPr>
      </w:pPr>
      <w:r w:rsidRPr="00ED0498">
        <w:rPr>
          <w:b/>
          <w:bCs/>
        </w:rPr>
        <w:t xml:space="preserve">Figure: Steps in </w:t>
      </w:r>
      <w:proofErr w:type="spellStart"/>
      <w:r w:rsidRPr="00ED0498">
        <w:rPr>
          <w:b/>
          <w:bCs/>
        </w:rPr>
        <w:t>ChatGPT</w:t>
      </w:r>
      <w:proofErr w:type="spellEnd"/>
      <w:r w:rsidRPr="00ED0498">
        <w:rPr>
          <w:b/>
          <w:bCs/>
        </w:rPr>
        <w:t xml:space="preserve"> Training </w:t>
      </w:r>
    </w:p>
    <w:sectPr w:rsidR="00ED0498" w:rsidRPr="00ED0498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BC802" w14:textId="77777777" w:rsidR="00231AD3" w:rsidRDefault="00231AD3" w:rsidP="005D5B6C">
      <w:pPr>
        <w:spacing w:after="0" w:line="240" w:lineRule="auto"/>
      </w:pPr>
      <w:r>
        <w:separator/>
      </w:r>
    </w:p>
  </w:endnote>
  <w:endnote w:type="continuationSeparator" w:id="0">
    <w:p w14:paraId="5A2102F0" w14:textId="77777777" w:rsidR="00231AD3" w:rsidRDefault="00231AD3" w:rsidP="005D5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E8491" w14:textId="77777777" w:rsidR="00231AD3" w:rsidRDefault="00231AD3" w:rsidP="005D5B6C">
      <w:pPr>
        <w:spacing w:after="0" w:line="240" w:lineRule="auto"/>
      </w:pPr>
      <w:r>
        <w:separator/>
      </w:r>
    </w:p>
  </w:footnote>
  <w:footnote w:type="continuationSeparator" w:id="0">
    <w:p w14:paraId="702241F0" w14:textId="77777777" w:rsidR="00231AD3" w:rsidRDefault="00231AD3" w:rsidP="005D5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8336367"/>
      <w:docPartObj>
        <w:docPartGallery w:val="Page Numbers (Top of Page)"/>
        <w:docPartUnique/>
      </w:docPartObj>
    </w:sdtPr>
    <w:sdtContent>
      <w:p w14:paraId="64107BF3" w14:textId="77777777" w:rsidR="005D5B6C" w:rsidRDefault="005D5B6C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8A9F3BB" w14:textId="77777777" w:rsidR="005D5B6C" w:rsidRDefault="005D5B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41807"/>
    <w:multiLevelType w:val="hybridMultilevel"/>
    <w:tmpl w:val="3DA07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63361"/>
    <w:multiLevelType w:val="hybridMultilevel"/>
    <w:tmpl w:val="A094B5F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7135C4"/>
    <w:multiLevelType w:val="hybridMultilevel"/>
    <w:tmpl w:val="12BE868C"/>
    <w:lvl w:ilvl="0" w:tplc="FFC6E7C8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6523925">
    <w:abstractNumId w:val="1"/>
  </w:num>
  <w:num w:numId="2" w16cid:durableId="40831117">
    <w:abstractNumId w:val="0"/>
  </w:num>
  <w:num w:numId="3" w16cid:durableId="1070419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25"/>
    <w:rsid w:val="00055D3F"/>
    <w:rsid w:val="0007266D"/>
    <w:rsid w:val="000922AF"/>
    <w:rsid w:val="000A260E"/>
    <w:rsid w:val="000A2810"/>
    <w:rsid w:val="000B5700"/>
    <w:rsid w:val="001168FF"/>
    <w:rsid w:val="001224FF"/>
    <w:rsid w:val="001527EA"/>
    <w:rsid w:val="001613DD"/>
    <w:rsid w:val="0016508C"/>
    <w:rsid w:val="00197FD3"/>
    <w:rsid w:val="001A7DC3"/>
    <w:rsid w:val="001D4C98"/>
    <w:rsid w:val="001F3114"/>
    <w:rsid w:val="00215FE7"/>
    <w:rsid w:val="002210B2"/>
    <w:rsid w:val="00222250"/>
    <w:rsid w:val="00231AD3"/>
    <w:rsid w:val="00265848"/>
    <w:rsid w:val="002D4E30"/>
    <w:rsid w:val="0030195C"/>
    <w:rsid w:val="00352271"/>
    <w:rsid w:val="00375013"/>
    <w:rsid w:val="003D5ACA"/>
    <w:rsid w:val="00400270"/>
    <w:rsid w:val="004058ED"/>
    <w:rsid w:val="0041744A"/>
    <w:rsid w:val="00420C69"/>
    <w:rsid w:val="00420C6C"/>
    <w:rsid w:val="00420D35"/>
    <w:rsid w:val="004652B9"/>
    <w:rsid w:val="00471876"/>
    <w:rsid w:val="00480B8A"/>
    <w:rsid w:val="004A718C"/>
    <w:rsid w:val="004B7F1B"/>
    <w:rsid w:val="004F028B"/>
    <w:rsid w:val="0052161C"/>
    <w:rsid w:val="005228C5"/>
    <w:rsid w:val="00535216"/>
    <w:rsid w:val="00536C25"/>
    <w:rsid w:val="00552664"/>
    <w:rsid w:val="00552A34"/>
    <w:rsid w:val="00565A01"/>
    <w:rsid w:val="00582C77"/>
    <w:rsid w:val="00595A38"/>
    <w:rsid w:val="005A1AC7"/>
    <w:rsid w:val="005B2EBF"/>
    <w:rsid w:val="005B707E"/>
    <w:rsid w:val="005D5B6C"/>
    <w:rsid w:val="00602CC1"/>
    <w:rsid w:val="0064072E"/>
    <w:rsid w:val="006525FC"/>
    <w:rsid w:val="00693AC5"/>
    <w:rsid w:val="006945E8"/>
    <w:rsid w:val="006B47A2"/>
    <w:rsid w:val="006B7F6E"/>
    <w:rsid w:val="006F42CF"/>
    <w:rsid w:val="0072192B"/>
    <w:rsid w:val="00756C58"/>
    <w:rsid w:val="00760CDF"/>
    <w:rsid w:val="00762E2D"/>
    <w:rsid w:val="00771227"/>
    <w:rsid w:val="007814AA"/>
    <w:rsid w:val="00783568"/>
    <w:rsid w:val="00791E47"/>
    <w:rsid w:val="007A0683"/>
    <w:rsid w:val="007A3533"/>
    <w:rsid w:val="007B3DDB"/>
    <w:rsid w:val="007B48FB"/>
    <w:rsid w:val="007D4537"/>
    <w:rsid w:val="007E7325"/>
    <w:rsid w:val="008056AF"/>
    <w:rsid w:val="008178D9"/>
    <w:rsid w:val="00850A2A"/>
    <w:rsid w:val="0088443C"/>
    <w:rsid w:val="008B3C87"/>
    <w:rsid w:val="008D42E5"/>
    <w:rsid w:val="008F463A"/>
    <w:rsid w:val="00903490"/>
    <w:rsid w:val="00910129"/>
    <w:rsid w:val="00916151"/>
    <w:rsid w:val="009317D0"/>
    <w:rsid w:val="0096360C"/>
    <w:rsid w:val="009A4A81"/>
    <w:rsid w:val="009A76C1"/>
    <w:rsid w:val="009F347B"/>
    <w:rsid w:val="00A048DF"/>
    <w:rsid w:val="00A05414"/>
    <w:rsid w:val="00A302E1"/>
    <w:rsid w:val="00A43227"/>
    <w:rsid w:val="00A4652E"/>
    <w:rsid w:val="00A655E9"/>
    <w:rsid w:val="00A82EDF"/>
    <w:rsid w:val="00A84E25"/>
    <w:rsid w:val="00A908A3"/>
    <w:rsid w:val="00A92633"/>
    <w:rsid w:val="00AB7FE3"/>
    <w:rsid w:val="00AD7000"/>
    <w:rsid w:val="00B352B2"/>
    <w:rsid w:val="00B5165A"/>
    <w:rsid w:val="00B831DC"/>
    <w:rsid w:val="00B854A3"/>
    <w:rsid w:val="00B9090C"/>
    <w:rsid w:val="00BB382A"/>
    <w:rsid w:val="00BF472D"/>
    <w:rsid w:val="00BF47F7"/>
    <w:rsid w:val="00C37B3F"/>
    <w:rsid w:val="00C54CDB"/>
    <w:rsid w:val="00C67DF7"/>
    <w:rsid w:val="00C741CE"/>
    <w:rsid w:val="00CA31B8"/>
    <w:rsid w:val="00CC25A0"/>
    <w:rsid w:val="00CC458A"/>
    <w:rsid w:val="00D075E3"/>
    <w:rsid w:val="00D106A4"/>
    <w:rsid w:val="00D2621D"/>
    <w:rsid w:val="00D530C4"/>
    <w:rsid w:val="00D57024"/>
    <w:rsid w:val="00DA2C50"/>
    <w:rsid w:val="00DE7448"/>
    <w:rsid w:val="00E1146A"/>
    <w:rsid w:val="00E24758"/>
    <w:rsid w:val="00E61986"/>
    <w:rsid w:val="00E670DE"/>
    <w:rsid w:val="00E7675E"/>
    <w:rsid w:val="00E85FE7"/>
    <w:rsid w:val="00ED0498"/>
    <w:rsid w:val="00EF6076"/>
    <w:rsid w:val="00F303C2"/>
    <w:rsid w:val="00F73DC8"/>
    <w:rsid w:val="00F90227"/>
    <w:rsid w:val="00F9392C"/>
    <w:rsid w:val="00F93AF4"/>
    <w:rsid w:val="00FC5DB4"/>
    <w:rsid w:val="00FC628C"/>
    <w:rsid w:val="00FC6CDC"/>
    <w:rsid w:val="00FF3046"/>
    <w:rsid w:val="00FF4531"/>
    <w:rsid w:val="00FF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540D3"/>
  <w15:chartTrackingRefBased/>
  <w15:docId w15:val="{71638572-598D-409B-A003-BF37358B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E2D"/>
  </w:style>
  <w:style w:type="paragraph" w:styleId="Heading1">
    <w:name w:val="heading 1"/>
    <w:basedOn w:val="Normal"/>
    <w:next w:val="Normal"/>
    <w:link w:val="Heading1Char"/>
    <w:uiPriority w:val="9"/>
    <w:qFormat/>
    <w:rsid w:val="00762E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E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19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50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5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D5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B6C"/>
  </w:style>
  <w:style w:type="paragraph" w:styleId="Footer">
    <w:name w:val="footer"/>
    <w:basedOn w:val="Normal"/>
    <w:link w:val="FooterChar"/>
    <w:uiPriority w:val="99"/>
    <w:unhideWhenUsed/>
    <w:rsid w:val="005D5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playground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pulse/chatgpt-how-works-my-notes-part-1-ajay-taneja/" TargetMode="External"/><Relationship Id="rId12" Type="http://schemas.openxmlformats.org/officeDocument/2006/relationships/hyperlink" Target="https://github.com/atanejajlr/language_model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1020</Words>
  <Characters>5815</Characters>
  <Application>Microsoft Office Word</Application>
  <DocSecurity>0</DocSecurity>
  <Lines>48</Lines>
  <Paragraphs>13</Paragraphs>
  <ScaleCrop>false</ScaleCrop>
  <Company>Jaguar Land Rover</Company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Taneja</dc:creator>
  <cp:keywords/>
  <dc:description/>
  <cp:lastModifiedBy>Ajay Taneja</cp:lastModifiedBy>
  <cp:revision>5</cp:revision>
  <dcterms:created xsi:type="dcterms:W3CDTF">2023-03-10T20:47:00Z</dcterms:created>
  <dcterms:modified xsi:type="dcterms:W3CDTF">2023-03-10T21:02:00Z</dcterms:modified>
</cp:coreProperties>
</file>