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35C8" w14:textId="6BE8049C" w:rsidR="00762E2D" w:rsidRDefault="00C37B3F" w:rsidP="00762E2D">
      <w:pPr>
        <w:rPr>
          <w:u w:val="single"/>
        </w:rPr>
      </w:pPr>
      <w:r>
        <w:rPr>
          <w:u w:val="single"/>
        </w:rPr>
        <w:t xml:space="preserve">Step </w:t>
      </w:r>
      <w:r w:rsidR="00D4230E">
        <w:rPr>
          <w:u w:val="single"/>
        </w:rPr>
        <w:t>3</w:t>
      </w:r>
      <w:r>
        <w:rPr>
          <w:u w:val="single"/>
        </w:rPr>
        <w:t xml:space="preserve"> of ChatGPT Training Demystified</w:t>
      </w:r>
      <w:r w:rsidR="00762E2D">
        <w:rPr>
          <w:u w:val="single"/>
        </w:rPr>
        <w:t>:</w:t>
      </w:r>
      <w:r w:rsidR="008B3C87">
        <w:rPr>
          <w:u w:val="single"/>
        </w:rPr>
        <w:t xml:space="preserve"> Part </w:t>
      </w:r>
      <w:r w:rsidR="00D4230E">
        <w:rPr>
          <w:u w:val="single"/>
        </w:rPr>
        <w:t>3</w:t>
      </w:r>
      <w:r w:rsidR="008B3C87">
        <w:rPr>
          <w:u w:val="single"/>
        </w:rPr>
        <w:t xml:space="preserve"> </w:t>
      </w:r>
      <w:r w:rsidR="00BF47F7">
        <w:rPr>
          <w:u w:val="single"/>
        </w:rPr>
        <w:t>of ChatGPT Series</w:t>
      </w:r>
      <w:r w:rsidR="00D4230E">
        <w:rPr>
          <w:u w:val="single"/>
        </w:rPr>
        <w:t xml:space="preserve"> of my </w:t>
      </w:r>
      <w:r w:rsidR="00FC7EA7">
        <w:rPr>
          <w:u w:val="single"/>
        </w:rPr>
        <w:t>notes.</w:t>
      </w:r>
    </w:p>
    <w:p w14:paraId="66900B1A" w14:textId="77777777" w:rsidR="00762E2D" w:rsidRDefault="00762E2D" w:rsidP="00762E2D">
      <w:pPr>
        <w:rPr>
          <w:u w:val="single"/>
        </w:rPr>
      </w:pPr>
    </w:p>
    <w:p w14:paraId="3F06CF4B" w14:textId="24946121" w:rsidR="00762E2D" w:rsidRDefault="00762E2D" w:rsidP="00762E2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r w:rsidRPr="004D0A81">
        <w:t>Introduction</w:t>
      </w:r>
    </w:p>
    <w:p w14:paraId="6B5EE310" w14:textId="3239BFDE" w:rsidR="00D4230E" w:rsidRDefault="00D4230E" w:rsidP="00D4230E"/>
    <w:p w14:paraId="6C828695" w14:textId="50EDC6E3" w:rsidR="00D4230E" w:rsidRDefault="00D4230E" w:rsidP="00D4230E">
      <w:r>
        <w:t xml:space="preserve">I have 2 </w:t>
      </w:r>
      <w:r w:rsidR="00B620C6">
        <w:t>published 2 blogs [</w:t>
      </w:r>
      <w:r w:rsidR="00774E25" w:rsidRPr="00774E25">
        <w:t>https://www.linkedin.com/pulse/chatgpt-how-works-my-notes-part-1-ajay-taneja/</w:t>
      </w:r>
      <w:r w:rsidR="00D159D4">
        <w:t xml:space="preserve"> | </w:t>
      </w:r>
      <w:hyperlink r:id="rId7" w:history="1">
        <w:r w:rsidR="00D159D4" w:rsidRPr="00C5123C">
          <w:rPr>
            <w:rStyle w:val="Hyperlink"/>
          </w:rPr>
          <w:t>https://www.linkedin.com/pulse/step-2-chatgpt-training-demystified-part-series-my-blogs-ajay-taneja/</w:t>
        </w:r>
      </w:hyperlink>
      <w:r w:rsidR="00B620C6">
        <w:t>]</w:t>
      </w:r>
      <w:r w:rsidR="004E2F9B">
        <w:t xml:space="preserve"> so far on ChatGPT training. In the blog 1, I have tried and qualitatively explained </w:t>
      </w:r>
      <w:r w:rsidR="00364388">
        <w:t>the 3 fundamental steps involved in ChatGPT training</w:t>
      </w:r>
      <w:r w:rsidR="009867E0">
        <w:t xml:space="preserve"> </w:t>
      </w:r>
      <w:r w:rsidR="00B36C1C">
        <w:t>a</w:t>
      </w:r>
      <w:r w:rsidR="00F06A33">
        <w:t xml:space="preserve">s </w:t>
      </w:r>
      <w:r w:rsidR="00B36C1C">
        <w:t>illustrated</w:t>
      </w:r>
      <w:r w:rsidR="00F06A33">
        <w:t xml:space="preserve"> in the picture below. </w:t>
      </w:r>
      <w:r w:rsidR="00B36C1C">
        <w:t>In the second blog, I went into finer details of step 2</w:t>
      </w:r>
      <w:r w:rsidR="00003EFF">
        <w:t xml:space="preserve"> of Chat GP training. </w:t>
      </w:r>
    </w:p>
    <w:p w14:paraId="4CF3D6B8" w14:textId="59ED535A" w:rsidR="00003EFF" w:rsidRDefault="00003EFF" w:rsidP="00D4230E">
      <w:r>
        <w:t xml:space="preserve">This blog will go into the </w:t>
      </w:r>
      <w:r w:rsidR="00245376">
        <w:t>finer details of Step 3 of ChatGPT training</w:t>
      </w:r>
      <w:r w:rsidR="00F118EE">
        <w:t xml:space="preserve"> and describe the components of the Step 3. The following </w:t>
      </w:r>
      <w:r w:rsidR="001864A8">
        <w:t>paragraphs</w:t>
      </w:r>
      <w:r w:rsidR="00F118EE">
        <w:t xml:space="preserve"> will throw some light on ow </w:t>
      </w:r>
      <w:r w:rsidR="001864A8">
        <w:t>Reinforcement</w:t>
      </w:r>
      <w:r w:rsidR="00F118EE">
        <w:t xml:space="preserve"> Learning </w:t>
      </w:r>
      <w:r w:rsidR="00B84124">
        <w:t xml:space="preserve">is used in ChatGPT training. Before we go into these </w:t>
      </w:r>
      <w:r w:rsidR="002D22B1">
        <w:t xml:space="preserve">intricacies, let us revisit </w:t>
      </w:r>
      <w:r w:rsidR="000B6300">
        <w:t xml:space="preserve">the </w:t>
      </w:r>
      <w:r w:rsidR="00FC7EA7">
        <w:t>fundamental</w:t>
      </w:r>
      <w:r w:rsidR="000B6300">
        <w:t xml:space="preserve"> steps of ChatGPT training.</w:t>
      </w:r>
    </w:p>
    <w:p w14:paraId="47021176" w14:textId="0AC9D07D" w:rsidR="000B6300" w:rsidRDefault="001828D5" w:rsidP="00D4230E">
      <w:r>
        <w:rPr>
          <w:noProof/>
        </w:rPr>
        <w:drawing>
          <wp:inline distT="0" distB="0" distL="0" distR="0" wp14:anchorId="211277CF" wp14:editId="512EC85F">
            <wp:extent cx="5731510" cy="3670935"/>
            <wp:effectExtent l="0" t="0" r="2540" b="571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F511" w14:textId="317E71FE" w:rsidR="001828D5" w:rsidRPr="00424A46" w:rsidRDefault="001828D5" w:rsidP="00424A46">
      <w:pPr>
        <w:jc w:val="center"/>
        <w:rPr>
          <w:b/>
          <w:bCs/>
        </w:rPr>
      </w:pPr>
      <w:r w:rsidRPr="00424A46">
        <w:rPr>
          <w:b/>
          <w:bCs/>
        </w:rPr>
        <w:t>Figure: Steps involved in ChatGPT Training</w:t>
      </w:r>
    </w:p>
    <w:p w14:paraId="71684BC5" w14:textId="77777777" w:rsidR="000B6300" w:rsidRDefault="000B6300" w:rsidP="00D4230E"/>
    <w:p w14:paraId="1D0E4CD4" w14:textId="032C82B6" w:rsidR="002748F9" w:rsidRDefault="001562BB" w:rsidP="002748F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r>
        <w:t>Overview of the</w:t>
      </w:r>
      <w:r w:rsidR="002748F9">
        <w:t xml:space="preserve"> steps of </w:t>
      </w:r>
      <w:r w:rsidR="00C34A16">
        <w:t>ChatGPT training</w:t>
      </w:r>
    </w:p>
    <w:p w14:paraId="4CFB7F8E" w14:textId="67593A9B" w:rsidR="00C34A16" w:rsidRDefault="00C34A16" w:rsidP="00C34A16"/>
    <w:p w14:paraId="652A4C36" w14:textId="07005ADA" w:rsidR="00C34A16" w:rsidRDefault="00C34A16" w:rsidP="00C34A16">
      <w:r>
        <w:t>ChatGPT training can be split into 3 fundamental steps</w:t>
      </w:r>
      <w:r w:rsidR="00783198">
        <w:t>:</w:t>
      </w:r>
    </w:p>
    <w:p w14:paraId="33A9FED7" w14:textId="2C42DD41" w:rsidR="00783198" w:rsidRDefault="00D912AE" w:rsidP="00D912AE">
      <w:pPr>
        <w:pStyle w:val="ListParagraph"/>
        <w:numPr>
          <w:ilvl w:val="0"/>
          <w:numId w:val="4"/>
        </w:numPr>
      </w:pPr>
      <w:r>
        <w:t xml:space="preserve">ChatGPT uses the Generative Pretrained Transformer model </w:t>
      </w:r>
      <w:r w:rsidR="00AE75E9">
        <w:t xml:space="preserve">which is pre-trained to understand language. This pre-trained transformer model is further </w:t>
      </w:r>
      <w:r w:rsidR="00A810AB">
        <w:t>fine-tuned</w:t>
      </w:r>
      <w:r w:rsidR="00AE75E9">
        <w:t xml:space="preserve"> </w:t>
      </w:r>
      <w:r w:rsidR="001D4B50">
        <w:t xml:space="preserve">– in order to fine tune this model, we have human </w:t>
      </w:r>
      <w:r w:rsidR="00A6544A">
        <w:t>labellers</w:t>
      </w:r>
      <w:r w:rsidR="001D4B50">
        <w:t xml:space="preserve"> who provide the initial prompt as </w:t>
      </w:r>
      <w:r w:rsidR="00FE1CE4">
        <w:t>well as</w:t>
      </w:r>
      <w:r w:rsidR="001D4B50">
        <w:t xml:space="preserve"> the response. </w:t>
      </w:r>
      <w:r w:rsidR="004627F5">
        <w:t xml:space="preserve">This is </w:t>
      </w:r>
      <w:r w:rsidR="004627F5">
        <w:lastRenderedPageBreak/>
        <w:t xml:space="preserve">then </w:t>
      </w:r>
      <w:r w:rsidR="00A6544A">
        <w:t>fed</w:t>
      </w:r>
      <w:r w:rsidR="004627F5">
        <w:t xml:space="preserve"> to the network for the fine tuning. </w:t>
      </w:r>
      <w:r w:rsidR="00A6544A">
        <w:t>The network is trained to get the set of parameters for the fine-tuned model.</w:t>
      </w:r>
    </w:p>
    <w:p w14:paraId="65D6FB9A" w14:textId="074F45CE" w:rsidR="00920DE3" w:rsidRDefault="00920DE3" w:rsidP="00920DE3">
      <w:pPr>
        <w:pStyle w:val="ListParagraph"/>
        <w:ind w:left="360"/>
      </w:pPr>
    </w:p>
    <w:p w14:paraId="07359335" w14:textId="77777777" w:rsidR="007D3D58" w:rsidRDefault="007D3D58" w:rsidP="00920DE3">
      <w:pPr>
        <w:pStyle w:val="ListParagraph"/>
        <w:ind w:left="360"/>
      </w:pPr>
    </w:p>
    <w:p w14:paraId="3485396B" w14:textId="1B050D93" w:rsidR="00DA0213" w:rsidRDefault="00920DE3" w:rsidP="00017E04">
      <w:pPr>
        <w:pStyle w:val="ListParagraph"/>
        <w:numPr>
          <w:ilvl w:val="0"/>
          <w:numId w:val="4"/>
        </w:numPr>
      </w:pPr>
      <w:r>
        <w:t xml:space="preserve">In </w:t>
      </w:r>
      <w:r w:rsidR="00A86240">
        <w:t>the Step</w:t>
      </w:r>
      <w:r>
        <w:t xml:space="preserve"> 2 of ChatGPT </w:t>
      </w:r>
      <w:r w:rsidR="003F0F55">
        <w:t>Training</w:t>
      </w:r>
      <w:r>
        <w:t xml:space="preserve">, we take a prompt and pass it through the same model </w:t>
      </w:r>
      <w:r w:rsidR="00396F25">
        <w:t xml:space="preserve">multiple times, </w:t>
      </w:r>
      <w:r w:rsidR="00A810AB">
        <w:t>so that, we get “n” different responses. I have explained in the second blog[</w:t>
      </w:r>
      <w:hyperlink r:id="rId9" w:history="1">
        <w:r w:rsidR="00017E04" w:rsidRPr="00017E04">
          <w:rPr>
            <w:rStyle w:val="Hyperlink"/>
          </w:rPr>
          <w:t>https://www.linkedin.com/pulse/step-2-chatgpt-training-demystified-part-series-my-blogs-ajay-taneja/</w:t>
        </w:r>
        <w:r w:rsidR="00A810AB" w:rsidRPr="00017E04">
          <w:rPr>
            <w:rStyle w:val="Hyperlink"/>
          </w:rPr>
          <w:t>]</w:t>
        </w:r>
      </w:hyperlink>
      <w:r w:rsidR="00017E04">
        <w:t xml:space="preserve"> </w:t>
      </w:r>
      <w:r w:rsidR="004F17BF">
        <w:t xml:space="preserve">about how the same language model </w:t>
      </w:r>
      <w:r w:rsidR="003F0F55">
        <w:t xml:space="preserve">can provide different responses to the same prompt. We then have human labellers rank these responses </w:t>
      </w:r>
      <w:r w:rsidR="005C3EC4">
        <w:t xml:space="preserve">and the rank represents the quantification of the quality </w:t>
      </w:r>
      <w:r w:rsidR="00EC74E0">
        <w:t xml:space="preserve">of the responses i.e., how well the “human labellers” likes the responses. The ranking happens </w:t>
      </w:r>
      <w:r w:rsidR="00895D05">
        <w:t>in a scaled between 1 and 7</w:t>
      </w:r>
      <w:r w:rsidR="00897385">
        <w:t xml:space="preserve"> – the scale being termed as “Likert Scale”</w:t>
      </w:r>
      <w:r w:rsidR="001D439B">
        <w:t xml:space="preserve"> which is a rating system used in questionnaires </w:t>
      </w:r>
      <w:r w:rsidR="00D254D8">
        <w:t>that is designed to measure people’s attitudes, opinions or perceptions</w:t>
      </w:r>
      <w:r w:rsidR="00921949">
        <w:t xml:space="preserve"> [</w:t>
      </w:r>
      <w:hyperlink r:id="rId10" w:history="1">
        <w:r w:rsidR="00921949" w:rsidRPr="00921949">
          <w:rPr>
            <w:rStyle w:val="Hyperlink"/>
          </w:rPr>
          <w:t>https://www.britannica.com/topic/Likert-Scale</w:t>
        </w:r>
      </w:hyperlink>
      <w:r w:rsidR="00921949">
        <w:t>]</w:t>
      </w:r>
      <w:r w:rsidR="006513A3">
        <w:t>.</w:t>
      </w:r>
    </w:p>
    <w:p w14:paraId="4442E18A" w14:textId="77777777" w:rsidR="006513A3" w:rsidRDefault="006513A3" w:rsidP="006513A3">
      <w:pPr>
        <w:pStyle w:val="ListParagraph"/>
      </w:pPr>
    </w:p>
    <w:p w14:paraId="2BE67C7F" w14:textId="089CED7B" w:rsidR="006513A3" w:rsidRDefault="006513A3" w:rsidP="006513A3">
      <w:pPr>
        <w:pStyle w:val="ListParagraph"/>
        <w:ind w:left="360"/>
      </w:pPr>
      <w:r>
        <w:t xml:space="preserve">The ranking used to train another “Rewards” model </w:t>
      </w:r>
      <w:r w:rsidR="00084049">
        <w:t xml:space="preserve">which takes an input prompt and </w:t>
      </w:r>
      <w:r w:rsidR="007D3D58">
        <w:t>response,</w:t>
      </w:r>
      <w:r w:rsidR="00084049">
        <w:t xml:space="preserve"> and </w:t>
      </w:r>
      <w:r w:rsidR="00957E94">
        <w:t xml:space="preserve">outputs is going to be a scalar – a “reward” – which </w:t>
      </w:r>
      <w:r w:rsidR="00F56B0E">
        <w:t>is number</w:t>
      </w:r>
      <w:r w:rsidR="00957E94">
        <w:t xml:space="preserve"> between 1 and 7. </w:t>
      </w:r>
    </w:p>
    <w:p w14:paraId="47C248D8" w14:textId="2D5D018A" w:rsidR="00240BE4" w:rsidRDefault="00240BE4" w:rsidP="006513A3">
      <w:pPr>
        <w:pStyle w:val="ListParagraph"/>
        <w:ind w:left="360"/>
      </w:pPr>
    </w:p>
    <w:p w14:paraId="6410E831" w14:textId="77777777" w:rsidR="007D3D58" w:rsidRDefault="007D3D58" w:rsidP="006513A3">
      <w:pPr>
        <w:pStyle w:val="ListParagraph"/>
        <w:ind w:left="360"/>
      </w:pPr>
    </w:p>
    <w:p w14:paraId="26E3D79B" w14:textId="1781B42D" w:rsidR="00017E04" w:rsidRDefault="00240BE4" w:rsidP="00625B57">
      <w:pPr>
        <w:pStyle w:val="ListParagraph"/>
        <w:numPr>
          <w:ilvl w:val="0"/>
          <w:numId w:val="4"/>
        </w:numPr>
      </w:pPr>
      <w:r>
        <w:t xml:space="preserve">In the step 3 of the </w:t>
      </w:r>
      <w:r w:rsidR="007D3D58">
        <w:t xml:space="preserve">ChatGPT training, we’re going to use the “Rewards” model </w:t>
      </w:r>
      <w:r w:rsidR="003B1451">
        <w:t xml:space="preserve">– what essentially happens in step 3 is </w:t>
      </w:r>
      <w:r w:rsidR="004B0233">
        <w:t>that</w:t>
      </w:r>
      <w:r w:rsidR="003B1451">
        <w:t xml:space="preserve"> we pass an unseen prompt </w:t>
      </w:r>
      <w:r w:rsidR="009C75B6">
        <w:t xml:space="preserve">and the response to the </w:t>
      </w:r>
      <w:r w:rsidR="00D06838">
        <w:t xml:space="preserve">supervised </w:t>
      </w:r>
      <w:r w:rsidR="004B0233">
        <w:t>fine-tuned</w:t>
      </w:r>
      <w:r w:rsidR="00D06838">
        <w:t xml:space="preserve"> </w:t>
      </w:r>
      <w:r w:rsidR="004B0233">
        <w:t>model,</w:t>
      </w:r>
      <w:r w:rsidR="00D06838">
        <w:t xml:space="preserve"> and we get a response. </w:t>
      </w:r>
      <w:r w:rsidR="00007EAB">
        <w:t xml:space="preserve">The response through the “Rewards” model </w:t>
      </w:r>
      <w:r w:rsidR="00D55AF1">
        <w:t xml:space="preserve">– the Rewards model outputs a rank which is used to fine tune the parameters of the supervised </w:t>
      </w:r>
      <w:r w:rsidR="00361FEA">
        <w:t>fine-tuned</w:t>
      </w:r>
      <w:r w:rsidR="00D55AF1">
        <w:t xml:space="preserve"> model </w:t>
      </w:r>
      <w:r w:rsidR="00361FEA">
        <w:t>to output a more factual, admissible response. The resultant model then becomes the ChatGPT.</w:t>
      </w:r>
    </w:p>
    <w:p w14:paraId="354DA6C9" w14:textId="77777777" w:rsidR="00625B57" w:rsidRDefault="00625B57" w:rsidP="00625B57"/>
    <w:p w14:paraId="65E9DF30" w14:textId="4F203C6B" w:rsidR="00625B57" w:rsidRDefault="00625B57" w:rsidP="00625B57">
      <w:r>
        <w:t>We will now demystify the Step 3 of the ChatGPT Training. In order to do that, the remaining of this blog is comprised of the following sections:</w:t>
      </w:r>
    </w:p>
    <w:p w14:paraId="22BAA652" w14:textId="77777777" w:rsidR="00382DEF" w:rsidRDefault="00382DEF" w:rsidP="00625B57"/>
    <w:p w14:paraId="3079F233" w14:textId="6B6D263D" w:rsidR="00625B57" w:rsidRDefault="00382DEF" w:rsidP="00382DEF">
      <w:pPr>
        <w:pStyle w:val="ListParagraph"/>
        <w:numPr>
          <w:ilvl w:val="0"/>
          <w:numId w:val="5"/>
        </w:numPr>
      </w:pPr>
      <w:r>
        <w:t xml:space="preserve">In the section 3, we go into a bit detail of how ChatGPT generates </w:t>
      </w:r>
      <w:r w:rsidR="004E0EE5">
        <w:t>response.</w:t>
      </w:r>
    </w:p>
    <w:p w14:paraId="28FBD03F" w14:textId="77777777" w:rsidR="003951F2" w:rsidRDefault="00FA4E39" w:rsidP="00382DEF">
      <w:pPr>
        <w:pStyle w:val="ListParagraph"/>
        <w:numPr>
          <w:ilvl w:val="0"/>
          <w:numId w:val="5"/>
        </w:numPr>
      </w:pPr>
      <w:r>
        <w:t xml:space="preserve">In the section 4, we talk about the “Rewards” model </w:t>
      </w:r>
      <w:r w:rsidR="003761D5">
        <w:t xml:space="preserve">being used to further fine tune the Supervised </w:t>
      </w:r>
      <w:r w:rsidR="00751D12">
        <w:t>fine-tuned</w:t>
      </w:r>
      <w:r w:rsidR="003761D5">
        <w:t xml:space="preserve"> model of Step 1</w:t>
      </w:r>
      <w:r w:rsidR="00751D12">
        <w:t xml:space="preserve">. Most importantly, in the section 4 we talk about the concept of Proximal </w:t>
      </w:r>
      <w:r w:rsidR="0068240A">
        <w:t>Policy</w:t>
      </w:r>
      <w:r w:rsidR="00751D12">
        <w:t xml:space="preserve"> </w:t>
      </w:r>
      <w:r w:rsidR="0068240A">
        <w:t xml:space="preserve">Optimisation </w:t>
      </w:r>
      <w:r w:rsidR="0095357A">
        <w:t xml:space="preserve">and the corresponding loss function used </w:t>
      </w:r>
      <w:r w:rsidR="002638F4">
        <w:t xml:space="preserve">that is </w:t>
      </w:r>
      <w:r w:rsidR="003951F2">
        <w:t>“maximised” during the training process to generate more factual and admissible response to the prompt.</w:t>
      </w:r>
    </w:p>
    <w:p w14:paraId="58FEE922" w14:textId="4C9B8668" w:rsidR="003951F2" w:rsidRDefault="003951F2" w:rsidP="003951F2"/>
    <w:p w14:paraId="058013BC" w14:textId="1D81BF82" w:rsidR="009941E1" w:rsidRDefault="009941E1" w:rsidP="003951F2"/>
    <w:p w14:paraId="159C9826" w14:textId="3385ACF1" w:rsidR="009941E1" w:rsidRDefault="009941E1" w:rsidP="003951F2"/>
    <w:p w14:paraId="2A4869CD" w14:textId="370FA58E" w:rsidR="009941E1" w:rsidRDefault="009941E1" w:rsidP="003951F2"/>
    <w:p w14:paraId="6E4F0862" w14:textId="69018299" w:rsidR="009941E1" w:rsidRDefault="009941E1" w:rsidP="003951F2"/>
    <w:p w14:paraId="79FC101B" w14:textId="77777777" w:rsidR="009941E1" w:rsidRDefault="009941E1" w:rsidP="003951F2"/>
    <w:p w14:paraId="726CD1D3" w14:textId="1D2AB781" w:rsidR="00382DEF" w:rsidRDefault="00E84B95" w:rsidP="00E84B95">
      <w:pPr>
        <w:pStyle w:val="Heading1"/>
        <w:numPr>
          <w:ilvl w:val="0"/>
          <w:numId w:val="1"/>
        </w:numPr>
      </w:pPr>
      <w:r>
        <w:lastRenderedPageBreak/>
        <w:t>How does ChatGPT generate response?</w:t>
      </w:r>
    </w:p>
    <w:p w14:paraId="234268BB" w14:textId="2944616B" w:rsidR="00045DA6" w:rsidRDefault="00045DA6" w:rsidP="00045DA6"/>
    <w:p w14:paraId="3F5A051C" w14:textId="7AD5E894" w:rsidR="00045DA6" w:rsidRDefault="009941E1" w:rsidP="00045DA6">
      <w:r>
        <w:t>Let us now focus on the step 3 specifically and let us attempt and describe each of the components shown below in greater detail.</w:t>
      </w:r>
      <w:r w:rsidR="001B39A7">
        <w:t xml:space="preserve"> This section will </w:t>
      </w:r>
      <w:r w:rsidR="00A02462">
        <w:t>highlight how Reinforcement Learning is used in ChatGPT.</w:t>
      </w:r>
    </w:p>
    <w:p w14:paraId="31E9EAFC" w14:textId="63256545" w:rsidR="005434EE" w:rsidRPr="00C34A16" w:rsidRDefault="005434EE" w:rsidP="005434EE"/>
    <w:p w14:paraId="5B845423" w14:textId="1614CD2E" w:rsidR="00D159D4" w:rsidRPr="00D4230E" w:rsidRDefault="009941E1" w:rsidP="009941E1">
      <w:pPr>
        <w:jc w:val="center"/>
      </w:pPr>
      <w:r>
        <w:rPr>
          <w:noProof/>
        </w:rPr>
        <w:drawing>
          <wp:inline distT="0" distB="0" distL="0" distR="0" wp14:anchorId="371028DD" wp14:editId="2D7A6877">
            <wp:extent cx="3013200" cy="46728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46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4AD7" w14:textId="1FA4FA14" w:rsidR="00762E2D" w:rsidRDefault="005434EE" w:rsidP="00762E2D">
      <w:r>
        <w:t>We have a Supervised Fine-tuned model to which we pass a prompt, and we generate a response. Let us see how a response looks like from GPT.</w:t>
      </w:r>
    </w:p>
    <w:p w14:paraId="171A9E12" w14:textId="732ED2FB" w:rsidR="00136861" w:rsidRDefault="00136861" w:rsidP="00762E2D"/>
    <w:p w14:paraId="6660DB18" w14:textId="2CC227EC" w:rsidR="00136861" w:rsidRDefault="00136861" w:rsidP="00762E2D"/>
    <w:p w14:paraId="2F825A68" w14:textId="36D3212C" w:rsidR="00136861" w:rsidRDefault="00136861" w:rsidP="00762E2D"/>
    <w:p w14:paraId="5CAC6335" w14:textId="5C66DA5E" w:rsidR="00136861" w:rsidRDefault="00136861" w:rsidP="00762E2D"/>
    <w:p w14:paraId="70D43A7D" w14:textId="18D4AE4C" w:rsidR="00136861" w:rsidRDefault="00136861" w:rsidP="00762E2D"/>
    <w:p w14:paraId="322F47D7" w14:textId="5AE3DFB7" w:rsidR="00136861" w:rsidRDefault="00136861" w:rsidP="00762E2D"/>
    <w:p w14:paraId="730A5CCC" w14:textId="6F96FED5" w:rsidR="00136861" w:rsidRDefault="00136861" w:rsidP="00762E2D"/>
    <w:p w14:paraId="0EBB33FB" w14:textId="66C7EB40" w:rsidR="00136861" w:rsidRDefault="00136861" w:rsidP="00762E2D"/>
    <w:p w14:paraId="1E98E00D" w14:textId="6FE9BB3C" w:rsidR="00E30B19" w:rsidRDefault="00E30B19" w:rsidP="00762E2D">
      <w:r>
        <w:rPr>
          <w:noProof/>
        </w:rPr>
        <w:drawing>
          <wp:inline distT="0" distB="0" distL="0" distR="0" wp14:anchorId="619AD9FE" wp14:editId="72422DF3">
            <wp:extent cx="5731510" cy="4730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983C" w14:textId="77777777" w:rsidR="00136861" w:rsidRDefault="00136861" w:rsidP="00762E2D"/>
    <w:p w14:paraId="57B483B2" w14:textId="5F565AAE" w:rsidR="001224FF" w:rsidRDefault="001224FF" w:rsidP="005B2EBF"/>
    <w:p w14:paraId="1278D4D2" w14:textId="40892B32" w:rsidR="00BD5E3A" w:rsidRDefault="00BD5E3A" w:rsidP="005B2EBF"/>
    <w:p w14:paraId="694AEBC3" w14:textId="7A43866E" w:rsidR="00BD5E3A" w:rsidRDefault="00BD5E3A" w:rsidP="005B2EBF"/>
    <w:p w14:paraId="0B892E10" w14:textId="28B8D848" w:rsidR="00BD5E3A" w:rsidRDefault="00BD5E3A" w:rsidP="005B2EBF"/>
    <w:p w14:paraId="564E0C09" w14:textId="0B3092DC" w:rsidR="00BD5E3A" w:rsidRDefault="00BD5E3A" w:rsidP="005B2EBF"/>
    <w:p w14:paraId="617EB060" w14:textId="54414464" w:rsidR="00BD5E3A" w:rsidRDefault="00BD5E3A" w:rsidP="005B2EBF"/>
    <w:p w14:paraId="66E99149" w14:textId="29777902" w:rsidR="00BD5E3A" w:rsidRDefault="00BD5E3A" w:rsidP="005B2EBF"/>
    <w:p w14:paraId="676A133F" w14:textId="6B7149B3" w:rsidR="00BD5E3A" w:rsidRDefault="00BD5E3A" w:rsidP="005B2EBF"/>
    <w:p w14:paraId="742554DB" w14:textId="57354713" w:rsidR="00BD5E3A" w:rsidRDefault="00BD5E3A" w:rsidP="005B2EBF"/>
    <w:p w14:paraId="31F484F0" w14:textId="77777777" w:rsidR="00BD5E3A" w:rsidRPr="00B0180D" w:rsidRDefault="00BD5E3A" w:rsidP="005B2EBF"/>
    <w:p w14:paraId="6190C04E" w14:textId="5011A9BC" w:rsidR="006B47A2" w:rsidRDefault="00F03623" w:rsidP="00F03623">
      <w:pPr>
        <w:jc w:val="both"/>
      </w:pPr>
      <w:r>
        <w:rPr>
          <w:noProof/>
        </w:rPr>
        <w:lastRenderedPageBreak/>
        <w:drawing>
          <wp:inline distT="0" distB="0" distL="0" distR="0" wp14:anchorId="1514194A" wp14:editId="37BC5B91">
            <wp:extent cx="5725160" cy="4357370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19AA" w14:textId="7ECA5581" w:rsidR="00ED0498" w:rsidRDefault="00ED0498" w:rsidP="00BD5E3A">
      <w:pPr>
        <w:rPr>
          <w:b/>
          <w:bCs/>
        </w:rPr>
      </w:pPr>
    </w:p>
    <w:p w14:paraId="4A42DB30" w14:textId="77777777" w:rsidR="00BD5E3A" w:rsidRDefault="00BD5E3A" w:rsidP="00BD5E3A">
      <w:pPr>
        <w:rPr>
          <w:b/>
          <w:bCs/>
        </w:rPr>
      </w:pPr>
      <w:r>
        <w:t xml:space="preserve">Thus, it should be underscored that the GPT (3.5/4) will generate one word at a time using all the words that had come before as an </w:t>
      </w:r>
      <w:r w:rsidRPr="000C5EE4">
        <w:rPr>
          <w:b/>
          <w:bCs/>
        </w:rPr>
        <w:t>input context</w:t>
      </w:r>
      <w:r>
        <w:rPr>
          <w:b/>
          <w:bCs/>
        </w:rPr>
        <w:t>.</w:t>
      </w:r>
    </w:p>
    <w:p w14:paraId="01DFA0F3" w14:textId="72393948" w:rsidR="00BD5E3A" w:rsidRDefault="00BD5E3A" w:rsidP="00BD5E3A">
      <w:r w:rsidRPr="00B0180D">
        <w:t xml:space="preserve">Thus, we </w:t>
      </w:r>
      <w:r>
        <w:t>have an input prompt, and we pass it to the supervised fine-tuned model to generate one word at a time</w:t>
      </w:r>
      <w:r w:rsidR="00B86CDB">
        <w:t xml:space="preserve"> (As highlighted in the figure </w:t>
      </w:r>
      <w:r w:rsidR="0019005B">
        <w:t>below) until</w:t>
      </w:r>
      <w:r>
        <w:t xml:space="preserve"> all the words have been generated for that response.</w:t>
      </w:r>
    </w:p>
    <w:p w14:paraId="20FE5CBF" w14:textId="77777777" w:rsidR="00DC6AEF" w:rsidRDefault="00DC6AEF" w:rsidP="00BD5E3A"/>
    <w:p w14:paraId="33525F2C" w14:textId="77777777" w:rsidR="0019005B" w:rsidRDefault="0019005B" w:rsidP="006941E9">
      <w:pPr>
        <w:jc w:val="center"/>
      </w:pPr>
    </w:p>
    <w:p w14:paraId="4DB01868" w14:textId="77777777" w:rsidR="0019005B" w:rsidRDefault="0019005B" w:rsidP="006941E9">
      <w:pPr>
        <w:jc w:val="center"/>
      </w:pPr>
    </w:p>
    <w:p w14:paraId="15B45306" w14:textId="77777777" w:rsidR="0019005B" w:rsidRDefault="0019005B" w:rsidP="006941E9">
      <w:pPr>
        <w:jc w:val="center"/>
      </w:pPr>
    </w:p>
    <w:p w14:paraId="0D77B565" w14:textId="77777777" w:rsidR="0019005B" w:rsidRDefault="0019005B" w:rsidP="006941E9">
      <w:pPr>
        <w:jc w:val="center"/>
      </w:pPr>
    </w:p>
    <w:p w14:paraId="1607CD7C" w14:textId="77777777" w:rsidR="0019005B" w:rsidRDefault="0019005B" w:rsidP="006941E9">
      <w:pPr>
        <w:jc w:val="center"/>
      </w:pPr>
    </w:p>
    <w:p w14:paraId="1BC981CD" w14:textId="77777777" w:rsidR="0019005B" w:rsidRDefault="0019005B" w:rsidP="006941E9">
      <w:pPr>
        <w:jc w:val="center"/>
      </w:pPr>
    </w:p>
    <w:p w14:paraId="292EE324" w14:textId="4462C26C" w:rsidR="006941E9" w:rsidRDefault="006941E9" w:rsidP="006941E9">
      <w:pPr>
        <w:jc w:val="center"/>
      </w:pPr>
      <w:r>
        <w:rPr>
          <w:noProof/>
        </w:rPr>
        <w:lastRenderedPageBreak/>
        <w:drawing>
          <wp:inline distT="0" distB="0" distL="0" distR="0" wp14:anchorId="3D90F6CD" wp14:editId="5B4806E6">
            <wp:extent cx="3078000" cy="5130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000" cy="51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BC19" w14:textId="77777777" w:rsidR="0019005B" w:rsidRDefault="0019005B" w:rsidP="00BD5E3A"/>
    <w:p w14:paraId="174205AF" w14:textId="07F60F20" w:rsidR="0019005B" w:rsidRDefault="0019005B" w:rsidP="0019005B">
      <w:pPr>
        <w:pStyle w:val="Heading1"/>
        <w:numPr>
          <w:ilvl w:val="0"/>
          <w:numId w:val="1"/>
        </w:numPr>
      </w:pPr>
      <w:r>
        <w:t>How is the Rewards model of Step 2 utilised?</w:t>
      </w:r>
    </w:p>
    <w:p w14:paraId="1FB2A6E4" w14:textId="77777777" w:rsidR="0019005B" w:rsidRDefault="0019005B" w:rsidP="00BD5E3A"/>
    <w:p w14:paraId="6E73799F" w14:textId="4D385E2F" w:rsidR="006941E9" w:rsidRDefault="00174733" w:rsidP="00BD5E3A">
      <w:r>
        <w:t>Nex</w:t>
      </w:r>
      <w:r w:rsidR="00FB5E6A">
        <w:t xml:space="preserve">t, the prompt and the response </w:t>
      </w:r>
      <w:r w:rsidR="00284998">
        <w:t xml:space="preserve">are passed to the “Rewards” model </w:t>
      </w:r>
      <w:r w:rsidR="00694A12">
        <w:t>– that is already trained – t</w:t>
      </w:r>
      <w:r w:rsidR="00284998">
        <w:t xml:space="preserve">o get the </w:t>
      </w:r>
      <w:r w:rsidR="00A41B1E">
        <w:t>scalar value – the Reward</w:t>
      </w:r>
      <w:r w:rsidR="007E3F24">
        <w:t xml:space="preserve"> which tells us how good the response was. We then use the Reward to fine tune the original supervised </w:t>
      </w:r>
      <w:r w:rsidR="0017656B">
        <w:t>fine-tuned</w:t>
      </w:r>
      <w:r w:rsidR="0000734E">
        <w:t xml:space="preserve"> model of step 1. </w:t>
      </w:r>
      <w:r w:rsidR="0017656B">
        <w:t xml:space="preserve">Thus, the parameters of the original supervised </w:t>
      </w:r>
      <w:r w:rsidR="00014A45">
        <w:t>fine-tuned</w:t>
      </w:r>
      <w:r w:rsidR="0017656B">
        <w:t xml:space="preserve"> model have to be updated. </w:t>
      </w:r>
      <w:r w:rsidR="00014A45">
        <w:t>Let us see how this happened next.</w:t>
      </w:r>
    </w:p>
    <w:p w14:paraId="44657B65" w14:textId="75747EEA" w:rsidR="00EF54ED" w:rsidRDefault="00EF54ED" w:rsidP="00BD5E3A">
      <w:r>
        <w:t xml:space="preserve">The </w:t>
      </w:r>
      <w:r w:rsidR="00844E7C">
        <w:t xml:space="preserve">parameters of the Supervised </w:t>
      </w:r>
      <w:r w:rsidR="0073433D">
        <w:t>fine-tuned</w:t>
      </w:r>
      <w:r w:rsidR="00844E7C">
        <w:t xml:space="preserve"> model </w:t>
      </w:r>
      <w:r w:rsidR="00EE230A">
        <w:t xml:space="preserve">are updated using the “Proximal Policy Optimisation” </w:t>
      </w:r>
      <w:r w:rsidR="00AF4AC5">
        <w:t>which are a class of techniques to maximise the reward</w:t>
      </w:r>
      <w:r w:rsidR="00063BDD">
        <w:t xml:space="preserve"> by including the reward in the loss function</w:t>
      </w:r>
      <w:r w:rsidR="00D25CBA">
        <w:t xml:space="preserve"> itself. </w:t>
      </w:r>
    </w:p>
    <w:p w14:paraId="799182A9" w14:textId="34E37D73" w:rsidR="00D25CBA" w:rsidRDefault="00D25CBA" w:rsidP="00BD5E3A"/>
    <w:p w14:paraId="1650807E" w14:textId="295E21D7" w:rsidR="00D25CBA" w:rsidRDefault="00D25CBA" w:rsidP="00BD5E3A"/>
    <w:p w14:paraId="1B44F433" w14:textId="3F58F9C1" w:rsidR="00D25CBA" w:rsidRDefault="00D25CBA" w:rsidP="00BD5E3A"/>
    <w:p w14:paraId="537247EA" w14:textId="623DBDF0" w:rsidR="00D25CBA" w:rsidRDefault="00D25CBA" w:rsidP="00BD5E3A"/>
    <w:p w14:paraId="75AC8989" w14:textId="77253571" w:rsidR="00D25CBA" w:rsidRDefault="00D25CBA" w:rsidP="00BD5E3A"/>
    <w:p w14:paraId="698026CF" w14:textId="5D37616F" w:rsidR="00D25CBA" w:rsidRDefault="00D25CBA" w:rsidP="00BD5E3A">
      <w:pPr>
        <w:rPr>
          <w:b/>
          <w:bCs/>
        </w:rPr>
      </w:pPr>
      <w:r w:rsidRPr="0073433D">
        <w:rPr>
          <w:b/>
          <w:bCs/>
        </w:rPr>
        <w:t xml:space="preserve">Mathematics of the loss function of the </w:t>
      </w:r>
      <w:r w:rsidR="0002650D" w:rsidRPr="0073433D">
        <w:rPr>
          <w:b/>
          <w:bCs/>
        </w:rPr>
        <w:t>loss function of the Proximal Policy Optimisation (PPO)</w:t>
      </w:r>
      <w:r w:rsidR="0073433D">
        <w:rPr>
          <w:b/>
          <w:bCs/>
        </w:rPr>
        <w:t>:</w:t>
      </w:r>
    </w:p>
    <w:p w14:paraId="30A1D975" w14:textId="77C9C0F7" w:rsidR="00112AD1" w:rsidRDefault="00112AD1" w:rsidP="00BD5E3A">
      <w:r w:rsidRPr="00665F85">
        <w:t xml:space="preserve">As </w:t>
      </w:r>
      <w:r w:rsidR="00665F85" w:rsidRPr="00665F85">
        <w:t>mentioned</w:t>
      </w:r>
      <w:r w:rsidR="00011327">
        <w:t xml:space="preserve">, in the Proximal Policy Optimisation, the </w:t>
      </w:r>
      <w:r w:rsidR="00504493">
        <w:t>Reward</w:t>
      </w:r>
      <w:r w:rsidR="00011327">
        <w:t xml:space="preserve"> is used in the loss function itself. Let is examine the mathematics of </w:t>
      </w:r>
      <w:r w:rsidR="0079646A">
        <w:t xml:space="preserve">the </w:t>
      </w:r>
      <w:r w:rsidR="0079646A" w:rsidRPr="00665F85">
        <w:t>Loss</w:t>
      </w:r>
      <w:r w:rsidR="00AD11DA">
        <w:t xml:space="preserve"> function in </w:t>
      </w:r>
      <w:r w:rsidR="006F26EC">
        <w:t>a bit</w:t>
      </w:r>
      <w:r w:rsidR="00AD11DA">
        <w:t xml:space="preserve"> detail. </w:t>
      </w:r>
    </w:p>
    <w:p w14:paraId="11FCBCAB" w14:textId="186FB687" w:rsidR="00E95148" w:rsidRDefault="00742F3F" w:rsidP="00BD5E3A">
      <w:r>
        <w:t>The equation below is taken from the paper: Proximal Policy Optimization Algorithms</w:t>
      </w:r>
    </w:p>
    <w:p w14:paraId="10BA0CF9" w14:textId="76E4A487" w:rsidR="003356C5" w:rsidRDefault="003356C5" w:rsidP="00BD5E3A">
      <w:r>
        <w:rPr>
          <w:noProof/>
        </w:rPr>
        <w:drawing>
          <wp:inline distT="0" distB="0" distL="0" distR="0" wp14:anchorId="4352D271" wp14:editId="2E07A8D4">
            <wp:extent cx="5731510" cy="736600"/>
            <wp:effectExtent l="0" t="0" r="2540" b="635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D53D" w14:textId="7F91B351" w:rsidR="003356C5" w:rsidRDefault="00320875" w:rsidP="00BD5E3A">
      <w:r>
        <w:t xml:space="preserve">Reiterating, </w:t>
      </w:r>
      <w:r w:rsidR="000D63FF">
        <w:t xml:space="preserve">the Rewarded generated has to be </w:t>
      </w:r>
      <w:r w:rsidR="00E81347">
        <w:t xml:space="preserve">utilized to further fine tune the Supervised </w:t>
      </w:r>
      <w:r w:rsidR="005E4E77">
        <w:t>Fine-tuned</w:t>
      </w:r>
      <w:r w:rsidR="00E81347">
        <w:t xml:space="preserve"> model. The above us the loss function</w:t>
      </w:r>
      <w:r w:rsidR="005E4E77">
        <w:t xml:space="preserve"> used to make the gradient updates. </w:t>
      </w:r>
      <w:r>
        <w:t xml:space="preserve"> </w:t>
      </w:r>
      <w:r w:rsidR="005E4E77">
        <w:t xml:space="preserve">In the </w:t>
      </w:r>
      <w:r w:rsidR="00B3561D">
        <w:t>above</w:t>
      </w:r>
      <w:r w:rsidR="005E4E77">
        <w:t xml:space="preserve"> equation:</w:t>
      </w:r>
    </w:p>
    <w:p w14:paraId="6A11B4EF" w14:textId="00E8AE5F" w:rsidR="00354261" w:rsidRPr="00067053" w:rsidRDefault="007751E5" w:rsidP="00354261">
      <w:pPr>
        <w:pStyle w:val="ListParagraph"/>
        <w:numPr>
          <w:ilvl w:val="0"/>
          <w:numId w:val="6"/>
        </w:numPr>
      </w:pPr>
      <w:r w:rsidRPr="007751E5">
        <w:rPr>
          <w:rFonts w:cstheme="minorHAnsi"/>
        </w:rPr>
        <w:t>ϴ</w:t>
      </w:r>
      <w:r>
        <w:rPr>
          <w:rFonts w:cstheme="minorHAnsi"/>
        </w:rPr>
        <w:t xml:space="preserve"> is the parameter </w:t>
      </w:r>
      <w:r w:rsidR="00067053">
        <w:rPr>
          <w:rFonts w:cstheme="minorHAnsi"/>
        </w:rPr>
        <w:t xml:space="preserve">in the Supervised </w:t>
      </w:r>
      <w:r w:rsidR="004C23DE">
        <w:rPr>
          <w:rFonts w:cstheme="minorHAnsi"/>
        </w:rPr>
        <w:t>Fine-Tuned</w:t>
      </w:r>
      <w:r w:rsidR="00067053">
        <w:rPr>
          <w:rFonts w:cstheme="minorHAnsi"/>
        </w:rPr>
        <w:t xml:space="preserve"> model which we will be updating</w:t>
      </w:r>
    </w:p>
    <w:p w14:paraId="5D52C4FA" w14:textId="0271CBB1" w:rsidR="00354261" w:rsidRPr="004C23DE" w:rsidRDefault="004C23DE" w:rsidP="00354261">
      <w:pPr>
        <w:pStyle w:val="ListParagraph"/>
        <w:numPr>
          <w:ilvl w:val="0"/>
          <w:numId w:val="6"/>
        </w:numPr>
      </w:pPr>
      <w:r>
        <w:rPr>
          <w:rFonts w:cstheme="minorHAnsi"/>
        </w:rPr>
        <w:t>t is the time step</w:t>
      </w:r>
    </w:p>
    <w:p w14:paraId="7A6585ED" w14:textId="0E5D2158" w:rsidR="004C23DE" w:rsidRDefault="004C23DE" w:rsidP="007751E5">
      <w:pPr>
        <w:pStyle w:val="ListParagraph"/>
        <w:numPr>
          <w:ilvl w:val="0"/>
          <w:numId w:val="6"/>
        </w:numPr>
      </w:pPr>
      <w:r>
        <w:t>Every single time step we have one complete response</w:t>
      </w:r>
      <w:r w:rsidR="00E2271E">
        <w:t xml:space="preserve"> that is one-time </w:t>
      </w:r>
      <w:r w:rsidR="00B3561D">
        <w:t>step.</w:t>
      </w:r>
    </w:p>
    <w:p w14:paraId="1B75E7D6" w14:textId="19A44C32" w:rsidR="00D87E04" w:rsidRDefault="00B3561D" w:rsidP="00B3561D">
      <w:pPr>
        <w:pStyle w:val="ListParagraph"/>
        <w:numPr>
          <w:ilvl w:val="0"/>
          <w:numId w:val="6"/>
        </w:numPr>
      </w:pPr>
      <w:r>
        <w:t>r</w:t>
      </w:r>
      <w:r w:rsidR="00D87E04">
        <w:t xml:space="preserve"> is the </w:t>
      </w:r>
      <w:r>
        <w:t>Rewards</w:t>
      </w:r>
      <w:r w:rsidR="00D87E04">
        <w:t xml:space="preserve"> ratio</w:t>
      </w:r>
      <w:r>
        <w:t xml:space="preserve"> – it is the ratio of the rewards with the new parameters </w:t>
      </w:r>
      <w:r w:rsidR="009D12D0">
        <w:t xml:space="preserve">for the given input divided by the reward of the old parameters with the </w:t>
      </w:r>
      <w:r w:rsidR="00823C17">
        <w:t>same given input</w:t>
      </w:r>
    </w:p>
    <w:p w14:paraId="4F0BD150" w14:textId="3C244411" w:rsidR="00823C17" w:rsidRDefault="00823C17" w:rsidP="00823C17">
      <w:pPr>
        <w:ind w:left="360"/>
      </w:pPr>
      <w:r>
        <w:t xml:space="preserve">Therefore, if the rewards ratio is higher than 1 it means the training is going in the </w:t>
      </w:r>
      <w:r w:rsidR="009B1AAA">
        <w:t xml:space="preserve">right </w:t>
      </w:r>
      <w:r w:rsidR="000F65A1">
        <w:t>direction.</w:t>
      </w:r>
    </w:p>
    <w:p w14:paraId="565418F7" w14:textId="36090429" w:rsidR="000F65A1" w:rsidRDefault="00B77545" w:rsidP="000F65A1">
      <w:pPr>
        <w:pStyle w:val="ListParagraph"/>
        <w:numPr>
          <w:ilvl w:val="0"/>
          <w:numId w:val="7"/>
        </w:numPr>
      </w:pPr>
      <w:r>
        <w:t xml:space="preserve">“A” is the Advantage Function – in Reinforcement learning, the advantage function </w:t>
      </w:r>
      <w:r w:rsidR="008E18BF">
        <w:t xml:space="preserve">assesses how high quality the output was with respect to the input. </w:t>
      </w:r>
      <w:r w:rsidR="00FF761E">
        <w:t>Thus, it is a number that is pr</w:t>
      </w:r>
      <w:r w:rsidR="006753A3">
        <w:t xml:space="preserve">oportional to the </w:t>
      </w:r>
      <w:proofErr w:type="gramStart"/>
      <w:r w:rsidR="006753A3">
        <w:t>reward</w:t>
      </w:r>
      <w:proofErr w:type="gramEnd"/>
    </w:p>
    <w:p w14:paraId="0B625B97" w14:textId="34595017" w:rsidR="009D774B" w:rsidRDefault="009D774B" w:rsidP="009D774B">
      <w:pPr>
        <w:ind w:left="284"/>
      </w:pPr>
      <w:r>
        <w:t xml:space="preserve">Thus, the product </w:t>
      </w:r>
      <w:proofErr w:type="spellStart"/>
      <w:r>
        <w:t>r.A</w:t>
      </w:r>
      <w:proofErr w:type="spellEnd"/>
      <w:r>
        <w:t xml:space="preserve"> </w:t>
      </w:r>
      <w:r w:rsidR="006474B8">
        <w:t xml:space="preserve">is going to be very high if the response is very good. </w:t>
      </w:r>
    </w:p>
    <w:p w14:paraId="61624E08" w14:textId="13587448" w:rsidR="00136966" w:rsidRDefault="00136966" w:rsidP="009D774B">
      <w:pPr>
        <w:ind w:left="284"/>
      </w:pPr>
    </w:p>
    <w:p w14:paraId="4371ACCC" w14:textId="5248A272" w:rsidR="00136966" w:rsidRDefault="00136966" w:rsidP="00136966">
      <w:pPr>
        <w:pStyle w:val="ListParagraph"/>
        <w:numPr>
          <w:ilvl w:val="0"/>
          <w:numId w:val="7"/>
        </w:numPr>
      </w:pPr>
      <w:r>
        <w:t xml:space="preserve">clip – we do not want </w:t>
      </w:r>
      <w:r w:rsidR="00902E94">
        <w:t xml:space="preserve">to make the gradient update </w:t>
      </w:r>
      <w:r w:rsidR="00712D00">
        <w:t xml:space="preserve">too fast – we will clip the upper and the lower bound of the ratio by </w:t>
      </w:r>
      <w:r w:rsidR="00C35BB6">
        <w:rPr>
          <w:rFonts w:cstheme="minorHAnsi"/>
        </w:rPr>
        <w:t>ϵ</w:t>
      </w:r>
      <w:r w:rsidR="000638F8">
        <w:t xml:space="preserve"> - how large the </w:t>
      </w:r>
      <w:r w:rsidR="000638F8">
        <w:rPr>
          <w:rFonts w:cstheme="minorHAnsi"/>
        </w:rPr>
        <w:t>ϵ</w:t>
      </w:r>
      <w:r w:rsidR="000638F8">
        <w:t xml:space="preserve"> is will determine how much we are allowing </w:t>
      </w:r>
      <w:r w:rsidR="00AA187D">
        <w:t xml:space="preserve">the gradient update to </w:t>
      </w:r>
      <w:r w:rsidR="00AC5182">
        <w:t>change.</w:t>
      </w:r>
    </w:p>
    <w:p w14:paraId="58918A64" w14:textId="357EF6D8" w:rsidR="00AA187D" w:rsidRDefault="00AA187D" w:rsidP="00AA187D"/>
    <w:p w14:paraId="62D086CC" w14:textId="662FFB49" w:rsidR="00AA187D" w:rsidRDefault="00AA187D" w:rsidP="00AA187D">
      <w:pPr>
        <w:pStyle w:val="ListParagraph"/>
        <w:numPr>
          <w:ilvl w:val="0"/>
          <w:numId w:val="7"/>
        </w:numPr>
      </w:pPr>
      <w:r>
        <w:t xml:space="preserve">We then have an expectation </w:t>
      </w:r>
      <w:r w:rsidR="00320CF4">
        <w:t xml:space="preserve">– and </w:t>
      </w:r>
      <w:r w:rsidR="00B546EC">
        <w:t>this</w:t>
      </w:r>
      <w:r w:rsidR="00320CF4">
        <w:t xml:space="preserve"> goes to the fact that we can generate for the same input prompt </w:t>
      </w:r>
      <w:r w:rsidR="00B546EC">
        <w:t xml:space="preserve">multiple kind of responses. </w:t>
      </w:r>
      <w:r w:rsidR="00B11B70">
        <w:t xml:space="preserve">So, we want to emulate this </w:t>
      </w:r>
      <w:r w:rsidR="007E0BA9">
        <w:t xml:space="preserve">– we take the average of the values and so the entire proximal policy optimisation is </w:t>
      </w:r>
      <w:r w:rsidR="00667597">
        <w:t>not reliant on one output from ChatGPT</w:t>
      </w:r>
      <w:r w:rsidR="00695AF2">
        <w:t xml:space="preserve">. We make the gradient updates through </w:t>
      </w:r>
      <w:r w:rsidR="00354261">
        <w:t>“Gradient Ascend” as we’re maximizing the value.</w:t>
      </w:r>
    </w:p>
    <w:p w14:paraId="40414536" w14:textId="77777777" w:rsidR="00824CFE" w:rsidRPr="00665F85" w:rsidRDefault="00824CFE" w:rsidP="00823C17">
      <w:pPr>
        <w:ind w:left="360"/>
      </w:pPr>
    </w:p>
    <w:sectPr w:rsidR="00824CFE" w:rsidRPr="00665F85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6F591" w14:textId="77777777" w:rsidR="00E8639B" w:rsidRDefault="00E8639B" w:rsidP="005D5B6C">
      <w:pPr>
        <w:spacing w:after="0" w:line="240" w:lineRule="auto"/>
      </w:pPr>
      <w:r>
        <w:separator/>
      </w:r>
    </w:p>
  </w:endnote>
  <w:endnote w:type="continuationSeparator" w:id="0">
    <w:p w14:paraId="029E096E" w14:textId="77777777" w:rsidR="00E8639B" w:rsidRDefault="00E8639B" w:rsidP="005D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5C0D" w14:textId="77777777" w:rsidR="00E8639B" w:rsidRDefault="00E8639B" w:rsidP="005D5B6C">
      <w:pPr>
        <w:spacing w:after="0" w:line="240" w:lineRule="auto"/>
      </w:pPr>
      <w:r>
        <w:separator/>
      </w:r>
    </w:p>
  </w:footnote>
  <w:footnote w:type="continuationSeparator" w:id="0">
    <w:p w14:paraId="1E6FCCAD" w14:textId="77777777" w:rsidR="00E8639B" w:rsidRDefault="00E8639B" w:rsidP="005D5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4107BF3" w14:textId="77777777" w:rsidR="005D5B6C" w:rsidRDefault="005D5B6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8A9F3BB" w14:textId="77777777" w:rsidR="005D5B6C" w:rsidRDefault="005D5B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6419"/>
    <w:multiLevelType w:val="hybridMultilevel"/>
    <w:tmpl w:val="1CAC6DA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2CD564B"/>
    <w:multiLevelType w:val="hybridMultilevel"/>
    <w:tmpl w:val="73BA2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41807"/>
    <w:multiLevelType w:val="hybridMultilevel"/>
    <w:tmpl w:val="3DA07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63361"/>
    <w:multiLevelType w:val="hybridMultilevel"/>
    <w:tmpl w:val="BDC48F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7B52D9"/>
    <w:multiLevelType w:val="hybridMultilevel"/>
    <w:tmpl w:val="05A28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135C4"/>
    <w:multiLevelType w:val="hybridMultilevel"/>
    <w:tmpl w:val="12BE868C"/>
    <w:lvl w:ilvl="0" w:tplc="FFC6E7C8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2A2A11"/>
    <w:multiLevelType w:val="hybridMultilevel"/>
    <w:tmpl w:val="CC5C5994"/>
    <w:lvl w:ilvl="0" w:tplc="FFC6E7C8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6523925">
    <w:abstractNumId w:val="3"/>
  </w:num>
  <w:num w:numId="2" w16cid:durableId="40831117">
    <w:abstractNumId w:val="2"/>
  </w:num>
  <w:num w:numId="3" w16cid:durableId="1070419494">
    <w:abstractNumId w:val="5"/>
  </w:num>
  <w:num w:numId="4" w16cid:durableId="243925033">
    <w:abstractNumId w:val="6"/>
  </w:num>
  <w:num w:numId="5" w16cid:durableId="1851868531">
    <w:abstractNumId w:val="1"/>
  </w:num>
  <w:num w:numId="6" w16cid:durableId="1058015724">
    <w:abstractNumId w:val="4"/>
  </w:num>
  <w:num w:numId="7" w16cid:durableId="174052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25"/>
    <w:rsid w:val="00003EFF"/>
    <w:rsid w:val="0000734E"/>
    <w:rsid w:val="00007EAB"/>
    <w:rsid w:val="00011327"/>
    <w:rsid w:val="00014A45"/>
    <w:rsid w:val="00017E04"/>
    <w:rsid w:val="0002650D"/>
    <w:rsid w:val="00045DA6"/>
    <w:rsid w:val="00055D3F"/>
    <w:rsid w:val="000638F8"/>
    <w:rsid w:val="00063BDD"/>
    <w:rsid w:val="00067053"/>
    <w:rsid w:val="0007266D"/>
    <w:rsid w:val="00084049"/>
    <w:rsid w:val="000922AF"/>
    <w:rsid w:val="000A260E"/>
    <w:rsid w:val="000A2810"/>
    <w:rsid w:val="000B5700"/>
    <w:rsid w:val="000B6300"/>
    <w:rsid w:val="000C5EE4"/>
    <w:rsid w:val="000D63FF"/>
    <w:rsid w:val="000F65A1"/>
    <w:rsid w:val="00112AD1"/>
    <w:rsid w:val="001168FF"/>
    <w:rsid w:val="001224FF"/>
    <w:rsid w:val="00136861"/>
    <w:rsid w:val="00136966"/>
    <w:rsid w:val="001527EA"/>
    <w:rsid w:val="001562BB"/>
    <w:rsid w:val="001613DD"/>
    <w:rsid w:val="0016508C"/>
    <w:rsid w:val="00174733"/>
    <w:rsid w:val="0017656B"/>
    <w:rsid w:val="001828D5"/>
    <w:rsid w:val="001864A8"/>
    <w:rsid w:val="0019005B"/>
    <w:rsid w:val="00196A63"/>
    <w:rsid w:val="00197FD3"/>
    <w:rsid w:val="001A7DC3"/>
    <w:rsid w:val="001B39A7"/>
    <w:rsid w:val="001D439B"/>
    <w:rsid w:val="001D4B50"/>
    <w:rsid w:val="001D4C98"/>
    <w:rsid w:val="001F3114"/>
    <w:rsid w:val="00215FE7"/>
    <w:rsid w:val="002210B2"/>
    <w:rsid w:val="00222250"/>
    <w:rsid w:val="00231AD3"/>
    <w:rsid w:val="00240BE4"/>
    <w:rsid w:val="00245376"/>
    <w:rsid w:val="00245FF6"/>
    <w:rsid w:val="002638F4"/>
    <w:rsid w:val="00265848"/>
    <w:rsid w:val="002748F9"/>
    <w:rsid w:val="00284998"/>
    <w:rsid w:val="002D22B1"/>
    <w:rsid w:val="002D4E30"/>
    <w:rsid w:val="002F0EA6"/>
    <w:rsid w:val="0030195C"/>
    <w:rsid w:val="00320875"/>
    <w:rsid w:val="00320CF4"/>
    <w:rsid w:val="003356C5"/>
    <w:rsid w:val="00352271"/>
    <w:rsid w:val="00354261"/>
    <w:rsid w:val="00361FEA"/>
    <w:rsid w:val="00364388"/>
    <w:rsid w:val="00375013"/>
    <w:rsid w:val="003761D5"/>
    <w:rsid w:val="00382DEF"/>
    <w:rsid w:val="00386AA4"/>
    <w:rsid w:val="003951F2"/>
    <w:rsid w:val="00396F25"/>
    <w:rsid w:val="003B1451"/>
    <w:rsid w:val="003D5ACA"/>
    <w:rsid w:val="003F0F55"/>
    <w:rsid w:val="00400270"/>
    <w:rsid w:val="004058ED"/>
    <w:rsid w:val="0041744A"/>
    <w:rsid w:val="00420C69"/>
    <w:rsid w:val="00420C6C"/>
    <w:rsid w:val="00420D35"/>
    <w:rsid w:val="00424A46"/>
    <w:rsid w:val="004278D0"/>
    <w:rsid w:val="004627F5"/>
    <w:rsid w:val="004652B9"/>
    <w:rsid w:val="00471876"/>
    <w:rsid w:val="00480B8A"/>
    <w:rsid w:val="00483098"/>
    <w:rsid w:val="004A718C"/>
    <w:rsid w:val="004B0233"/>
    <w:rsid w:val="004B7F1B"/>
    <w:rsid w:val="004C23DE"/>
    <w:rsid w:val="004E0EE5"/>
    <w:rsid w:val="004E2F9B"/>
    <w:rsid w:val="004F028B"/>
    <w:rsid w:val="004F17BF"/>
    <w:rsid w:val="00504493"/>
    <w:rsid w:val="0052161C"/>
    <w:rsid w:val="005228C5"/>
    <w:rsid w:val="00535216"/>
    <w:rsid w:val="00536C25"/>
    <w:rsid w:val="005434EE"/>
    <w:rsid w:val="00552664"/>
    <w:rsid w:val="00552A34"/>
    <w:rsid w:val="00565A01"/>
    <w:rsid w:val="00582C77"/>
    <w:rsid w:val="00595A38"/>
    <w:rsid w:val="005A1AC7"/>
    <w:rsid w:val="005B2EBF"/>
    <w:rsid w:val="005B707E"/>
    <w:rsid w:val="005C3EC4"/>
    <w:rsid w:val="005D5B6C"/>
    <w:rsid w:val="005E4E77"/>
    <w:rsid w:val="00602CC1"/>
    <w:rsid w:val="00621054"/>
    <w:rsid w:val="00625B57"/>
    <w:rsid w:val="0064072E"/>
    <w:rsid w:val="006474B8"/>
    <w:rsid w:val="006513A3"/>
    <w:rsid w:val="006525FC"/>
    <w:rsid w:val="00665F85"/>
    <w:rsid w:val="00667597"/>
    <w:rsid w:val="006753A3"/>
    <w:rsid w:val="0068240A"/>
    <w:rsid w:val="00693AC5"/>
    <w:rsid w:val="006941E9"/>
    <w:rsid w:val="006945E8"/>
    <w:rsid w:val="00694A12"/>
    <w:rsid w:val="00695AF2"/>
    <w:rsid w:val="006A0651"/>
    <w:rsid w:val="006A291C"/>
    <w:rsid w:val="006B47A2"/>
    <w:rsid w:val="006B7F6E"/>
    <w:rsid w:val="006F26EC"/>
    <w:rsid w:val="006F42CF"/>
    <w:rsid w:val="00712D00"/>
    <w:rsid w:val="0072192B"/>
    <w:rsid w:val="0073433D"/>
    <w:rsid w:val="00742F3F"/>
    <w:rsid w:val="00751D12"/>
    <w:rsid w:val="00756C58"/>
    <w:rsid w:val="00760CDF"/>
    <w:rsid w:val="00762E2D"/>
    <w:rsid w:val="00771227"/>
    <w:rsid w:val="00774E25"/>
    <w:rsid w:val="007751E5"/>
    <w:rsid w:val="007814AA"/>
    <w:rsid w:val="00783198"/>
    <w:rsid w:val="00783568"/>
    <w:rsid w:val="00791E47"/>
    <w:rsid w:val="0079646A"/>
    <w:rsid w:val="007A0683"/>
    <w:rsid w:val="007A3533"/>
    <w:rsid w:val="007B3DDB"/>
    <w:rsid w:val="007B48FB"/>
    <w:rsid w:val="007D3D58"/>
    <w:rsid w:val="007D4537"/>
    <w:rsid w:val="007E0BA9"/>
    <w:rsid w:val="007E3F24"/>
    <w:rsid w:val="007E7325"/>
    <w:rsid w:val="008056AF"/>
    <w:rsid w:val="008178D9"/>
    <w:rsid w:val="00821C51"/>
    <w:rsid w:val="00823C17"/>
    <w:rsid w:val="00824CFE"/>
    <w:rsid w:val="0083720B"/>
    <w:rsid w:val="00844E7C"/>
    <w:rsid w:val="00850A2A"/>
    <w:rsid w:val="0088443C"/>
    <w:rsid w:val="00895D05"/>
    <w:rsid w:val="00896AEF"/>
    <w:rsid w:val="00897385"/>
    <w:rsid w:val="008B3C87"/>
    <w:rsid w:val="008D42E5"/>
    <w:rsid w:val="008E18BF"/>
    <w:rsid w:val="008F463A"/>
    <w:rsid w:val="00902E94"/>
    <w:rsid w:val="00903490"/>
    <w:rsid w:val="00910129"/>
    <w:rsid w:val="00916151"/>
    <w:rsid w:val="00920DE3"/>
    <w:rsid w:val="00921949"/>
    <w:rsid w:val="009317D0"/>
    <w:rsid w:val="0095357A"/>
    <w:rsid w:val="00957E94"/>
    <w:rsid w:val="0096360C"/>
    <w:rsid w:val="009867E0"/>
    <w:rsid w:val="009941E1"/>
    <w:rsid w:val="009A4A81"/>
    <w:rsid w:val="009A76C1"/>
    <w:rsid w:val="009B1AAA"/>
    <w:rsid w:val="009C75B6"/>
    <w:rsid w:val="009D12D0"/>
    <w:rsid w:val="009D774B"/>
    <w:rsid w:val="009F347B"/>
    <w:rsid w:val="00A02462"/>
    <w:rsid w:val="00A02883"/>
    <w:rsid w:val="00A048DF"/>
    <w:rsid w:val="00A05414"/>
    <w:rsid w:val="00A302E1"/>
    <w:rsid w:val="00A41B1E"/>
    <w:rsid w:val="00A43227"/>
    <w:rsid w:val="00A4652E"/>
    <w:rsid w:val="00A54259"/>
    <w:rsid w:val="00A6544A"/>
    <w:rsid w:val="00A655E9"/>
    <w:rsid w:val="00A76B08"/>
    <w:rsid w:val="00A810AB"/>
    <w:rsid w:val="00A82EDF"/>
    <w:rsid w:val="00A84E25"/>
    <w:rsid w:val="00A86240"/>
    <w:rsid w:val="00A908A3"/>
    <w:rsid w:val="00A92633"/>
    <w:rsid w:val="00AA187D"/>
    <w:rsid w:val="00AB7FE3"/>
    <w:rsid w:val="00AC5182"/>
    <w:rsid w:val="00AD11DA"/>
    <w:rsid w:val="00AD7000"/>
    <w:rsid w:val="00AE75E9"/>
    <w:rsid w:val="00AF4AC5"/>
    <w:rsid w:val="00B0180D"/>
    <w:rsid w:val="00B11B70"/>
    <w:rsid w:val="00B352B2"/>
    <w:rsid w:val="00B3561D"/>
    <w:rsid w:val="00B36C1C"/>
    <w:rsid w:val="00B5165A"/>
    <w:rsid w:val="00B546EC"/>
    <w:rsid w:val="00B620C6"/>
    <w:rsid w:val="00B77545"/>
    <w:rsid w:val="00B831DC"/>
    <w:rsid w:val="00B84124"/>
    <w:rsid w:val="00B854A3"/>
    <w:rsid w:val="00B86CDB"/>
    <w:rsid w:val="00B9090C"/>
    <w:rsid w:val="00B90B45"/>
    <w:rsid w:val="00BB382A"/>
    <w:rsid w:val="00BD5E3A"/>
    <w:rsid w:val="00BF472D"/>
    <w:rsid w:val="00BF47F7"/>
    <w:rsid w:val="00C34A16"/>
    <w:rsid w:val="00C35BB6"/>
    <w:rsid w:val="00C37B3F"/>
    <w:rsid w:val="00C54CDB"/>
    <w:rsid w:val="00C67DF7"/>
    <w:rsid w:val="00C741CE"/>
    <w:rsid w:val="00CA31B8"/>
    <w:rsid w:val="00CC25A0"/>
    <w:rsid w:val="00CC458A"/>
    <w:rsid w:val="00CD5B2E"/>
    <w:rsid w:val="00D06838"/>
    <w:rsid w:val="00D075E3"/>
    <w:rsid w:val="00D106A4"/>
    <w:rsid w:val="00D159D4"/>
    <w:rsid w:val="00D254D8"/>
    <w:rsid w:val="00D25CBA"/>
    <w:rsid w:val="00D2621D"/>
    <w:rsid w:val="00D4230E"/>
    <w:rsid w:val="00D530C4"/>
    <w:rsid w:val="00D5420F"/>
    <w:rsid w:val="00D55AF1"/>
    <w:rsid w:val="00D57024"/>
    <w:rsid w:val="00D87E04"/>
    <w:rsid w:val="00D912AE"/>
    <w:rsid w:val="00DA0213"/>
    <w:rsid w:val="00DA2C50"/>
    <w:rsid w:val="00DC6AEF"/>
    <w:rsid w:val="00DE7448"/>
    <w:rsid w:val="00E1146A"/>
    <w:rsid w:val="00E2271E"/>
    <w:rsid w:val="00E24758"/>
    <w:rsid w:val="00E30B19"/>
    <w:rsid w:val="00E61986"/>
    <w:rsid w:val="00E670DE"/>
    <w:rsid w:val="00E7675E"/>
    <w:rsid w:val="00E81347"/>
    <w:rsid w:val="00E84B95"/>
    <w:rsid w:val="00E85FE7"/>
    <w:rsid w:val="00E8639B"/>
    <w:rsid w:val="00E95148"/>
    <w:rsid w:val="00EC74E0"/>
    <w:rsid w:val="00ED0498"/>
    <w:rsid w:val="00EE230A"/>
    <w:rsid w:val="00EF54ED"/>
    <w:rsid w:val="00EF6076"/>
    <w:rsid w:val="00F03623"/>
    <w:rsid w:val="00F06A33"/>
    <w:rsid w:val="00F118EE"/>
    <w:rsid w:val="00F303C2"/>
    <w:rsid w:val="00F56B0E"/>
    <w:rsid w:val="00F73DC8"/>
    <w:rsid w:val="00F90227"/>
    <w:rsid w:val="00F9392C"/>
    <w:rsid w:val="00F93AF4"/>
    <w:rsid w:val="00FA4E39"/>
    <w:rsid w:val="00FB5E6A"/>
    <w:rsid w:val="00FC5DB4"/>
    <w:rsid w:val="00FC628C"/>
    <w:rsid w:val="00FC6CDC"/>
    <w:rsid w:val="00FC7EA7"/>
    <w:rsid w:val="00FE1CE4"/>
    <w:rsid w:val="00FE4A77"/>
    <w:rsid w:val="00FF3046"/>
    <w:rsid w:val="00FF4531"/>
    <w:rsid w:val="00FF564A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40D3"/>
  <w15:chartTrackingRefBased/>
  <w15:docId w15:val="{71638572-598D-409B-A003-BF37358B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2D"/>
  </w:style>
  <w:style w:type="paragraph" w:styleId="Heading1">
    <w:name w:val="heading 1"/>
    <w:basedOn w:val="Normal"/>
    <w:next w:val="Normal"/>
    <w:link w:val="Heading1Char"/>
    <w:uiPriority w:val="9"/>
    <w:qFormat/>
    <w:rsid w:val="0076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1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0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5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5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B6C"/>
  </w:style>
  <w:style w:type="paragraph" w:styleId="Footer">
    <w:name w:val="footer"/>
    <w:basedOn w:val="Normal"/>
    <w:link w:val="FooterChar"/>
    <w:uiPriority w:val="99"/>
    <w:unhideWhenUsed/>
    <w:rsid w:val="005D5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B6C"/>
  </w:style>
  <w:style w:type="character" w:styleId="PlaceholderText">
    <w:name w:val="Placeholder Text"/>
    <w:basedOn w:val="DefaultParagraphFont"/>
    <w:uiPriority w:val="99"/>
    <w:semiHidden/>
    <w:rsid w:val="00B90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lse/step-2-chatgpt-training-demystified-part-series-my-blogs-ajay-taneja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britannica.com/topic/Likert-Sc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lse/step-2-chatgpt-training-demystified-part-series-my-blogs-ajay-taneja/%5d%2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1056</Words>
  <Characters>6022</Characters>
  <Application>Microsoft Office Word</Application>
  <DocSecurity>0</DocSecurity>
  <Lines>50</Lines>
  <Paragraphs>14</Paragraphs>
  <ScaleCrop>false</ScaleCrop>
  <Company>Jaguar Land Rover</Company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Taneja</dc:creator>
  <cp:keywords/>
  <dc:description/>
  <cp:lastModifiedBy>Ajay Taneja</cp:lastModifiedBy>
  <cp:revision>4</cp:revision>
  <dcterms:created xsi:type="dcterms:W3CDTF">2023-03-16T23:29:00Z</dcterms:created>
  <dcterms:modified xsi:type="dcterms:W3CDTF">2023-03-17T22:34:00Z</dcterms:modified>
</cp:coreProperties>
</file>