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F765A" w14:textId="21EC7497" w:rsidR="00AF13FD" w:rsidRDefault="00623466" w:rsidP="00623466">
      <w:r>
        <w:rPr>
          <w:noProof/>
        </w:rPr>
        <w:drawing>
          <wp:inline distT="0" distB="0" distL="0" distR="0" wp14:anchorId="07418154" wp14:editId="1B59394B">
            <wp:extent cx="6471069" cy="8210550"/>
            <wp:effectExtent l="0" t="0" r="6350" b="0"/>
            <wp:docPr id="102742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20187" name="Picture 1027420187"/>
                    <pic:cNvPicPr/>
                  </pic:nvPicPr>
                  <pic:blipFill>
                    <a:blip r:embed="rId7">
                      <a:extLst>
                        <a:ext uri="{28A0092B-C50C-407E-A947-70E740481C1C}">
                          <a14:useLocalDpi xmlns:a14="http://schemas.microsoft.com/office/drawing/2010/main" val="0"/>
                        </a:ext>
                      </a:extLst>
                    </a:blip>
                    <a:stretch>
                      <a:fillRect/>
                    </a:stretch>
                  </pic:blipFill>
                  <pic:spPr>
                    <a:xfrm>
                      <a:off x="0" y="0"/>
                      <a:ext cx="6499744" cy="8246933"/>
                    </a:xfrm>
                    <a:prstGeom prst="rect">
                      <a:avLst/>
                    </a:prstGeom>
                  </pic:spPr>
                </pic:pic>
              </a:graphicData>
            </a:graphic>
          </wp:inline>
        </w:drawing>
      </w:r>
    </w:p>
    <w:p w14:paraId="4C7887AD" w14:textId="77777777" w:rsidR="00623466" w:rsidRDefault="00623466" w:rsidP="00623466"/>
    <w:p w14:paraId="790DBD2F" w14:textId="77777777" w:rsidR="00623466" w:rsidRDefault="00623466" w:rsidP="00623466"/>
    <w:p w14:paraId="12AD5867" w14:textId="36D7DC31" w:rsidR="00461281" w:rsidRPr="00461281" w:rsidRDefault="00461281" w:rsidP="00623466">
      <w:pPr>
        <w:rPr>
          <w:b/>
          <w:bCs/>
          <w:sz w:val="36"/>
          <w:szCs w:val="36"/>
        </w:rPr>
      </w:pPr>
      <w:r>
        <w:rPr>
          <w:b/>
          <w:bCs/>
          <w:sz w:val="36"/>
          <w:szCs w:val="36"/>
        </w:rPr>
        <w:lastRenderedPageBreak/>
        <w:t>REQUIREMENTS EL</w:t>
      </w:r>
      <w:r w:rsidR="00E86718">
        <w:rPr>
          <w:b/>
          <w:bCs/>
          <w:sz w:val="36"/>
          <w:szCs w:val="36"/>
        </w:rPr>
        <w:t>ICITATION</w:t>
      </w:r>
    </w:p>
    <w:p w14:paraId="1D374645" w14:textId="55971009" w:rsidR="00623466" w:rsidRDefault="00421CE0" w:rsidP="00623466">
      <w:pPr>
        <w:rPr>
          <w:b/>
          <w:bCs/>
          <w:sz w:val="28"/>
          <w:szCs w:val="28"/>
        </w:rPr>
      </w:pPr>
      <w:r>
        <w:rPr>
          <w:b/>
          <w:bCs/>
          <w:sz w:val="28"/>
          <w:szCs w:val="28"/>
        </w:rPr>
        <w:t>FUCTIONAL REQUIREMENTS</w:t>
      </w:r>
    </w:p>
    <w:p w14:paraId="340673CB" w14:textId="77777777" w:rsidR="00421CE0" w:rsidRDefault="00421CE0" w:rsidP="00623466">
      <w:pPr>
        <w:rPr>
          <w:b/>
          <w:bCs/>
          <w:sz w:val="28"/>
          <w:szCs w:val="28"/>
        </w:rPr>
      </w:pPr>
    </w:p>
    <w:p w14:paraId="3933A8CC" w14:textId="77777777" w:rsidR="00A06F23" w:rsidRDefault="00A06F23" w:rsidP="00A06F23">
      <w:r>
        <w:t>Functional requirements are state</w:t>
      </w:r>
      <w:r w:rsidRPr="00171E91">
        <w:t>ments that describe the features and services that the users expect of the system</w:t>
      </w:r>
      <w:r>
        <w:t>. They include</w:t>
      </w:r>
    </w:p>
    <w:p w14:paraId="0F5F5360" w14:textId="23A5B4E5" w:rsidR="00CC42B8" w:rsidRDefault="00A06F23" w:rsidP="00A06F23">
      <w:pPr>
        <w:pStyle w:val="ListParagraph"/>
        <w:numPr>
          <w:ilvl w:val="0"/>
          <w:numId w:val="2"/>
        </w:numPr>
      </w:pPr>
      <w:r>
        <w:t>Login authentication using user credentials</w:t>
      </w:r>
    </w:p>
    <w:p w14:paraId="16AB8475" w14:textId="15BC1CA4" w:rsidR="00A06F23" w:rsidRDefault="00A06F23" w:rsidP="00A06F23">
      <w:pPr>
        <w:pStyle w:val="ListParagraph"/>
        <w:numPr>
          <w:ilvl w:val="0"/>
          <w:numId w:val="2"/>
        </w:numPr>
      </w:pPr>
      <w:r>
        <w:t xml:space="preserve">A </w:t>
      </w:r>
      <w:proofErr w:type="gramStart"/>
      <w:r>
        <w:t>user friendly</w:t>
      </w:r>
      <w:proofErr w:type="gramEnd"/>
      <w:r>
        <w:t xml:space="preserve"> dashboard </w:t>
      </w:r>
    </w:p>
    <w:p w14:paraId="56C0C367" w14:textId="2CD74C2F" w:rsidR="00A06F23" w:rsidRDefault="00A06F23" w:rsidP="00A06F23">
      <w:pPr>
        <w:pStyle w:val="ListParagraph"/>
        <w:numPr>
          <w:ilvl w:val="0"/>
          <w:numId w:val="2"/>
        </w:numPr>
      </w:pPr>
      <w:r>
        <w:t>Customer providing identification details</w:t>
      </w:r>
    </w:p>
    <w:p w14:paraId="400F7233" w14:textId="61DD387C" w:rsidR="00A06F23" w:rsidRDefault="00A06F23" w:rsidP="00A06F23">
      <w:pPr>
        <w:pStyle w:val="ListParagraph"/>
        <w:numPr>
          <w:ilvl w:val="0"/>
          <w:numId w:val="2"/>
        </w:numPr>
      </w:pPr>
      <w:r>
        <w:t xml:space="preserve">Login view for both customer and employee </w:t>
      </w:r>
    </w:p>
    <w:p w14:paraId="132A2ACB" w14:textId="1851768B" w:rsidR="00A06F23" w:rsidRDefault="00A06F23" w:rsidP="00A06F23">
      <w:pPr>
        <w:pStyle w:val="ListParagraph"/>
        <w:numPr>
          <w:ilvl w:val="0"/>
          <w:numId w:val="2"/>
        </w:numPr>
      </w:pPr>
      <w:r>
        <w:t>Supporting of multiple accounts of different types per customer</w:t>
      </w:r>
    </w:p>
    <w:p w14:paraId="39AB4E88" w14:textId="6F4D94C3" w:rsidR="00A06F23" w:rsidRDefault="00A06F23" w:rsidP="00A06F23">
      <w:pPr>
        <w:pStyle w:val="ListParagraph"/>
        <w:numPr>
          <w:ilvl w:val="0"/>
          <w:numId w:val="2"/>
        </w:numPr>
      </w:pPr>
      <w:r>
        <w:t>Types include savings, chequing and investment accounts</w:t>
      </w:r>
    </w:p>
    <w:p w14:paraId="5139C113" w14:textId="7936C4C8" w:rsidR="00A06F23" w:rsidRDefault="00A06F23" w:rsidP="00A06F23">
      <w:pPr>
        <w:pStyle w:val="ListParagraph"/>
        <w:numPr>
          <w:ilvl w:val="0"/>
          <w:numId w:val="2"/>
        </w:numPr>
      </w:pPr>
      <w:r>
        <w:t>Savings and investment accounts should be interest bearing accounts of different interest rates</w:t>
      </w:r>
    </w:p>
    <w:p w14:paraId="45B18D38" w14:textId="77777777" w:rsidR="00A06F23" w:rsidRDefault="00A06F23" w:rsidP="00A06F23">
      <w:pPr>
        <w:pStyle w:val="ListParagraph"/>
        <w:numPr>
          <w:ilvl w:val="0"/>
          <w:numId w:val="2"/>
        </w:numPr>
      </w:pPr>
      <w:r>
        <w:t>Providing of withdrawal and deposit transaction for appropriate accounts</w:t>
      </w:r>
    </w:p>
    <w:p w14:paraId="3967B92A" w14:textId="77777777" w:rsidR="00A06F23" w:rsidRDefault="00A06F23" w:rsidP="00A06F23">
      <w:pPr>
        <w:pStyle w:val="ListParagraph"/>
        <w:numPr>
          <w:ilvl w:val="0"/>
          <w:numId w:val="2"/>
        </w:numPr>
      </w:pPr>
      <w:r>
        <w:t>The dashboard should include a balance view for each account for the customer</w:t>
      </w:r>
    </w:p>
    <w:p w14:paraId="30F7898D" w14:textId="7737F966" w:rsidR="00A06F23" w:rsidRDefault="00A06F23" w:rsidP="00A06F23">
      <w:pPr>
        <w:pStyle w:val="ListParagraph"/>
      </w:pPr>
      <w:r>
        <w:t xml:space="preserve"> </w:t>
      </w:r>
    </w:p>
    <w:p w14:paraId="545CE602" w14:textId="1F4F03DC" w:rsidR="00E86718" w:rsidRDefault="00CC42B8" w:rsidP="00623466">
      <w:r>
        <w:rPr>
          <w:b/>
          <w:bCs/>
          <w:sz w:val="28"/>
          <w:szCs w:val="28"/>
        </w:rPr>
        <w:t>NON-FUCTIONAL REQUIREMENTS</w:t>
      </w:r>
    </w:p>
    <w:p w14:paraId="6714EB08" w14:textId="77777777" w:rsidR="00A06F23" w:rsidRDefault="00171E91" w:rsidP="00A06F23">
      <w:r>
        <w:t xml:space="preserve">Non-functional </w:t>
      </w:r>
      <w:r w:rsidRPr="00171E91">
        <w:t xml:space="preserve">are statements that describe the quality aspects of the system as it provides its features </w:t>
      </w:r>
      <w:r>
        <w:t>s</w:t>
      </w:r>
      <w:r w:rsidRPr="00171E91">
        <w:t>ervices</w:t>
      </w:r>
      <w:r>
        <w:t>.</w:t>
      </w:r>
      <w:r w:rsidR="00CC42B8">
        <w:t xml:space="preserve"> </w:t>
      </w:r>
      <w:r w:rsidR="00A06F23">
        <w:t>A form</w:t>
      </w:r>
      <w:r w:rsidR="00CC42B8">
        <w:t xml:space="preserve"> of non-functional requirements is </w:t>
      </w:r>
    </w:p>
    <w:p w14:paraId="27C1DD2B" w14:textId="79DF469B" w:rsidR="00A06F23" w:rsidRPr="00A06F23" w:rsidRDefault="00A06F23" w:rsidP="00A06F23">
      <w:pPr>
        <w:pStyle w:val="ListParagraph"/>
        <w:numPr>
          <w:ilvl w:val="0"/>
          <w:numId w:val="3"/>
        </w:numPr>
      </w:pPr>
      <w:r w:rsidRPr="00A06F23">
        <w:t>SECURITY OF THE BANKING SYSTEM:</w:t>
      </w:r>
    </w:p>
    <w:p w14:paraId="1B717245" w14:textId="544C951F" w:rsidR="0003234E" w:rsidRDefault="00CC42B8" w:rsidP="00A06F23">
      <w:pPr>
        <w:pStyle w:val="ListParagraph"/>
      </w:pPr>
      <w:r>
        <w:t xml:space="preserve">done using login screens and passwords to allow only the </w:t>
      </w:r>
      <w:r w:rsidR="0003234E">
        <w:t>customer and employees can see their system.</w:t>
      </w:r>
      <w:r>
        <w:t xml:space="preserve"> </w:t>
      </w:r>
    </w:p>
    <w:p w14:paraId="16D701A0" w14:textId="77777777" w:rsidR="0003234E" w:rsidRDefault="0003234E" w:rsidP="00A06F23">
      <w:pPr>
        <w:pStyle w:val="ListParagraph"/>
      </w:pPr>
    </w:p>
    <w:p w14:paraId="5A12EEFF" w14:textId="0F68B441" w:rsidR="0003234E" w:rsidRDefault="0003234E" w:rsidP="0003234E">
      <w:pPr>
        <w:pStyle w:val="ListParagraph"/>
        <w:numPr>
          <w:ilvl w:val="0"/>
          <w:numId w:val="3"/>
        </w:numPr>
      </w:pPr>
      <w:r>
        <w:t xml:space="preserve">PERFORMANCE: </w:t>
      </w:r>
    </w:p>
    <w:p w14:paraId="18F04A75" w14:textId="25CDD99C" w:rsidR="0003234E" w:rsidRDefault="0003234E" w:rsidP="0003234E">
      <w:pPr>
        <w:pStyle w:val="ListParagraph"/>
      </w:pPr>
      <w:r>
        <w:t>The system should have a quick response time of not more than 0.3 seconds for a better customer quality service.</w:t>
      </w:r>
    </w:p>
    <w:p w14:paraId="493CC0B7" w14:textId="77777777" w:rsidR="0003234E" w:rsidRDefault="0003234E" w:rsidP="0003234E">
      <w:pPr>
        <w:pStyle w:val="ListParagraph"/>
      </w:pPr>
    </w:p>
    <w:p w14:paraId="715C0D6A" w14:textId="3ED7E353" w:rsidR="00171E91" w:rsidRDefault="0003234E" w:rsidP="0003234E">
      <w:pPr>
        <w:pStyle w:val="ListParagraph"/>
        <w:numPr>
          <w:ilvl w:val="0"/>
          <w:numId w:val="3"/>
        </w:numPr>
      </w:pPr>
      <w:r>
        <w:t>USABILITY OF THE SYSTEM:</w:t>
      </w:r>
    </w:p>
    <w:p w14:paraId="4D086E28" w14:textId="5E7F962D" w:rsidR="0003234E" w:rsidRDefault="0003234E" w:rsidP="0003234E">
      <w:pPr>
        <w:pStyle w:val="ListParagraph"/>
      </w:pPr>
      <w:r>
        <w:t>The system should be clean and easy to use for the customer and employee. They should be able to work the application with minimal assistance.</w:t>
      </w:r>
    </w:p>
    <w:p w14:paraId="3ED10D54" w14:textId="77777777" w:rsidR="00AB5AEE" w:rsidRDefault="00AB5AEE" w:rsidP="00623466"/>
    <w:p w14:paraId="1494E6AA" w14:textId="1EB255DC" w:rsidR="00AB5AEE" w:rsidRDefault="00AB5AEE" w:rsidP="00623466">
      <w:pPr>
        <w:rPr>
          <w:b/>
          <w:bCs/>
          <w:sz w:val="28"/>
          <w:szCs w:val="28"/>
        </w:rPr>
      </w:pPr>
      <w:r>
        <w:rPr>
          <w:b/>
          <w:bCs/>
          <w:sz w:val="28"/>
          <w:szCs w:val="28"/>
        </w:rPr>
        <w:lastRenderedPageBreak/>
        <w:t>SYSTEM USE CASE DIAGRAM</w:t>
      </w:r>
      <w:r w:rsidR="00FD69C3">
        <w:rPr>
          <w:b/>
          <w:bCs/>
          <w:noProof/>
          <w:sz w:val="28"/>
          <w:szCs w:val="28"/>
        </w:rPr>
        <w:drawing>
          <wp:inline distT="0" distB="0" distL="0" distR="0" wp14:anchorId="3A94886D" wp14:editId="0624FD66">
            <wp:extent cx="5731510" cy="3526790"/>
            <wp:effectExtent l="0" t="0" r="2540" b="0"/>
            <wp:docPr id="46412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26110" name="Picture 464126110"/>
                    <pic:cNvPicPr/>
                  </pic:nvPicPr>
                  <pic:blipFill>
                    <a:blip r:embed="rId8">
                      <a:extLst>
                        <a:ext uri="{28A0092B-C50C-407E-A947-70E740481C1C}">
                          <a14:useLocalDpi xmlns:a14="http://schemas.microsoft.com/office/drawing/2010/main" val="0"/>
                        </a:ext>
                      </a:extLst>
                    </a:blip>
                    <a:stretch>
                      <a:fillRect/>
                    </a:stretch>
                  </pic:blipFill>
                  <pic:spPr>
                    <a:xfrm>
                      <a:off x="0" y="0"/>
                      <a:ext cx="5731510" cy="3526790"/>
                    </a:xfrm>
                    <a:prstGeom prst="rect">
                      <a:avLst/>
                    </a:prstGeom>
                  </pic:spPr>
                </pic:pic>
              </a:graphicData>
            </a:graphic>
          </wp:inline>
        </w:drawing>
      </w:r>
    </w:p>
    <w:p w14:paraId="31FB3EF9" w14:textId="4814BEDB" w:rsidR="00ED39CE" w:rsidRPr="00461281" w:rsidRDefault="00AB5AEE" w:rsidP="00623466">
      <w:r>
        <w:t>The use case diagram represents the system’s external behaviour. The key actors in this system are the customer and the bank employee that takes care of the customer’s banking needs.</w:t>
      </w:r>
    </w:p>
    <w:p w14:paraId="09805388" w14:textId="77777777" w:rsidR="00CC42B8" w:rsidRDefault="00CC42B8" w:rsidP="00623466">
      <w:pPr>
        <w:rPr>
          <w:b/>
          <w:bCs/>
          <w:sz w:val="28"/>
          <w:szCs w:val="28"/>
        </w:rPr>
      </w:pPr>
    </w:p>
    <w:p w14:paraId="7EB1C497" w14:textId="77777777" w:rsidR="00CC42B8" w:rsidRDefault="00CC42B8" w:rsidP="00623466">
      <w:pPr>
        <w:rPr>
          <w:b/>
          <w:bCs/>
          <w:sz w:val="28"/>
          <w:szCs w:val="28"/>
        </w:rPr>
      </w:pPr>
    </w:p>
    <w:p w14:paraId="3327DDE4" w14:textId="77777777" w:rsidR="00CC42B8" w:rsidRDefault="00CC42B8" w:rsidP="00623466">
      <w:pPr>
        <w:rPr>
          <w:b/>
          <w:bCs/>
          <w:sz w:val="28"/>
          <w:szCs w:val="28"/>
        </w:rPr>
      </w:pPr>
    </w:p>
    <w:p w14:paraId="6FEC9A70" w14:textId="77777777" w:rsidR="00CC42B8" w:rsidRDefault="00CC42B8" w:rsidP="00623466">
      <w:pPr>
        <w:rPr>
          <w:b/>
          <w:bCs/>
          <w:sz w:val="28"/>
          <w:szCs w:val="28"/>
        </w:rPr>
      </w:pPr>
    </w:p>
    <w:p w14:paraId="55136F67" w14:textId="77777777" w:rsidR="00CC42B8" w:rsidRDefault="00CC42B8" w:rsidP="00623466">
      <w:pPr>
        <w:rPr>
          <w:b/>
          <w:bCs/>
          <w:sz w:val="28"/>
          <w:szCs w:val="28"/>
        </w:rPr>
      </w:pPr>
    </w:p>
    <w:p w14:paraId="21A9D0A3" w14:textId="77777777" w:rsidR="00CC42B8" w:rsidRDefault="00CC42B8" w:rsidP="00623466">
      <w:pPr>
        <w:rPr>
          <w:b/>
          <w:bCs/>
          <w:sz w:val="28"/>
          <w:szCs w:val="28"/>
        </w:rPr>
      </w:pPr>
    </w:p>
    <w:p w14:paraId="78DD95BC" w14:textId="77777777" w:rsidR="00CC42B8" w:rsidRDefault="00CC42B8" w:rsidP="00623466">
      <w:pPr>
        <w:rPr>
          <w:b/>
          <w:bCs/>
          <w:sz w:val="28"/>
          <w:szCs w:val="28"/>
        </w:rPr>
      </w:pPr>
    </w:p>
    <w:p w14:paraId="6FA59A87" w14:textId="77777777" w:rsidR="00FA0407" w:rsidRDefault="00FA0407" w:rsidP="00623466">
      <w:pPr>
        <w:rPr>
          <w:b/>
          <w:bCs/>
          <w:sz w:val="28"/>
          <w:szCs w:val="28"/>
        </w:rPr>
      </w:pPr>
    </w:p>
    <w:p w14:paraId="31CB4CE0" w14:textId="77777777" w:rsidR="00FA0407" w:rsidRDefault="00FA0407" w:rsidP="00623466">
      <w:pPr>
        <w:rPr>
          <w:b/>
          <w:bCs/>
          <w:sz w:val="28"/>
          <w:szCs w:val="28"/>
        </w:rPr>
      </w:pPr>
    </w:p>
    <w:p w14:paraId="41440986" w14:textId="77777777" w:rsidR="00FA0407" w:rsidRDefault="00FA0407" w:rsidP="00623466">
      <w:pPr>
        <w:rPr>
          <w:b/>
          <w:bCs/>
          <w:sz w:val="28"/>
          <w:szCs w:val="28"/>
        </w:rPr>
      </w:pPr>
    </w:p>
    <w:p w14:paraId="3CAF23CC" w14:textId="77777777" w:rsidR="00CC42B8" w:rsidRDefault="00CC42B8" w:rsidP="00623466">
      <w:pPr>
        <w:rPr>
          <w:b/>
          <w:bCs/>
          <w:sz w:val="28"/>
          <w:szCs w:val="28"/>
        </w:rPr>
      </w:pPr>
    </w:p>
    <w:p w14:paraId="0552E0D5" w14:textId="77777777" w:rsidR="00CC42B8" w:rsidRDefault="00CC42B8" w:rsidP="00623466">
      <w:pPr>
        <w:rPr>
          <w:b/>
          <w:bCs/>
          <w:sz w:val="28"/>
          <w:szCs w:val="28"/>
        </w:rPr>
      </w:pPr>
    </w:p>
    <w:p w14:paraId="31D53E16" w14:textId="4FE4530C" w:rsidR="00ED39CE" w:rsidRDefault="00AB5AEE" w:rsidP="00623466">
      <w:pPr>
        <w:rPr>
          <w:b/>
          <w:bCs/>
          <w:sz w:val="28"/>
          <w:szCs w:val="28"/>
        </w:rPr>
      </w:pPr>
      <w:r>
        <w:rPr>
          <w:b/>
          <w:bCs/>
          <w:sz w:val="28"/>
          <w:szCs w:val="28"/>
        </w:rPr>
        <w:lastRenderedPageBreak/>
        <w:t>CLASS DIAGRAM</w:t>
      </w:r>
    </w:p>
    <w:p w14:paraId="0CCAB2A1" w14:textId="2C2006CB" w:rsidR="00AB5AEE" w:rsidRDefault="00FA0407" w:rsidP="00623466">
      <w:pPr>
        <w:rPr>
          <w:b/>
          <w:bCs/>
          <w:sz w:val="28"/>
          <w:szCs w:val="28"/>
        </w:rPr>
      </w:pPr>
      <w:r>
        <w:rPr>
          <w:b/>
          <w:bCs/>
          <w:noProof/>
          <w:sz w:val="28"/>
          <w:szCs w:val="28"/>
        </w:rPr>
        <w:drawing>
          <wp:inline distT="0" distB="0" distL="0" distR="0" wp14:anchorId="63B1772E" wp14:editId="355A63E4">
            <wp:extent cx="6443097" cy="4743450"/>
            <wp:effectExtent l="0" t="0" r="0" b="0"/>
            <wp:docPr id="662527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27234" name="Picture 662527234"/>
                    <pic:cNvPicPr/>
                  </pic:nvPicPr>
                  <pic:blipFill>
                    <a:blip r:embed="rId9">
                      <a:extLst>
                        <a:ext uri="{28A0092B-C50C-407E-A947-70E740481C1C}">
                          <a14:useLocalDpi xmlns:a14="http://schemas.microsoft.com/office/drawing/2010/main" val="0"/>
                        </a:ext>
                      </a:extLst>
                    </a:blip>
                    <a:stretch>
                      <a:fillRect/>
                    </a:stretch>
                  </pic:blipFill>
                  <pic:spPr>
                    <a:xfrm>
                      <a:off x="0" y="0"/>
                      <a:ext cx="6456906" cy="4753616"/>
                    </a:xfrm>
                    <a:prstGeom prst="rect">
                      <a:avLst/>
                    </a:prstGeom>
                  </pic:spPr>
                </pic:pic>
              </a:graphicData>
            </a:graphic>
          </wp:inline>
        </w:drawing>
      </w:r>
    </w:p>
    <w:p w14:paraId="54BAA84A" w14:textId="77777777" w:rsidR="00ED39CE" w:rsidRDefault="00ED39CE" w:rsidP="00623466">
      <w:pPr>
        <w:rPr>
          <w:b/>
          <w:bCs/>
          <w:sz w:val="28"/>
          <w:szCs w:val="28"/>
        </w:rPr>
      </w:pPr>
    </w:p>
    <w:p w14:paraId="2D2911BE" w14:textId="77777777" w:rsidR="00ED39CE" w:rsidRDefault="00ED39CE" w:rsidP="00623466">
      <w:pPr>
        <w:rPr>
          <w:b/>
          <w:bCs/>
          <w:sz w:val="28"/>
          <w:szCs w:val="28"/>
        </w:rPr>
      </w:pPr>
    </w:p>
    <w:p w14:paraId="60411BDC" w14:textId="77777777" w:rsidR="004101E1" w:rsidRDefault="004101E1" w:rsidP="00623466">
      <w:pPr>
        <w:rPr>
          <w:b/>
          <w:bCs/>
          <w:sz w:val="28"/>
          <w:szCs w:val="28"/>
        </w:rPr>
      </w:pPr>
    </w:p>
    <w:p w14:paraId="12C234EB" w14:textId="77777777" w:rsidR="004101E1" w:rsidRDefault="004101E1" w:rsidP="00623466">
      <w:pPr>
        <w:rPr>
          <w:b/>
          <w:bCs/>
          <w:sz w:val="28"/>
          <w:szCs w:val="28"/>
        </w:rPr>
      </w:pPr>
    </w:p>
    <w:p w14:paraId="7F780944" w14:textId="77777777" w:rsidR="004101E1" w:rsidRDefault="004101E1" w:rsidP="00623466">
      <w:pPr>
        <w:rPr>
          <w:b/>
          <w:bCs/>
          <w:sz w:val="28"/>
          <w:szCs w:val="28"/>
        </w:rPr>
      </w:pPr>
    </w:p>
    <w:p w14:paraId="505DA30F" w14:textId="77777777" w:rsidR="004101E1" w:rsidRDefault="004101E1" w:rsidP="00623466">
      <w:pPr>
        <w:rPr>
          <w:b/>
          <w:bCs/>
          <w:sz w:val="28"/>
          <w:szCs w:val="28"/>
        </w:rPr>
      </w:pPr>
    </w:p>
    <w:p w14:paraId="52ABA4D4" w14:textId="1508403F" w:rsidR="004101E1" w:rsidRDefault="004101E1" w:rsidP="00623466">
      <w:pPr>
        <w:rPr>
          <w:b/>
          <w:bCs/>
          <w:sz w:val="28"/>
          <w:szCs w:val="28"/>
        </w:rPr>
      </w:pPr>
    </w:p>
    <w:p w14:paraId="14F34413" w14:textId="77777777" w:rsidR="004101E1" w:rsidRDefault="004101E1" w:rsidP="00623466">
      <w:pPr>
        <w:rPr>
          <w:b/>
          <w:bCs/>
          <w:sz w:val="28"/>
          <w:szCs w:val="28"/>
        </w:rPr>
      </w:pPr>
    </w:p>
    <w:p w14:paraId="0B72505C" w14:textId="77777777" w:rsidR="00FA0407" w:rsidRDefault="00FA0407" w:rsidP="00623466">
      <w:pPr>
        <w:rPr>
          <w:b/>
          <w:bCs/>
          <w:sz w:val="28"/>
          <w:szCs w:val="28"/>
        </w:rPr>
      </w:pPr>
    </w:p>
    <w:p w14:paraId="111113FF" w14:textId="77777777" w:rsidR="00ED39CE" w:rsidRDefault="00ED39CE" w:rsidP="00623466">
      <w:pPr>
        <w:rPr>
          <w:b/>
          <w:bCs/>
          <w:sz w:val="28"/>
          <w:szCs w:val="28"/>
        </w:rPr>
      </w:pPr>
    </w:p>
    <w:p w14:paraId="17EFD3D5" w14:textId="53874553" w:rsidR="004101E1" w:rsidRDefault="00ED39CE" w:rsidP="00623466">
      <w:pPr>
        <w:rPr>
          <w:b/>
          <w:bCs/>
          <w:sz w:val="28"/>
          <w:szCs w:val="28"/>
        </w:rPr>
      </w:pPr>
      <w:r>
        <w:rPr>
          <w:b/>
          <w:bCs/>
          <w:sz w:val="28"/>
          <w:szCs w:val="28"/>
        </w:rPr>
        <w:lastRenderedPageBreak/>
        <w:t>SEQUENCE DIAGRAM</w:t>
      </w:r>
    </w:p>
    <w:p w14:paraId="5EE577B6" w14:textId="0CBAE956" w:rsidR="00ED39CE" w:rsidRDefault="00ED39CE" w:rsidP="00623466">
      <w:pPr>
        <w:rPr>
          <w:b/>
          <w:bCs/>
        </w:rPr>
      </w:pPr>
      <w:r>
        <w:rPr>
          <w:b/>
          <w:bCs/>
        </w:rPr>
        <w:t>LOGIN SEQUENCE DIAGRAM</w:t>
      </w:r>
    </w:p>
    <w:p w14:paraId="5356E2B2" w14:textId="0AEC89F5" w:rsidR="004101E1" w:rsidRDefault="004101E1" w:rsidP="00623466">
      <w:pPr>
        <w:rPr>
          <w:b/>
          <w:bCs/>
        </w:rPr>
      </w:pPr>
      <w:r>
        <w:rPr>
          <w:b/>
          <w:bCs/>
          <w:noProof/>
        </w:rPr>
        <w:drawing>
          <wp:inline distT="0" distB="0" distL="0" distR="0" wp14:anchorId="2F7538FF" wp14:editId="6129FF55">
            <wp:extent cx="6341110" cy="3771900"/>
            <wp:effectExtent l="0" t="0" r="2540" b="0"/>
            <wp:docPr id="1358013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13241" name="Picture 1358013241"/>
                    <pic:cNvPicPr/>
                  </pic:nvPicPr>
                  <pic:blipFill>
                    <a:blip r:embed="rId10">
                      <a:extLst>
                        <a:ext uri="{28A0092B-C50C-407E-A947-70E740481C1C}">
                          <a14:useLocalDpi xmlns:a14="http://schemas.microsoft.com/office/drawing/2010/main" val="0"/>
                        </a:ext>
                      </a:extLst>
                    </a:blip>
                    <a:stretch>
                      <a:fillRect/>
                    </a:stretch>
                  </pic:blipFill>
                  <pic:spPr>
                    <a:xfrm>
                      <a:off x="0" y="0"/>
                      <a:ext cx="6346742" cy="3775250"/>
                    </a:xfrm>
                    <a:prstGeom prst="rect">
                      <a:avLst/>
                    </a:prstGeom>
                  </pic:spPr>
                </pic:pic>
              </a:graphicData>
            </a:graphic>
          </wp:inline>
        </w:drawing>
      </w:r>
    </w:p>
    <w:p w14:paraId="26025C93" w14:textId="77777777" w:rsidR="004101E1" w:rsidRDefault="004101E1" w:rsidP="00623466">
      <w:pPr>
        <w:rPr>
          <w:b/>
          <w:bCs/>
        </w:rPr>
      </w:pPr>
    </w:p>
    <w:p w14:paraId="5A535EB5" w14:textId="063E2ABA" w:rsidR="004101E1" w:rsidRDefault="004101E1" w:rsidP="00623466">
      <w:pPr>
        <w:rPr>
          <w:b/>
          <w:bCs/>
        </w:rPr>
      </w:pPr>
      <w:r>
        <w:rPr>
          <w:b/>
          <w:bCs/>
        </w:rPr>
        <w:t>DEPOSIT SEQUENCE DIAGRAM</w:t>
      </w:r>
    </w:p>
    <w:p w14:paraId="42A2E9B1" w14:textId="1E07DAB6" w:rsidR="00461281" w:rsidRPr="00CC42B8" w:rsidRDefault="00B35702" w:rsidP="00623466">
      <w:pPr>
        <w:rPr>
          <w:b/>
          <w:bCs/>
        </w:rPr>
      </w:pPr>
      <w:r>
        <w:rPr>
          <w:b/>
          <w:bCs/>
          <w:noProof/>
        </w:rPr>
        <w:drawing>
          <wp:inline distT="0" distB="0" distL="0" distR="0" wp14:anchorId="1631F945" wp14:editId="002DFB46">
            <wp:extent cx="6191250" cy="3638550"/>
            <wp:effectExtent l="0" t="0" r="0" b="0"/>
            <wp:docPr id="8204681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6814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191250" cy="3638550"/>
                    </a:xfrm>
                    <a:prstGeom prst="rect">
                      <a:avLst/>
                    </a:prstGeom>
                  </pic:spPr>
                </pic:pic>
              </a:graphicData>
            </a:graphic>
          </wp:inline>
        </w:drawing>
      </w:r>
    </w:p>
    <w:p w14:paraId="514C5BF5" w14:textId="7EEBFBEC" w:rsidR="00B35702" w:rsidRDefault="00B35702" w:rsidP="00623466">
      <w:pPr>
        <w:rPr>
          <w:b/>
          <w:bCs/>
          <w:sz w:val="28"/>
          <w:szCs w:val="28"/>
        </w:rPr>
      </w:pPr>
      <w:r>
        <w:rPr>
          <w:b/>
          <w:bCs/>
          <w:sz w:val="28"/>
          <w:szCs w:val="28"/>
        </w:rPr>
        <w:lastRenderedPageBreak/>
        <w:t>STATE DIAGRAM</w:t>
      </w:r>
    </w:p>
    <w:p w14:paraId="2D4D439C" w14:textId="0030FA44" w:rsidR="00B35702" w:rsidRDefault="005A0982" w:rsidP="00623466">
      <w:pPr>
        <w:rPr>
          <w:b/>
          <w:bCs/>
          <w:sz w:val="28"/>
          <w:szCs w:val="28"/>
        </w:rPr>
      </w:pPr>
      <w:r w:rsidRPr="005A0982">
        <w:rPr>
          <w:b/>
          <w:bCs/>
          <w:noProof/>
          <w:sz w:val="28"/>
          <w:szCs w:val="28"/>
        </w:rPr>
        <w:drawing>
          <wp:inline distT="0" distB="0" distL="0" distR="0" wp14:anchorId="71FDBEF1" wp14:editId="4B9070C7">
            <wp:extent cx="5731510" cy="5878195"/>
            <wp:effectExtent l="0" t="0" r="2540" b="8255"/>
            <wp:docPr id="207245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55483" name=""/>
                    <pic:cNvPicPr/>
                  </pic:nvPicPr>
                  <pic:blipFill>
                    <a:blip r:embed="rId12"/>
                    <a:stretch>
                      <a:fillRect/>
                    </a:stretch>
                  </pic:blipFill>
                  <pic:spPr>
                    <a:xfrm>
                      <a:off x="0" y="0"/>
                      <a:ext cx="5731510" cy="5878195"/>
                    </a:xfrm>
                    <a:prstGeom prst="rect">
                      <a:avLst/>
                    </a:prstGeom>
                  </pic:spPr>
                </pic:pic>
              </a:graphicData>
            </a:graphic>
          </wp:inline>
        </w:drawing>
      </w:r>
    </w:p>
    <w:p w14:paraId="573ACA20" w14:textId="0A45F584" w:rsidR="005A0982" w:rsidRDefault="005A0982" w:rsidP="00623466">
      <w:r w:rsidRPr="005A0982">
        <w:t>The state machine diagram shows the process of which interest is paid to the respective account and the respective amount.</w:t>
      </w:r>
    </w:p>
    <w:p w14:paraId="2D75C445" w14:textId="77777777" w:rsidR="00461281" w:rsidRDefault="00461281" w:rsidP="00623466"/>
    <w:p w14:paraId="6D98B971" w14:textId="77777777" w:rsidR="00CC42B8" w:rsidRDefault="00CC42B8" w:rsidP="00461281"/>
    <w:p w14:paraId="36C71336" w14:textId="77777777" w:rsidR="00CC42B8" w:rsidRDefault="00CC42B8" w:rsidP="00461281"/>
    <w:p w14:paraId="355937BD" w14:textId="77777777" w:rsidR="00CC42B8" w:rsidRDefault="00CC42B8" w:rsidP="00461281"/>
    <w:p w14:paraId="5D02652A" w14:textId="77777777" w:rsidR="00CC42B8" w:rsidRDefault="00CC42B8" w:rsidP="00461281"/>
    <w:p w14:paraId="724B0857" w14:textId="77777777" w:rsidR="00CC42B8" w:rsidRDefault="00CC42B8" w:rsidP="00461281"/>
    <w:p w14:paraId="4D2A54D8" w14:textId="3FEFEC5A" w:rsidR="00461281" w:rsidRPr="00F6361A" w:rsidRDefault="00461281" w:rsidP="00461281">
      <w:r w:rsidRPr="00F6361A">
        <w:lastRenderedPageBreak/>
        <w:t>APPENDIX: INTERVIEW RECORD</w:t>
      </w:r>
    </w:p>
    <w:p w14:paraId="6C05B82F" w14:textId="77777777" w:rsidR="00461281" w:rsidRPr="00F6361A" w:rsidRDefault="00461281" w:rsidP="00461281">
      <w:r w:rsidRPr="00F6361A">
        <w:rPr>
          <w:b/>
          <w:bCs/>
        </w:rPr>
        <w:t>DATE</w:t>
      </w:r>
      <w:r w:rsidRPr="00F6361A">
        <w:t xml:space="preserve">: SEPTEMBER </w:t>
      </w:r>
      <w:r>
        <w:t>17</w:t>
      </w:r>
      <w:r w:rsidRPr="00F6361A">
        <w:br/>
      </w:r>
      <w:r w:rsidRPr="00F6361A">
        <w:rPr>
          <w:b/>
          <w:bCs/>
        </w:rPr>
        <w:t>INTERVIEWER</w:t>
      </w:r>
      <w:r w:rsidRPr="00F6361A">
        <w:t xml:space="preserve">: </w:t>
      </w:r>
      <w:r>
        <w:t>ATANG Z RARI</w:t>
      </w:r>
      <w:r w:rsidRPr="00F6361A">
        <w:br/>
      </w:r>
      <w:r w:rsidRPr="00F6361A">
        <w:rPr>
          <w:b/>
          <w:bCs/>
        </w:rPr>
        <w:t>INTERVIEWEE</w:t>
      </w:r>
      <w:r w:rsidRPr="00F6361A">
        <w:t>:</w:t>
      </w:r>
      <w:r>
        <w:t xml:space="preserve"> THEMBA MOENG</w:t>
      </w:r>
    </w:p>
    <w:p w14:paraId="3277DB7C" w14:textId="77777777" w:rsidR="00461281" w:rsidRDefault="00461281" w:rsidP="00461281"/>
    <w:p w14:paraId="3B2BF9FE" w14:textId="77777777" w:rsidR="00461281" w:rsidRDefault="00461281" w:rsidP="00461281">
      <w:pPr>
        <w:pStyle w:val="ListParagraph"/>
        <w:numPr>
          <w:ilvl w:val="0"/>
          <w:numId w:val="1"/>
        </w:numPr>
      </w:pPr>
      <w:r w:rsidRPr="00F6361A">
        <w:t>WHAT ARE THE ESSENTIAL FEATURES YOU EXPECT FROM THE BANKING SYSTEM?</w:t>
      </w:r>
    </w:p>
    <w:p w14:paraId="212245DD" w14:textId="77777777" w:rsidR="00461281" w:rsidRDefault="00461281" w:rsidP="00461281">
      <w:pPr>
        <w:pStyle w:val="ListParagraph"/>
        <w:rPr>
          <w:color w:val="EE0000"/>
        </w:rPr>
      </w:pPr>
      <w:r w:rsidRPr="00DA0087">
        <w:rPr>
          <w:color w:val="EE0000"/>
        </w:rPr>
        <w:t>Data should be encrypted in the database. The banking system should be secure through login authentication. The system should include a dashboard to make the system intuitive and user friendly</w:t>
      </w:r>
      <w:r>
        <w:rPr>
          <w:color w:val="EE0000"/>
        </w:rPr>
        <w:t>. The account details and customer details should be editable, from the database.</w:t>
      </w:r>
    </w:p>
    <w:p w14:paraId="3ADEF8CA" w14:textId="77777777" w:rsidR="00461281" w:rsidRDefault="00461281" w:rsidP="00461281">
      <w:pPr>
        <w:pStyle w:val="ListParagraph"/>
        <w:rPr>
          <w:color w:val="EE0000"/>
        </w:rPr>
      </w:pPr>
      <w:r>
        <w:rPr>
          <w:color w:val="EE0000"/>
        </w:rPr>
        <w:t>Both the customer and the bank employee should login with their credentials to access their unique GUI. The system should allow an employee to manage and view the customers and their accounts.</w:t>
      </w:r>
    </w:p>
    <w:p w14:paraId="16FB3E7E" w14:textId="77777777" w:rsidR="00461281" w:rsidRDefault="00461281" w:rsidP="00461281">
      <w:pPr>
        <w:pStyle w:val="ListParagraph"/>
        <w:rPr>
          <w:color w:val="EE0000"/>
        </w:rPr>
      </w:pPr>
      <w:r>
        <w:rPr>
          <w:color w:val="EE0000"/>
        </w:rPr>
        <w:t>Ability to pay interest to the accounts that are applicable for the interest, an employee responsible should be able to initiate the activity of applying interest to the respective accounts</w:t>
      </w:r>
    </w:p>
    <w:p w14:paraId="3F992AD6" w14:textId="77777777" w:rsidR="00461281" w:rsidRDefault="00461281" w:rsidP="00461281">
      <w:pPr>
        <w:pStyle w:val="ListParagraph"/>
        <w:rPr>
          <w:color w:val="EE0000"/>
        </w:rPr>
      </w:pPr>
    </w:p>
    <w:p w14:paraId="720D1D05" w14:textId="77777777" w:rsidR="00461281" w:rsidRPr="00DA0087" w:rsidRDefault="00461281" w:rsidP="00461281">
      <w:pPr>
        <w:pStyle w:val="ListParagraph"/>
        <w:rPr>
          <w:color w:val="EE0000"/>
        </w:rPr>
      </w:pPr>
    </w:p>
    <w:p w14:paraId="7C1F3B61" w14:textId="77777777" w:rsidR="00461281" w:rsidRDefault="00461281" w:rsidP="00461281">
      <w:pPr>
        <w:pStyle w:val="ListParagraph"/>
        <w:numPr>
          <w:ilvl w:val="0"/>
          <w:numId w:val="1"/>
        </w:numPr>
      </w:pPr>
      <w:r w:rsidRPr="00F6361A">
        <w:t>WHAT PERSONAL DETAILS MUST BE COLLECTED?</w:t>
      </w:r>
    </w:p>
    <w:p w14:paraId="5535EE19" w14:textId="77777777" w:rsidR="00461281" w:rsidRPr="00E44A75" w:rsidRDefault="00461281" w:rsidP="00461281">
      <w:pPr>
        <w:pStyle w:val="ListParagraph"/>
        <w:rPr>
          <w:color w:val="EE0000"/>
        </w:rPr>
      </w:pPr>
      <w:r>
        <w:rPr>
          <w:color w:val="EE0000"/>
        </w:rPr>
        <w:t xml:space="preserve">ID, Customer Name, Residential address, Date of Birth and gender are customer details that should be collected from a customer or client </w:t>
      </w:r>
    </w:p>
    <w:p w14:paraId="10FC2AA6" w14:textId="77777777" w:rsidR="00461281" w:rsidRDefault="00461281" w:rsidP="00461281"/>
    <w:p w14:paraId="34FCD58F" w14:textId="77777777" w:rsidR="00461281" w:rsidRDefault="00461281" w:rsidP="00461281">
      <w:pPr>
        <w:pStyle w:val="ListParagraph"/>
        <w:numPr>
          <w:ilvl w:val="0"/>
          <w:numId w:val="1"/>
        </w:numPr>
      </w:pPr>
      <w:r w:rsidRPr="00F6361A">
        <w:t>SHOULD THE SYSTEM SUPPORT CUSTOMER LOGIN/AUTHENTICATION?</w:t>
      </w:r>
    </w:p>
    <w:p w14:paraId="62998BB7" w14:textId="77777777" w:rsidR="00461281" w:rsidRPr="00E44A75" w:rsidRDefault="00461281" w:rsidP="00461281">
      <w:pPr>
        <w:pStyle w:val="ListParagraph"/>
        <w:rPr>
          <w:color w:val="EE0000"/>
        </w:rPr>
      </w:pPr>
      <w:r w:rsidRPr="00E44A75">
        <w:rPr>
          <w:color w:val="EE0000"/>
        </w:rPr>
        <w:t>Yes, the system should support both customer login and employee login for security purposes</w:t>
      </w:r>
      <w:r>
        <w:rPr>
          <w:color w:val="EE0000"/>
        </w:rPr>
        <w:t>.</w:t>
      </w:r>
    </w:p>
    <w:p w14:paraId="3791D13C" w14:textId="77777777" w:rsidR="00461281" w:rsidRDefault="00461281" w:rsidP="00461281">
      <w:pPr>
        <w:pStyle w:val="ListParagraph"/>
      </w:pPr>
    </w:p>
    <w:p w14:paraId="7014B7E5" w14:textId="77777777" w:rsidR="00461281" w:rsidRDefault="00461281" w:rsidP="00461281">
      <w:pPr>
        <w:pStyle w:val="ListParagraph"/>
        <w:numPr>
          <w:ilvl w:val="0"/>
          <w:numId w:val="1"/>
        </w:numPr>
      </w:pPr>
      <w:r w:rsidRPr="00F6361A">
        <w:t>SHOULD THE SYSTEM SUPPORT MULTIPLE ACCOUNTS PER CUSTOMER?</w:t>
      </w:r>
    </w:p>
    <w:p w14:paraId="65DFC8DF" w14:textId="77777777" w:rsidR="00461281" w:rsidRPr="00815124" w:rsidRDefault="00461281" w:rsidP="00461281">
      <w:pPr>
        <w:pStyle w:val="ListParagraph"/>
        <w:rPr>
          <w:color w:val="EE0000"/>
        </w:rPr>
      </w:pPr>
      <w:r w:rsidRPr="00815124">
        <w:rPr>
          <w:color w:val="EE0000"/>
        </w:rPr>
        <w:t>Yes. They may open more than one account as they desire.</w:t>
      </w:r>
    </w:p>
    <w:p w14:paraId="5529F671" w14:textId="77777777" w:rsidR="00461281" w:rsidRDefault="00461281" w:rsidP="00461281">
      <w:pPr>
        <w:pStyle w:val="ListParagraph"/>
      </w:pPr>
    </w:p>
    <w:p w14:paraId="45E02850" w14:textId="77777777" w:rsidR="00461281" w:rsidRDefault="00461281" w:rsidP="00461281">
      <w:pPr>
        <w:pStyle w:val="ListParagraph"/>
        <w:numPr>
          <w:ilvl w:val="0"/>
          <w:numId w:val="1"/>
        </w:numPr>
        <w:spacing w:after="0" w:line="240" w:lineRule="auto"/>
        <w:rPr>
          <w:rFonts w:eastAsia="Times New Roman" w:cs="Times New Roman"/>
          <w:kern w:val="0"/>
          <w:lang w:eastAsia="en-GB"/>
          <w14:ligatures w14:val="none"/>
        </w:rPr>
      </w:pPr>
      <w:r w:rsidRPr="00F6361A">
        <w:rPr>
          <w:rFonts w:eastAsia="Times New Roman" w:cs="Times New Roman"/>
          <w:kern w:val="0"/>
          <w:lang w:eastAsia="en-GB"/>
          <w14:ligatures w14:val="none"/>
        </w:rPr>
        <w:t>WHAT TYPES OF ACCOUNTS SHOULD BE SUPPORTED</w:t>
      </w:r>
      <w:r>
        <w:rPr>
          <w:rFonts w:eastAsia="Times New Roman" w:cs="Times New Roman"/>
          <w:kern w:val="0"/>
          <w:lang w:eastAsia="en-GB"/>
          <w14:ligatures w14:val="none"/>
        </w:rPr>
        <w:t>?</w:t>
      </w:r>
    </w:p>
    <w:p w14:paraId="4377680B" w14:textId="77777777" w:rsidR="00461281" w:rsidRPr="00F6361A" w:rsidRDefault="00461281" w:rsidP="00461281">
      <w:pPr>
        <w:pStyle w:val="ListParagraph"/>
        <w:spacing w:after="0" w:line="240" w:lineRule="auto"/>
        <w:rPr>
          <w:rFonts w:eastAsia="Times New Roman" w:cs="Times New Roman"/>
          <w:kern w:val="0"/>
          <w:lang w:eastAsia="en-GB"/>
          <w14:ligatures w14:val="none"/>
        </w:rPr>
      </w:pPr>
      <w:r w:rsidRPr="00127DFB">
        <w:rPr>
          <w:rFonts w:eastAsia="Times New Roman" w:cs="Times New Roman"/>
          <w:color w:val="EE0000"/>
          <w:kern w:val="0"/>
          <w:lang w:eastAsia="en-GB"/>
          <w14:ligatures w14:val="none"/>
        </w:rPr>
        <w:t>A savings account, a cheque account and an investment account</w:t>
      </w:r>
      <w:r>
        <w:rPr>
          <w:rFonts w:eastAsia="Times New Roman" w:cs="Times New Roman"/>
          <w:color w:val="EE0000"/>
          <w:kern w:val="0"/>
          <w:lang w:eastAsia="en-GB"/>
          <w14:ligatures w14:val="none"/>
        </w:rPr>
        <w:t xml:space="preserve"> are the accounts that should be offered in the banking system</w:t>
      </w:r>
      <w:r w:rsidRPr="00127DFB">
        <w:rPr>
          <w:rFonts w:eastAsia="Times New Roman" w:cs="Times New Roman"/>
          <w:color w:val="EE0000"/>
          <w:kern w:val="0"/>
          <w:lang w:eastAsia="en-GB"/>
          <w14:ligatures w14:val="none"/>
        </w:rPr>
        <w:t>.</w:t>
      </w:r>
    </w:p>
    <w:p w14:paraId="56DF45D0" w14:textId="77777777" w:rsidR="00461281" w:rsidRDefault="00461281" w:rsidP="00461281">
      <w:pPr>
        <w:pStyle w:val="ListParagraph"/>
      </w:pPr>
    </w:p>
    <w:p w14:paraId="4E8611E8" w14:textId="77777777" w:rsidR="00461281" w:rsidRDefault="00461281" w:rsidP="00461281">
      <w:pPr>
        <w:pStyle w:val="ListParagraph"/>
        <w:numPr>
          <w:ilvl w:val="0"/>
          <w:numId w:val="1"/>
        </w:numPr>
      </w:pPr>
      <w:r w:rsidRPr="00F6361A">
        <w:t>WHAT ARE THE CONDITIONS FOR OPENING EACH ACCOUNT?</w:t>
      </w:r>
    </w:p>
    <w:p w14:paraId="0869C6DA" w14:textId="77777777" w:rsidR="00461281" w:rsidRPr="00127DFB" w:rsidRDefault="00461281" w:rsidP="00461281">
      <w:pPr>
        <w:pStyle w:val="ListParagraph"/>
        <w:rPr>
          <w:color w:val="EE0000"/>
        </w:rPr>
      </w:pPr>
      <w:r w:rsidRPr="00127DFB">
        <w:rPr>
          <w:color w:val="EE0000"/>
        </w:rPr>
        <w:t>A savings account is opened to deposit funds for future use, it will offer a 0.05% interest rate, and the customer cannot withdraw funds.</w:t>
      </w:r>
    </w:p>
    <w:p w14:paraId="5CFE5D4E" w14:textId="77777777" w:rsidR="00461281" w:rsidRDefault="00461281" w:rsidP="00461281">
      <w:pPr>
        <w:pStyle w:val="ListParagraph"/>
        <w:rPr>
          <w:color w:val="EE0000"/>
        </w:rPr>
      </w:pPr>
      <w:r w:rsidRPr="00127DFB">
        <w:rPr>
          <w:color w:val="EE0000"/>
        </w:rPr>
        <w:t>A cheque account is used to credit salaries so a company name and address should be provided by the customer.</w:t>
      </w:r>
    </w:p>
    <w:p w14:paraId="254E5773" w14:textId="77777777" w:rsidR="00461281" w:rsidRPr="00127DFB" w:rsidRDefault="00461281" w:rsidP="00461281">
      <w:pPr>
        <w:pStyle w:val="ListParagraph"/>
        <w:rPr>
          <w:color w:val="EE0000"/>
        </w:rPr>
      </w:pPr>
      <w:r>
        <w:rPr>
          <w:color w:val="EE0000"/>
        </w:rPr>
        <w:lastRenderedPageBreak/>
        <w:t>An investment account is one that pays more interest of 5% and can only be opened with an initial deposit of BWP500.00</w:t>
      </w:r>
    </w:p>
    <w:p w14:paraId="497D8FA6" w14:textId="77777777" w:rsidR="00461281" w:rsidRDefault="00461281" w:rsidP="00461281">
      <w:pPr>
        <w:pStyle w:val="ListParagraph"/>
      </w:pPr>
    </w:p>
    <w:p w14:paraId="70FCA7F9" w14:textId="77777777" w:rsidR="00461281" w:rsidRDefault="00461281" w:rsidP="00461281">
      <w:pPr>
        <w:pStyle w:val="ListParagraph"/>
        <w:numPr>
          <w:ilvl w:val="0"/>
          <w:numId w:val="1"/>
        </w:numPr>
        <w:spacing w:after="0" w:line="240" w:lineRule="auto"/>
        <w:rPr>
          <w:rFonts w:eastAsia="Times New Roman" w:cs="Times New Roman"/>
          <w:kern w:val="0"/>
          <w:lang w:eastAsia="en-GB"/>
          <w14:ligatures w14:val="none"/>
        </w:rPr>
      </w:pPr>
      <w:r w:rsidRPr="00F6361A">
        <w:rPr>
          <w:rFonts w:ascii="Times New Roman" w:eastAsia="Times New Roman" w:hAnsi="Times New Roman" w:cs="Times New Roman"/>
          <w:kern w:val="0"/>
          <w:lang w:eastAsia="en-GB"/>
          <w14:ligatures w14:val="none"/>
        </w:rPr>
        <w:t xml:space="preserve"> </w:t>
      </w:r>
      <w:r w:rsidRPr="00F6361A">
        <w:rPr>
          <w:rFonts w:eastAsia="Times New Roman" w:cs="Times New Roman"/>
          <w:kern w:val="0"/>
          <w:lang w:eastAsia="en-GB"/>
          <w14:ligatures w14:val="none"/>
        </w:rPr>
        <w:t>WHAT TYPES OF TRANSACTIONS SHOULD BE ALLOWED</w:t>
      </w:r>
      <w:r>
        <w:rPr>
          <w:rFonts w:eastAsia="Times New Roman" w:cs="Times New Roman"/>
          <w:kern w:val="0"/>
          <w:lang w:eastAsia="en-GB"/>
          <w14:ligatures w14:val="none"/>
        </w:rPr>
        <w:t>?</w:t>
      </w:r>
    </w:p>
    <w:p w14:paraId="27C4DF0A" w14:textId="77777777" w:rsidR="00461281" w:rsidRDefault="00461281" w:rsidP="00461281">
      <w:pPr>
        <w:pStyle w:val="ListParagraph"/>
        <w:spacing w:after="0" w:line="240" w:lineRule="auto"/>
        <w:rPr>
          <w:rFonts w:eastAsia="Times New Roman" w:cs="Times New Roman"/>
          <w:color w:val="EE0000"/>
          <w:kern w:val="0"/>
          <w:lang w:eastAsia="en-GB"/>
          <w14:ligatures w14:val="none"/>
        </w:rPr>
      </w:pPr>
      <w:r w:rsidRPr="00127DFB">
        <w:rPr>
          <w:rFonts w:eastAsia="Times New Roman" w:cs="Times New Roman"/>
          <w:color w:val="EE0000"/>
          <w:kern w:val="0"/>
          <w:lang w:eastAsia="en-GB"/>
          <w14:ligatures w14:val="none"/>
        </w:rPr>
        <w:t>Withdrawals and deposits are transactions that should occur.</w:t>
      </w:r>
    </w:p>
    <w:p w14:paraId="46AD458B" w14:textId="77777777" w:rsidR="00461281" w:rsidRPr="00127DFB" w:rsidRDefault="00461281" w:rsidP="00461281">
      <w:pPr>
        <w:pStyle w:val="ListParagraph"/>
        <w:spacing w:after="0" w:line="240" w:lineRule="auto"/>
        <w:rPr>
          <w:rFonts w:eastAsia="Times New Roman" w:cs="Times New Roman"/>
          <w:color w:val="EE0000"/>
          <w:kern w:val="0"/>
          <w:lang w:eastAsia="en-GB"/>
          <w14:ligatures w14:val="none"/>
        </w:rPr>
      </w:pPr>
    </w:p>
    <w:p w14:paraId="0051C735" w14:textId="77777777" w:rsidR="00461281" w:rsidRDefault="00461281" w:rsidP="00461281">
      <w:pPr>
        <w:pStyle w:val="ListParagraph"/>
        <w:numPr>
          <w:ilvl w:val="0"/>
          <w:numId w:val="1"/>
        </w:numPr>
      </w:pPr>
      <w:r w:rsidRPr="00F6361A">
        <w:t>SHOULD WE INCLUDE TRANSACTION HISTORY?</w:t>
      </w:r>
    </w:p>
    <w:p w14:paraId="5C53EA55" w14:textId="77777777" w:rsidR="00461281" w:rsidRPr="00DA0087" w:rsidRDefault="00461281" w:rsidP="00461281">
      <w:pPr>
        <w:pStyle w:val="ListParagraph"/>
        <w:rPr>
          <w:color w:val="EE0000"/>
        </w:rPr>
      </w:pPr>
      <w:r w:rsidRPr="00DA0087">
        <w:rPr>
          <w:color w:val="EE0000"/>
        </w:rPr>
        <w:t>Yes, to allow the customer to see the transactions that have occurred</w:t>
      </w:r>
    </w:p>
    <w:p w14:paraId="1A51B3EC" w14:textId="77777777" w:rsidR="00461281" w:rsidRDefault="00461281" w:rsidP="00461281">
      <w:pPr>
        <w:pStyle w:val="ListParagraph"/>
      </w:pPr>
    </w:p>
    <w:p w14:paraId="4B701BF5" w14:textId="77777777" w:rsidR="00461281" w:rsidRPr="00F6361A" w:rsidRDefault="00461281" w:rsidP="00461281">
      <w:pPr>
        <w:pStyle w:val="ListParagraph"/>
        <w:numPr>
          <w:ilvl w:val="0"/>
          <w:numId w:val="1"/>
        </w:numPr>
        <w:spacing w:after="0" w:line="240" w:lineRule="auto"/>
        <w:rPr>
          <w:rFonts w:eastAsia="Times New Roman" w:cs="Times New Roman"/>
          <w:kern w:val="0"/>
          <w:lang w:eastAsia="en-GB"/>
          <w14:ligatures w14:val="none"/>
        </w:rPr>
      </w:pPr>
      <w:r w:rsidRPr="00F6361A">
        <w:rPr>
          <w:rFonts w:ascii="Times New Roman" w:eastAsia="Times New Roman" w:hAnsi="Times New Roman" w:cs="Times New Roman"/>
          <w:kern w:val="0"/>
          <w:lang w:eastAsia="en-GB"/>
          <w14:ligatures w14:val="none"/>
        </w:rPr>
        <w:t xml:space="preserve"> </w:t>
      </w:r>
      <w:r w:rsidRPr="00F6361A">
        <w:rPr>
          <w:rFonts w:eastAsia="Times New Roman" w:cs="Times New Roman"/>
          <w:kern w:val="0"/>
          <w:lang w:eastAsia="en-GB"/>
          <w14:ligatures w14:val="none"/>
        </w:rPr>
        <w:t>SHOULD CUSTOMERS BE ABLE TO VIEW PAST TRANSACTIONS?</w:t>
      </w:r>
    </w:p>
    <w:p w14:paraId="26ED5AD3" w14:textId="77777777" w:rsidR="00461281" w:rsidRPr="00DA0087" w:rsidRDefault="00461281" w:rsidP="00461281">
      <w:pPr>
        <w:pStyle w:val="ListParagraph"/>
        <w:rPr>
          <w:color w:val="EE0000"/>
        </w:rPr>
      </w:pPr>
      <w:r w:rsidRPr="00DA0087">
        <w:rPr>
          <w:color w:val="EE0000"/>
        </w:rPr>
        <w:t>Yes.</w:t>
      </w:r>
    </w:p>
    <w:p w14:paraId="7AC21BCD" w14:textId="77777777" w:rsidR="00461281" w:rsidRDefault="00461281" w:rsidP="00461281">
      <w:pPr>
        <w:pStyle w:val="ListParagraph"/>
      </w:pPr>
    </w:p>
    <w:p w14:paraId="03B18ECC" w14:textId="77777777" w:rsidR="00461281" w:rsidRDefault="00461281" w:rsidP="00461281">
      <w:pPr>
        <w:pStyle w:val="ListParagraph"/>
        <w:numPr>
          <w:ilvl w:val="0"/>
          <w:numId w:val="1"/>
        </w:numPr>
      </w:pPr>
      <w:r w:rsidRPr="00F6361A">
        <w:t>ANY OTHER QUALITY ATTRIBUTES?</w:t>
      </w:r>
    </w:p>
    <w:p w14:paraId="4DBFDD62" w14:textId="77777777" w:rsidR="00461281" w:rsidRPr="00BA22DD" w:rsidRDefault="00461281" w:rsidP="00461281">
      <w:pPr>
        <w:pStyle w:val="ListParagraph"/>
        <w:rPr>
          <w:color w:val="EE0000"/>
        </w:rPr>
      </w:pPr>
      <w:r w:rsidRPr="00BA22DD">
        <w:rPr>
          <w:color w:val="EE0000"/>
        </w:rPr>
        <w:t>A customer should be able to view their balance and other transactions in their accounts</w:t>
      </w:r>
    </w:p>
    <w:p w14:paraId="4320675E" w14:textId="77777777" w:rsidR="00461281" w:rsidRPr="005A0982" w:rsidRDefault="00461281" w:rsidP="00623466"/>
    <w:sectPr w:rsidR="00461281" w:rsidRPr="005A09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197C6" w14:textId="77777777" w:rsidR="00092B09" w:rsidRDefault="00092B09" w:rsidP="00623466">
      <w:pPr>
        <w:spacing w:after="0" w:line="240" w:lineRule="auto"/>
      </w:pPr>
      <w:r>
        <w:separator/>
      </w:r>
    </w:p>
  </w:endnote>
  <w:endnote w:type="continuationSeparator" w:id="0">
    <w:p w14:paraId="5B914FF5" w14:textId="77777777" w:rsidR="00092B09" w:rsidRDefault="00092B09" w:rsidP="00623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540B0" w14:textId="77777777" w:rsidR="00092B09" w:rsidRDefault="00092B09" w:rsidP="00623466">
      <w:pPr>
        <w:spacing w:after="0" w:line="240" w:lineRule="auto"/>
      </w:pPr>
      <w:r>
        <w:separator/>
      </w:r>
    </w:p>
  </w:footnote>
  <w:footnote w:type="continuationSeparator" w:id="0">
    <w:p w14:paraId="5063C276" w14:textId="77777777" w:rsidR="00092B09" w:rsidRDefault="00092B09" w:rsidP="00623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47484"/>
    <w:multiLevelType w:val="hybridMultilevel"/>
    <w:tmpl w:val="90A80FBC"/>
    <w:lvl w:ilvl="0" w:tplc="0809000F">
      <w:start w:val="1"/>
      <w:numFmt w:val="decimal"/>
      <w:lvlText w:val="%1."/>
      <w:lvlJc w:val="left"/>
      <w:pPr>
        <w:ind w:left="720" w:hanging="360"/>
      </w:pPr>
    </w:lvl>
    <w:lvl w:ilvl="1" w:tplc="8696B7F4">
      <w:numFmt w:val="bullet"/>
      <w:lvlText w:val=""/>
      <w:lvlJc w:val="left"/>
      <w:pPr>
        <w:ind w:left="1440" w:hanging="360"/>
      </w:pPr>
      <w:rPr>
        <w:rFonts w:ascii="Aptos" w:eastAsiaTheme="minorHAnsi" w:hAnsi="Apto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140A5E"/>
    <w:multiLevelType w:val="hybridMultilevel"/>
    <w:tmpl w:val="E41E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F4202B"/>
    <w:multiLevelType w:val="hybridMultilevel"/>
    <w:tmpl w:val="98C06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9630851">
    <w:abstractNumId w:val="0"/>
  </w:num>
  <w:num w:numId="2" w16cid:durableId="1430076034">
    <w:abstractNumId w:val="1"/>
  </w:num>
  <w:num w:numId="3" w16cid:durableId="1124467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66"/>
    <w:rsid w:val="0003234E"/>
    <w:rsid w:val="00092B09"/>
    <w:rsid w:val="000F1DA1"/>
    <w:rsid w:val="00171E91"/>
    <w:rsid w:val="002C7542"/>
    <w:rsid w:val="004101E1"/>
    <w:rsid w:val="00421CE0"/>
    <w:rsid w:val="00461281"/>
    <w:rsid w:val="005A0982"/>
    <w:rsid w:val="00623466"/>
    <w:rsid w:val="00787D8F"/>
    <w:rsid w:val="009143F9"/>
    <w:rsid w:val="00A06F23"/>
    <w:rsid w:val="00AB5AEE"/>
    <w:rsid w:val="00AF13FD"/>
    <w:rsid w:val="00B35702"/>
    <w:rsid w:val="00C72340"/>
    <w:rsid w:val="00CC42B8"/>
    <w:rsid w:val="00E86718"/>
    <w:rsid w:val="00ED39CE"/>
    <w:rsid w:val="00FA0407"/>
    <w:rsid w:val="00FD6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F094"/>
  <w15:chartTrackingRefBased/>
  <w15:docId w15:val="{28AF4B38-0CB1-4C98-B988-65BB211B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466"/>
    <w:rPr>
      <w:rFonts w:eastAsiaTheme="majorEastAsia" w:cstheme="majorBidi"/>
      <w:color w:val="272727" w:themeColor="text1" w:themeTint="D8"/>
    </w:rPr>
  </w:style>
  <w:style w:type="paragraph" w:styleId="Title">
    <w:name w:val="Title"/>
    <w:basedOn w:val="Normal"/>
    <w:next w:val="Normal"/>
    <w:link w:val="TitleChar"/>
    <w:uiPriority w:val="10"/>
    <w:qFormat/>
    <w:rsid w:val="00623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466"/>
    <w:pPr>
      <w:spacing w:before="160"/>
      <w:jc w:val="center"/>
    </w:pPr>
    <w:rPr>
      <w:i/>
      <w:iCs/>
      <w:color w:val="404040" w:themeColor="text1" w:themeTint="BF"/>
    </w:rPr>
  </w:style>
  <w:style w:type="character" w:customStyle="1" w:styleId="QuoteChar">
    <w:name w:val="Quote Char"/>
    <w:basedOn w:val="DefaultParagraphFont"/>
    <w:link w:val="Quote"/>
    <w:uiPriority w:val="29"/>
    <w:rsid w:val="00623466"/>
    <w:rPr>
      <w:i/>
      <w:iCs/>
      <w:color w:val="404040" w:themeColor="text1" w:themeTint="BF"/>
    </w:rPr>
  </w:style>
  <w:style w:type="paragraph" w:styleId="ListParagraph">
    <w:name w:val="List Paragraph"/>
    <w:basedOn w:val="Normal"/>
    <w:uiPriority w:val="34"/>
    <w:qFormat/>
    <w:rsid w:val="00623466"/>
    <w:pPr>
      <w:ind w:left="720"/>
      <w:contextualSpacing/>
    </w:pPr>
  </w:style>
  <w:style w:type="character" w:styleId="IntenseEmphasis">
    <w:name w:val="Intense Emphasis"/>
    <w:basedOn w:val="DefaultParagraphFont"/>
    <w:uiPriority w:val="21"/>
    <w:qFormat/>
    <w:rsid w:val="00623466"/>
    <w:rPr>
      <w:i/>
      <w:iCs/>
      <w:color w:val="0F4761" w:themeColor="accent1" w:themeShade="BF"/>
    </w:rPr>
  </w:style>
  <w:style w:type="paragraph" w:styleId="IntenseQuote">
    <w:name w:val="Intense Quote"/>
    <w:basedOn w:val="Normal"/>
    <w:next w:val="Normal"/>
    <w:link w:val="IntenseQuoteChar"/>
    <w:uiPriority w:val="30"/>
    <w:qFormat/>
    <w:rsid w:val="00623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466"/>
    <w:rPr>
      <w:i/>
      <w:iCs/>
      <w:color w:val="0F4761" w:themeColor="accent1" w:themeShade="BF"/>
    </w:rPr>
  </w:style>
  <w:style w:type="character" w:styleId="IntenseReference">
    <w:name w:val="Intense Reference"/>
    <w:basedOn w:val="DefaultParagraphFont"/>
    <w:uiPriority w:val="32"/>
    <w:qFormat/>
    <w:rsid w:val="00623466"/>
    <w:rPr>
      <w:b/>
      <w:bCs/>
      <w:smallCaps/>
      <w:color w:val="0F4761" w:themeColor="accent1" w:themeShade="BF"/>
      <w:spacing w:val="5"/>
    </w:rPr>
  </w:style>
  <w:style w:type="paragraph" w:styleId="Header">
    <w:name w:val="header"/>
    <w:basedOn w:val="Normal"/>
    <w:link w:val="HeaderChar"/>
    <w:uiPriority w:val="99"/>
    <w:unhideWhenUsed/>
    <w:rsid w:val="00623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466"/>
  </w:style>
  <w:style w:type="paragraph" w:styleId="Footer">
    <w:name w:val="footer"/>
    <w:basedOn w:val="Normal"/>
    <w:link w:val="FooterChar"/>
    <w:uiPriority w:val="99"/>
    <w:unhideWhenUsed/>
    <w:rsid w:val="00623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440</TotalTime>
  <Pages>8</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Atang Zibo Rari</dc:creator>
  <cp:keywords/>
  <dc:description/>
  <cp:lastModifiedBy>Atang Zibo Rari</cp:lastModifiedBy>
  <cp:revision>4</cp:revision>
  <dcterms:created xsi:type="dcterms:W3CDTF">2025-09-18T17:53:00Z</dcterms:created>
  <dcterms:modified xsi:type="dcterms:W3CDTF">2025-10-17T19:19:00Z</dcterms:modified>
</cp:coreProperties>
</file>