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6" w:lineRule="auto"/>
        <w:ind w:left="142" w:right="83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Assessment Rubric for</w:t>
      </w:r>
      <w:r w:rsidDel="00000000" w:rsidR="00000000" w:rsidRPr="00000000">
        <w:rPr>
          <w:b w:val="1"/>
          <w:sz w:val="28"/>
          <w:szCs w:val="28"/>
          <w:rtl w:val="0"/>
        </w:rPr>
        <w:t xml:space="preserve"> Report CSE4098B</w:t>
      </w:r>
    </w:p>
    <w:p w:rsidR="00000000" w:rsidDel="00000000" w:rsidP="00000000" w:rsidRDefault="00000000" w:rsidRPr="00000000" w14:paraId="00000002">
      <w:pPr>
        <w:spacing w:before="66" w:lineRule="auto"/>
        <w:ind w:left="142" w:right="8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Project Title:                              </w:t>
      </w:r>
    </w:p>
    <w:p w:rsidR="00000000" w:rsidDel="00000000" w:rsidP="00000000" w:rsidRDefault="00000000" w:rsidRPr="00000000" w14:paraId="00000003">
      <w:pPr>
        <w:spacing w:before="66" w:lineRule="auto"/>
        <w:ind w:left="142" w:right="8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Student Name:                                                                    Student ID:                                  Semester:</w:t>
      </w:r>
    </w:p>
    <w:p w:rsidR="00000000" w:rsidDel="00000000" w:rsidP="00000000" w:rsidRDefault="00000000" w:rsidRPr="00000000" w14:paraId="00000004">
      <w:pPr>
        <w:spacing w:before="66" w:lineRule="auto"/>
        <w:ind w:left="142" w:right="83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(Evaluator/Supervisor) Name and Designation:  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rPr>
          <w:b w:val="1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35.0" w:type="dxa"/>
        <w:jc w:val="left"/>
        <w:tblInd w:w="3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35"/>
        <w:gridCol w:w="1095"/>
        <w:gridCol w:w="4050"/>
        <w:gridCol w:w="4080"/>
        <w:gridCol w:w="3435"/>
        <w:gridCol w:w="840"/>
        <w:tblGridChange w:id="0">
          <w:tblGrid>
            <w:gridCol w:w="2235"/>
            <w:gridCol w:w="1095"/>
            <w:gridCol w:w="4050"/>
            <w:gridCol w:w="4080"/>
            <w:gridCol w:w="3435"/>
            <w:gridCol w:w="840"/>
          </w:tblGrid>
        </w:tblGridChange>
      </w:tblGrid>
      <w:tr>
        <w:trPr>
          <w:cantSplit w:val="0"/>
          <w:trHeight w:val="584.64000000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Criteria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before="118" w:lineRule="auto"/>
              <w:ind w:left="9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/ wrong answer (0)</w:t>
            </w:r>
          </w:p>
        </w:tc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8" w:lineRule="auto"/>
              <w:ind w:left="9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Poor 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8" w:lineRule="auto"/>
              <w:ind w:right="96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Satisfactory (2)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8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Excellent (3)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8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Marks</w:t>
            </w:r>
          </w:p>
        </w:tc>
      </w:tr>
      <w:tr>
        <w:trPr>
          <w:cantSplit w:val="0"/>
          <w:trHeight w:val="584.640000000000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C">
            <w:pPr>
              <w:spacing w:line="192.00000000000003" w:lineRule="auto"/>
              <w:ind w:right="95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Abstract, Background Literature, Problem statement, Objective &amp; Significance of the Study, Scope &amp; Limitation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D">
            <w:pPr>
              <w:spacing w:line="192.00000000000003" w:lineRule="auto"/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/ wrong answer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E">
            <w:pPr>
              <w:spacing w:line="192.00000000000003" w:lineRule="auto"/>
              <w:ind w:right="98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abstract, Background literature, problem statement, Objective &amp; significance, and Scope &amp; Limitations are not clearly defined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F">
            <w:pPr>
              <w:tabs>
                <w:tab w:val="left" w:leader="none" w:pos="1500"/>
                <w:tab w:val="left" w:leader="none" w:pos="1939"/>
              </w:tabs>
              <w:spacing w:line="192.00000000000003" w:lineRule="auto"/>
              <w:ind w:left="0" w:right="9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aabstract, Background literature, problem statement, Objective &amp; significance, and Scope &amp; Limitations are moderately defined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0">
            <w:pPr>
              <w:spacing w:line="192.00000000000003" w:lineRule="auto"/>
              <w:ind w:left="0" w:right="9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abstract, Background literature, problem statement, Objective &amp; significance, and Scope &amp; Limitations are clear, appropriate and effective to the purpose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1">
            <w:pPr>
              <w:spacing w:before="113" w:line="276" w:lineRule="auto"/>
              <w:ind w:left="0" w:right="9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9.701171875000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192.00000000000003" w:lineRule="auto"/>
              <w:ind w:right="9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Literature Review [CO1]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192.00000000000003" w:lineRule="auto"/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/ wrong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tabs>
                <w:tab w:val="left" w:leader="none" w:pos="1458"/>
              </w:tabs>
              <w:spacing w:line="192.00000000000003" w:lineRule="auto"/>
              <w:ind w:right="95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Insufficient content to show that required topics are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tabs>
                <w:tab w:val="left" w:leader="none" w:pos="1500"/>
                <w:tab w:val="left" w:leader="none" w:pos="1939"/>
              </w:tabs>
              <w:spacing w:after="240" w:line="192.00000000000003" w:lineRule="auto"/>
              <w:ind w:left="0" w:right="9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Covers most required topics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192.00000000000003" w:lineRule="auto"/>
              <w:ind w:left="0" w:right="142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Covers all required topics well and maintains reader interest with a logical coherent flow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64000000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192.00000000000003" w:lineRule="auto"/>
              <w:ind w:right="9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Identification of Performance Evaluation Criterion [CO1]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192.00000000000003" w:lineRule="auto"/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/ wrong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192.00000000000003" w:lineRule="auto"/>
              <w:ind w:right="14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a few performance evaluation criteria.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tabs>
                <w:tab w:val="left" w:leader="none" w:pos="1500"/>
                <w:tab w:val="left" w:leader="none" w:pos="1939"/>
              </w:tabs>
              <w:spacing w:after="240" w:line="192.00000000000003" w:lineRule="auto"/>
              <w:ind w:left="0" w:right="9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some performance evaluation criterion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192.00000000000003" w:lineRule="auto"/>
              <w:ind w:left="0" w:right="142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all performance evaluation criterion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before="113" w:lineRule="auto"/>
              <w:ind w:left="148" w:right="14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64000000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before="113" w:lineRule="auto"/>
              <w:ind w:right="9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Literature Analysis [CO2]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before="113" w:line="276" w:lineRule="auto"/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/ wrong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tabs>
                <w:tab w:val="left" w:leader="none" w:pos="1458"/>
              </w:tabs>
              <w:spacing w:before="113" w:lineRule="auto"/>
              <w:ind w:left="0" w:right="142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Poorly analyze the literature using a few performance evaluation criteria.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tabs>
                <w:tab w:val="left" w:leader="none" w:pos="1500"/>
                <w:tab w:val="left" w:leader="none" w:pos="1939"/>
              </w:tabs>
              <w:spacing w:after="240" w:before="113" w:lineRule="auto"/>
              <w:ind w:left="0" w:right="96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Moderately analyze the literature using the identified performance evaluation criterion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tabs>
                <w:tab w:val="left" w:leader="none" w:pos="1458"/>
              </w:tabs>
              <w:spacing w:before="113" w:lineRule="auto"/>
              <w:ind w:left="0" w:right="142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Excellently analyze the literature using the identified performance evaluation criterion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before="113" w:lineRule="auto"/>
              <w:ind w:left="148" w:right="14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64000000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192.00000000000003" w:lineRule="auto"/>
              <w:ind w:right="95"/>
              <w:rPr>
                <w:b w:val="1"/>
                <w:highlight w:val="white"/>
              </w:rPr>
            </w:pPr>
            <w:r w:rsidDel="00000000" w:rsidR="00000000" w:rsidRPr="00000000">
              <w:rPr>
                <w:b w:val="1"/>
                <w:highlight w:val="white"/>
                <w:rtl w:val="0"/>
              </w:rPr>
              <w:t xml:space="preserve">Project Management and Financial Activity[CO3]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192.00000000000003" w:lineRule="auto"/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/ wrong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tabs>
                <w:tab w:val="left" w:leader="none" w:pos="1458"/>
              </w:tabs>
              <w:spacing w:line="192.00000000000003" w:lineRule="auto"/>
              <w:ind w:right="9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student has poorly communicated the functional and non-functional requirements, updated(if any) task distribution, and revised(if any) budgets with proper justification</w:t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1458"/>
              </w:tabs>
              <w:spacing w:line="192.00000000000003" w:lineRule="auto"/>
              <w:ind w:right="9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tabs>
                <w:tab w:val="left" w:leader="none" w:pos="1458"/>
              </w:tabs>
              <w:spacing w:line="192.00000000000003" w:lineRule="auto"/>
              <w:ind w:left="0" w:right="95" w:firstLine="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student has moderately communicated the functional and non-functional requirements, updated(if any) task distribution, and revised(if any) budgets with proper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tabs>
                <w:tab w:val="left" w:leader="none" w:pos="1458"/>
              </w:tabs>
              <w:spacing w:line="192.00000000000003" w:lineRule="auto"/>
              <w:ind w:left="0" w:right="95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student has clearly and fully communicated the functional and non-functional requirements, updated(if any) task distribution, and revised(if any) budgets with proper justification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before="113" w:lineRule="auto"/>
              <w:ind w:left="148" w:right="14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.4326171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192.00000000000003" w:lineRule="auto"/>
              <w:ind w:right="9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Usage of Modern Tools [CO4]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192.00000000000003" w:lineRule="auto"/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/ wrong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tabs>
                <w:tab w:val="left" w:leader="none" w:pos="1458"/>
              </w:tabs>
              <w:ind w:right="95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Unclear description of the adopted tools and techniques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tabs>
                <w:tab w:val="left" w:leader="none" w:pos="1458"/>
              </w:tabs>
              <w:ind w:right="95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Moderate description of the adopted tools and techniques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tabs>
                <w:tab w:val="left" w:leader="none" w:pos="1458"/>
              </w:tabs>
              <w:ind w:left="0" w:right="95" w:firstLine="0"/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Proper description of the adopted tools and techniques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before="113" w:lineRule="auto"/>
              <w:ind w:left="148" w:right="14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64000000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192.00000000000003" w:lineRule="auto"/>
              <w:ind w:right="9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Design the Solution [CO5]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192.00000000000003" w:lineRule="auto"/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/ wrong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192.00000000000003" w:lineRule="auto"/>
              <w:ind w:left="107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Poorly designed solution using appropriate technologies for the real-life complex engineering problem considering one/more issues associated with public health and safety, cultural, societal, and environmental concerns.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widowControl w:val="1"/>
              <w:spacing w:line="192.00000000000003" w:lineRule="auto"/>
              <w:ind w:hanging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Moderately design the solution using appropriate technologies for the real-life complex engineering problem considering one/more issues associated with public health and safety, cultural, societal, and environmental concerns.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1"/>
              <w:spacing w:line="192.00000000000003" w:lineRule="auto"/>
              <w:ind w:hanging="1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Properly design the solution using appropriate technologies for the real-life complex engineering problem considering one/more issues associated with public health and safety, cultural, societal, and environmental concerns.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before="113" w:lineRule="auto"/>
              <w:ind w:left="148" w:right="14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64000000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line="192.00000000000003" w:lineRule="auto"/>
              <w:ind w:right="9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Implement the solution[CO6]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192.00000000000003" w:lineRule="auto"/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/ wrong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tabs>
                <w:tab w:val="left" w:leader="none" w:pos="1458"/>
              </w:tabs>
              <w:spacing w:line="192.00000000000003" w:lineRule="auto"/>
              <w:ind w:right="9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Implementation  is incorrect and the development of solution has completed partially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tabs>
                <w:tab w:val="left" w:leader="none" w:pos="1458"/>
              </w:tabs>
              <w:spacing w:line="192.00000000000003" w:lineRule="auto"/>
              <w:ind w:right="9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Implementation  is correct and the development of solution has completed partially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192.00000000000003" w:lineRule="auto"/>
              <w:ind w:right="14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Implementation is correct and development of solution is fully completed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before="113" w:lineRule="auto"/>
              <w:ind w:left="148" w:right="14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64000000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192.00000000000003" w:lineRule="auto"/>
              <w:ind w:right="9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Investigate the experimental result [CO6]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192.00000000000003" w:lineRule="auto"/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/ wrong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tabs>
                <w:tab w:val="left" w:leader="none" w:pos="1458"/>
              </w:tabs>
              <w:spacing w:line="192.00000000000003" w:lineRule="auto"/>
              <w:ind w:right="9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of the primary results is not clearly understandable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tabs>
                <w:tab w:val="left" w:leader="none" w:pos="1458"/>
              </w:tabs>
              <w:spacing w:line="192.00000000000003" w:lineRule="auto"/>
              <w:ind w:right="9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of the primary results is partially described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tabs>
                <w:tab w:val="left" w:leader="none" w:pos="1458"/>
              </w:tabs>
              <w:spacing w:line="192.00000000000003" w:lineRule="auto"/>
              <w:ind w:right="95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Interpretation of the primary results is described fully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before="113" w:lineRule="auto"/>
              <w:ind w:left="107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64000000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spacing w:line="192.00000000000003" w:lineRule="auto"/>
              <w:jc w:val="both"/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Societal, health, safety, legal and cultural aspects [CO7]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192.00000000000003" w:lineRule="auto"/>
              <w:ind w:left="107" w:firstLine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/ wrong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1"/>
              <w:spacing w:line="192.00000000000003" w:lineRule="auto"/>
              <w:jc w:val="both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Poorly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identify one/more societal, health, safety, legal, and cultural issues related to the project and formulate the course of action to mitigate these concerns.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spacing w:line="192.00000000000003" w:lineRule="auto"/>
              <w:jc w:val="both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Moderately identify one/more societal, health, safety, legal, and cultural issues related to the project and formulate the course of action to mitigate these concerns.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widowControl w:val="1"/>
              <w:spacing w:line="192.00000000000003" w:lineRule="auto"/>
              <w:jc w:val="both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Properly identify one/more societal, health, safety, legal, and cultural issues related to the project and formulate the course of action to mitigate these concerns.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148" w:right="14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64000000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spacing w:line="192.00000000000003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Environment and sustainability [CO8]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192.00000000000003" w:lineRule="auto"/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/ wrong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widowControl w:val="1"/>
              <w:spacing w:line="192.00000000000003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impact of the project on the environment and sustainability is not clear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spacing w:line="192.00000000000003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impact of the project on the environment and sustainability is moderately demonstrated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widowControl w:val="1"/>
              <w:spacing w:line="192.00000000000003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demonstration of the impact of the project on environment and sustainability is excellent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148" w:right="14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64000000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spacing w:line="192.00000000000003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Ethical and professional principles [CO9]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192.00000000000003" w:lineRule="auto"/>
              <w:ind w:left="107" w:firstLine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/ wrong answer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192.00000000000003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ethical and professional principle related to the project are unclear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192.00000000000003" w:lineRule="auto"/>
              <w:ind w:left="107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ethical and professional principle related to the project are moderately considered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192.00000000000003" w:lineRule="auto"/>
              <w:ind w:left="107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ethical and professional principle related to the project are explained excellently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113" w:lineRule="auto"/>
              <w:ind w:left="148" w:right="142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192.00000000000003" w:lineRule="auto"/>
              <w:ind w:right="9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Conclusion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192.00000000000003" w:lineRule="auto"/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/ wrong answer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192.00000000000003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Minimum acknowledgement of conclusions and topical outcomes.</w:t>
            </w:r>
          </w:p>
          <w:p w:rsidR="00000000" w:rsidDel="00000000" w:rsidP="00000000" w:rsidRDefault="00000000" w:rsidRPr="00000000" w14:paraId="0000005E">
            <w:pPr>
              <w:spacing w:line="192.00000000000003" w:lineRule="auto"/>
              <w:ind w:left="107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192.00000000000003" w:lineRule="auto"/>
              <w:ind w:left="107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Satisfactory acknowledgement of conclusions and topical outcomes.</w:t>
            </w:r>
          </w:p>
          <w:p w:rsidR="00000000" w:rsidDel="00000000" w:rsidP="00000000" w:rsidRDefault="00000000" w:rsidRPr="00000000" w14:paraId="00000060">
            <w:pPr>
              <w:spacing w:line="192.00000000000003" w:lineRule="auto"/>
              <w:ind w:left="107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192.00000000000003" w:lineRule="auto"/>
              <w:ind w:left="106" w:right="98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Deftly synthesizes arguments, perspectives, ideas, and information in unique and compelling ways.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1"/>
              <w:spacing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6400000000001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3">
            <w:pPr>
              <w:spacing w:line="192.00000000000003" w:lineRule="auto"/>
              <w:ind w:right="95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References &amp; Citations, Spelling, Grammar, Punctuation and Plagiarism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4">
            <w:pPr>
              <w:spacing w:line="192.00000000000003" w:lineRule="auto"/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/ wrong answer</w:t>
            </w:r>
          </w:p>
          <w:p w:rsidR="00000000" w:rsidDel="00000000" w:rsidP="00000000" w:rsidRDefault="00000000" w:rsidRPr="00000000" w14:paraId="00000065">
            <w:pPr>
              <w:spacing w:line="192.00000000000003" w:lineRule="auto"/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6">
            <w:pPr>
              <w:spacing w:line="192.00000000000003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no supporting evidence and citations. Major lapses in grammar, spelling and punctuation and most of the contents are copied without any referencing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7">
            <w:pPr>
              <w:spacing w:line="192.00000000000003" w:lineRule="auto"/>
              <w:ind w:left="107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little supporting evidence with citations. Some minor lapses in grammar, spelling and punctuations and some of the contents are copied without referencing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8">
            <w:pPr>
              <w:spacing w:line="192.00000000000003" w:lineRule="auto"/>
              <w:ind w:left="107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all supporting evidence with proper citations. Minimal or no lapses in grammar, spelling and punctuations and all information are written in their own words or reference when required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640000000000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6400000000001" w:hRule="atLeast"/>
          <w:tblHeader w:val="0"/>
        </w:trPr>
        <w:tc>
          <w:tcPr>
            <w:gridSpan w:val="5"/>
            <w:vMerge w:val="restart"/>
            <w:vAlign w:val="center"/>
          </w:tcPr>
          <w:p w:rsidR="00000000" w:rsidDel="00000000" w:rsidP="00000000" w:rsidRDefault="00000000" w:rsidRPr="00000000" w14:paraId="00000076">
            <w:pPr>
              <w:ind w:left="176" w:right="95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Overall Comments: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ind w:right="98"/>
              <w:rPr/>
            </w:pPr>
            <w:r w:rsidDel="00000000" w:rsidR="00000000" w:rsidRPr="00000000">
              <w:rPr>
                <w:rtl w:val="0"/>
              </w:rPr>
              <w:t xml:space="preserve">Total Marks: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vMerge w:val="continue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ind w:right="98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ind w:right="98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Signature: ______________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1910" w:w="16840" w:orient="landscape"/>
      <w:pgMar w:bottom="284" w:top="284" w:left="284" w:right="28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2"/>
      <w:tblW w:w="14850.0" w:type="dxa"/>
      <w:jc w:val="left"/>
      <w:tblInd w:w="625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520"/>
      <w:gridCol w:w="9090"/>
      <w:gridCol w:w="3240"/>
      <w:tblGridChange w:id="0">
        <w:tblGrid>
          <w:gridCol w:w="2520"/>
          <w:gridCol w:w="9090"/>
          <w:gridCol w:w="324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800100" cy="800100"/>
                <wp:effectExtent b="0" l="0" r="0" t="0"/>
                <wp:docPr descr="University of Liberal Arts Bangladesh -ULAB - YouTube" id="2" name="image1.jpg"/>
                <a:graphic>
                  <a:graphicData uri="http://schemas.openxmlformats.org/drawingml/2006/picture">
                    <pic:pic>
                      <pic:nvPicPr>
                        <pic:cNvPr descr="University of Liberal Arts Bangladesh -ULAB - YouTube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100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center" w:leader="none" w:pos="4320"/>
              <w:tab w:val="right" w:leader="none" w:pos="8640"/>
            </w:tabs>
            <w:ind w:left="2052" w:firstLine="0"/>
            <w:rPr>
              <w:rFonts w:ascii="Calibri" w:cs="Calibri" w:eastAsia="Calibri" w:hAnsi="Calibri"/>
              <w:color w:val="000000"/>
              <w:sz w:val="30"/>
              <w:szCs w:val="30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30"/>
              <w:szCs w:val="30"/>
              <w:rtl w:val="0"/>
            </w:rPr>
            <w:t xml:space="preserve">Department of</w:t>
          </w:r>
        </w:p>
        <w:p w:rsidR="00000000" w:rsidDel="00000000" w:rsidP="00000000" w:rsidRDefault="00000000" w:rsidRPr="00000000" w14:paraId="0000008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center" w:leader="none" w:pos="4320"/>
              <w:tab w:val="right" w:leader="none" w:pos="8640"/>
            </w:tabs>
            <w:ind w:left="2052" w:firstLine="0"/>
            <w:rPr>
              <w:rFonts w:ascii="Calibri" w:cs="Calibri" w:eastAsia="Calibri" w:hAnsi="Calibri"/>
              <w:b w:val="1"/>
              <w:color w:val="000000"/>
              <w:sz w:val="34"/>
              <w:szCs w:val="3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color w:val="000000"/>
              <w:sz w:val="34"/>
              <w:szCs w:val="34"/>
              <w:rtl w:val="0"/>
            </w:rPr>
            <w:t xml:space="preserve">Computer Science &amp; Engineering</w:t>
          </w:r>
        </w:p>
        <w:p w:rsidR="00000000" w:rsidDel="00000000" w:rsidP="00000000" w:rsidRDefault="00000000" w:rsidRPr="00000000" w14:paraId="0000008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ind w:left="2052" w:firstLine="0"/>
            <w:rPr>
              <w:color w:val="000000"/>
            </w:rPr>
          </w:pPr>
          <w:r w:rsidDel="00000000" w:rsidR="00000000" w:rsidRPr="00000000">
            <w:rPr>
              <w:rFonts w:ascii="Calibri" w:cs="Calibri" w:eastAsia="Calibri" w:hAnsi="Calibri"/>
              <w:color w:val="000000"/>
              <w:sz w:val="34"/>
              <w:szCs w:val="34"/>
              <w:rtl w:val="0"/>
            </w:rPr>
            <w:t xml:space="preserve">University of Liberal Arts Bangladesh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220"/>
    </w:pPr>
    <w:rPr>
      <w:b w:val="1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ind w:left="220"/>
    </w:pPr>
    <w:rPr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STanpy7Ul/iA2WgYcDLm2KZ7Gw==">CgMxLjA4AHIhMWp1aEJSZV9USFZDbnFUa0V1M3dIVGlxQ28zRHd0UjhO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