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969" w:rsidRPr="00E06969" w:rsidRDefault="00E06969" w:rsidP="00E0696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eastAsiaTheme="minorEastAsia" w:hAnsi="Times New Roman" w:cs="Times New Roman"/>
          <w:sz w:val="24"/>
          <w:szCs w:val="24"/>
          <w:lang w:val="ru-RU"/>
        </w:rPr>
      </w:pPr>
      <w:r w:rsidRPr="00E06969">
        <w:rPr>
          <w:rFonts w:ascii="Times New Roman" w:eastAsiaTheme="minorEastAsia" w:hAnsi="Times New Roman" w:cs="Times New Roman"/>
          <w:sz w:val="24"/>
          <w:szCs w:val="24"/>
        </w:rPr>
        <w:t>C</w:t>
      </w:r>
      <w:r w:rsidRPr="00E06969">
        <w:rPr>
          <w:rFonts w:ascii="Times New Roman" w:eastAsiaTheme="minorEastAsia" w:hAnsi="Times New Roman" w:cs="Times New Roman"/>
          <w:sz w:val="24"/>
          <w:szCs w:val="24"/>
          <w:lang w:val="ru-RU"/>
        </w:rPr>
        <w:t>АНКТ-ПЕТЕРБУРГСКИЙ НАЦИОНАЛЬНЫЙ ИССЛЕДОВАТЕЛЬСКИЙ УНИВЕРСИТЕТ ИНФОРМАЦИОННЫХ ТЕХНОЛОГИЙ, МЕХАНИКИ И ОПТИКИ</w:t>
      </w:r>
    </w:p>
    <w:p w:rsidR="00E06969" w:rsidRPr="00E06969" w:rsidRDefault="00E06969" w:rsidP="00E06969">
      <w:pPr>
        <w:widowControl w:val="0"/>
        <w:autoSpaceDE w:val="0"/>
        <w:autoSpaceDN w:val="0"/>
        <w:adjustRightInd w:val="0"/>
        <w:spacing w:after="160" w:line="259" w:lineRule="atLeast"/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</w:pPr>
      <w:r w:rsidRPr="00E06969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 xml:space="preserve">Лабораторная работа по </w:t>
      </w:r>
      <w:proofErr w:type="spellStart"/>
      <w:r w:rsidRPr="00E06969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>выч</w:t>
      </w:r>
      <w:proofErr w:type="gramStart"/>
      <w:r w:rsidRPr="00E06969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>.м</w:t>
      </w:r>
      <w:proofErr w:type="gramEnd"/>
      <w:r w:rsidRPr="00E06969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>атематике</w:t>
      </w:r>
      <w:proofErr w:type="spellEnd"/>
      <w:r w:rsidRPr="00E06969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 xml:space="preserve"> </w:t>
      </w:r>
      <w:r w:rsidRPr="00E06969">
        <w:rPr>
          <w:rFonts w:ascii="Segoe UI Symbol" w:eastAsiaTheme="minorEastAsia" w:hAnsi="Segoe UI Symbol" w:cs="Segoe UI Symbol"/>
          <w:b/>
          <w:bCs/>
          <w:sz w:val="40"/>
          <w:szCs w:val="40"/>
          <w:lang w:val="ru-RU"/>
        </w:rPr>
        <w:t>№</w:t>
      </w:r>
      <w:r w:rsidRPr="00E06969">
        <w:rPr>
          <w:rFonts w:ascii="Times New Roman" w:eastAsiaTheme="minorEastAsia" w:hAnsi="Times New Roman" w:cs="Times New Roman"/>
          <w:b/>
          <w:bCs/>
          <w:sz w:val="40"/>
          <w:szCs w:val="40"/>
          <w:lang w:val="ru-RU"/>
        </w:rPr>
        <w:t>4</w:t>
      </w:r>
    </w:p>
    <w:p w:rsidR="00430034" w:rsidRPr="00B16937" w:rsidRDefault="00430034" w:rsidP="00430034">
      <w:pPr>
        <w:widowControl w:val="0"/>
        <w:autoSpaceDE w:val="0"/>
        <w:autoSpaceDN w:val="0"/>
        <w:adjustRightInd w:val="0"/>
        <w:spacing w:after="160" w:line="259" w:lineRule="atLeast"/>
        <w:jc w:val="center"/>
        <w:rPr>
          <w:rFonts w:ascii="Times New Roman" w:eastAsiaTheme="minorEastAsia" w:hAnsi="Times New Roman" w:cs="Times New Roman"/>
          <w:sz w:val="40"/>
          <w:szCs w:val="40"/>
          <w:lang w:val="ru-RU"/>
        </w:rPr>
      </w:pPr>
      <w:bookmarkStart w:id="0" w:name="_GoBack"/>
      <w:bookmarkEnd w:id="0"/>
    </w:p>
    <w:p w:rsidR="00430034" w:rsidRPr="002D1342" w:rsidRDefault="002D1342" w:rsidP="0043003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2D1342">
        <w:rPr>
          <w:rFonts w:ascii="Times New Roman" w:eastAsiaTheme="minorEastAsia" w:hAnsi="Times New Roman" w:cs="Times New Roman"/>
          <w:sz w:val="28"/>
          <w:szCs w:val="28"/>
          <w:lang w:val="ru-RU"/>
        </w:rPr>
        <w:t>2017 г.</w:t>
      </w:r>
    </w:p>
    <w:p w:rsidR="001D4474" w:rsidRDefault="001D4474">
      <w:pPr>
        <w:rPr>
          <w:lang w:bidi="fa-IR"/>
        </w:rPr>
      </w:pPr>
    </w:p>
    <w:p w:rsidR="00430034" w:rsidRDefault="00430034">
      <w:pPr>
        <w:rPr>
          <w:lang w:bidi="fa-IR"/>
        </w:rPr>
      </w:pPr>
    </w:p>
    <w:p w:rsidR="00430034" w:rsidRDefault="00430034">
      <w:pPr>
        <w:rPr>
          <w:lang w:bidi="fa-IR"/>
        </w:rPr>
      </w:pPr>
    </w:p>
    <w:p w:rsidR="00430034" w:rsidRDefault="00430034">
      <w:pPr>
        <w:rPr>
          <w:lang w:bidi="fa-IR"/>
        </w:rPr>
      </w:pPr>
    </w:p>
    <w:p w:rsidR="00430034" w:rsidRDefault="00430034">
      <w:pPr>
        <w:rPr>
          <w:lang w:bidi="fa-IR"/>
        </w:rPr>
      </w:pPr>
    </w:p>
    <w:p w:rsidR="00430034" w:rsidRDefault="00430034">
      <w:pPr>
        <w:rPr>
          <w:lang w:bidi="fa-IR"/>
        </w:rPr>
      </w:pPr>
    </w:p>
    <w:p w:rsidR="00430034" w:rsidRPr="002D1342" w:rsidRDefault="00430034">
      <w:pPr>
        <w:rPr>
          <w:lang w:bidi="fa-IR"/>
        </w:rPr>
      </w:pPr>
    </w:p>
    <w:p w:rsidR="00310D5E" w:rsidRPr="00310D5E" w:rsidRDefault="00310D5E">
      <w:r>
        <w:rPr>
          <w:rFonts w:ascii="Helvetica" w:eastAsia="Times New Roman" w:hAnsi="Helvetica" w:cs="Helvetica"/>
          <w:noProof/>
          <w:color w:val="000000"/>
          <w:sz w:val="21"/>
          <w:szCs w:val="21"/>
        </w:rPr>
        <w:drawing>
          <wp:inline distT="0" distB="0" distL="0" distR="0">
            <wp:extent cx="6467475" cy="26098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5E" w:rsidRPr="00310D5E" w:rsidRDefault="00D83492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6391275" cy="3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D5E" w:rsidRDefault="00310D5E"/>
    <w:p w:rsidR="00B80715" w:rsidRDefault="00B80715"/>
    <w:p w:rsidR="00B80715" w:rsidRDefault="00B80715"/>
    <w:p w:rsidR="00B80715" w:rsidRDefault="00B80715"/>
    <w:p w:rsidR="00430034" w:rsidRDefault="00430034">
      <w:pPr>
        <w:rPr>
          <w:lang w:bidi="prs-AF"/>
        </w:rPr>
      </w:pPr>
    </w:p>
    <w:p w:rsidR="00430034" w:rsidRDefault="00430034">
      <w:pPr>
        <w:rPr>
          <w:rtl/>
          <w:lang w:bidi="prs-AF"/>
        </w:rPr>
      </w:pPr>
      <w:r>
        <w:rPr>
          <w:noProof/>
        </w:rPr>
        <w:drawing>
          <wp:inline distT="0" distB="0" distL="0" distR="0" wp14:anchorId="6389F918" wp14:editId="3F25FB44">
            <wp:extent cx="1660525" cy="25590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5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F1E" w:rsidRDefault="00B80715" w:rsidP="006C50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BEEF50D" wp14:editId="593BC0BF">
            <wp:extent cx="4864735" cy="49231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735" cy="492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226F">
        <w:rPr>
          <w:rFonts w:hint="cs"/>
          <w:rtl/>
          <w:lang w:bidi="prs-AF"/>
        </w:rPr>
        <w:t xml:space="preserve">                             </w:t>
      </w:r>
      <w:r w:rsidR="006C503F">
        <w:rPr>
          <w:lang w:bidi="prs-AF"/>
        </w:rPr>
        <w:t xml:space="preserve">                          </w:t>
      </w:r>
      <w:r w:rsidR="00B2226F">
        <w:rPr>
          <w:rFonts w:ascii="Times New Roman" w:hAnsi="Times New Roman" w:cs="Times New Roman"/>
          <w:b/>
          <w:bCs/>
          <w:sz w:val="28"/>
          <w:szCs w:val="28"/>
          <w:lang w:val="ru-RU" w:bidi="prs-AF"/>
        </w:rPr>
        <w:t>Код</w:t>
      </w:r>
      <w:r w:rsidR="00B2226F">
        <w:rPr>
          <w:rFonts w:ascii="Times New Roman" w:hAnsi="Times New Roman" w:cs="Times New Roman" w:hint="cs"/>
          <w:b/>
          <w:bCs/>
          <w:sz w:val="28"/>
          <w:szCs w:val="28"/>
          <w:rtl/>
          <w:lang w:val="ru-RU" w:bidi="prs-AF"/>
        </w:rPr>
        <w:t xml:space="preserve"> </w:t>
      </w:r>
      <w:r w:rsidR="00B2226F">
        <w:rPr>
          <w:rFonts w:ascii="Times New Roman" w:hAnsi="Times New Roman" w:cs="Times New Roman"/>
          <w:b/>
          <w:bCs/>
          <w:sz w:val="28"/>
          <w:szCs w:val="28"/>
          <w:lang w:val="ru-RU" w:bidi="prs-AF"/>
        </w:rPr>
        <w:t>программы</w:t>
      </w:r>
      <w:r w:rsidR="00B2226F">
        <w:rPr>
          <w:rFonts w:ascii="Times New Roman" w:hAnsi="Times New Roman" w:cs="Times New Roman" w:hint="cs"/>
          <w:b/>
          <w:bCs/>
          <w:sz w:val="28"/>
          <w:szCs w:val="28"/>
          <w:rtl/>
          <w:lang w:val="ru-RU" w:bidi="prs-AF"/>
        </w:rPr>
        <w:t>:</w:t>
      </w:r>
      <w:r w:rsidR="00075F1E">
        <w:rPr>
          <w:rFonts w:ascii="Times New Roman" w:hAnsi="Times New Roman" w:cs="Times New Roman"/>
          <w:b/>
          <w:bCs/>
          <w:sz w:val="28"/>
          <w:szCs w:val="28"/>
          <w:lang w:bidi="prs-AF"/>
        </w:rPr>
        <w:t xml:space="preserve"> </w:t>
      </w:r>
      <w:r w:rsidR="006C503F">
        <w:rPr>
          <w:rFonts w:ascii="Times New Roman" w:hAnsi="Times New Roman" w:cs="Times New Roman"/>
          <w:b/>
          <w:bCs/>
          <w:sz w:val="28"/>
          <w:szCs w:val="28"/>
          <w:lang w:bidi="prs-AF"/>
        </w:rPr>
        <w:t xml:space="preserve">                                                                                                                           </w:t>
      </w:r>
      <w:r w:rsidR="00075F1E">
        <w:rPr>
          <w:rFonts w:ascii="Times New Roman" w:hAnsi="Times New Roman" w:cs="Times New Roman"/>
          <w:b/>
          <w:bCs/>
          <w:sz w:val="28"/>
          <w:szCs w:val="28"/>
          <w:lang w:bidi="prs-AF"/>
        </w:rPr>
        <w:t xml:space="preserve">                                                                                               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LagrangeInterpol</w:t>
      </w:r>
      <w:proofErr w:type="spell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KoshiSolver</w:t>
      </w:r>
      <w:proofErr w:type="spell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RungeKutta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(accuracy, 0.25);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0.95;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Math.Truncate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x0) / h);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RungeKutta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(x0, y0, h, count, f);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RungeKutta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List&lt;Point&gt;(count) {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Point(x0, y0) };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h / 6;C: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 = 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k2 = 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+ h / 2,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+ (h * k1) / 2);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k3 = 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+ h / 2,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+ (h * k2) / 2);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k4 = 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+ h,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+ h * k3);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(k1 + 2 * k2 + 2 * k3 + k4);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+ h,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Euler(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0.1;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x0 + h;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= x + h)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y + f(x, y) * h;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Point(x, 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- 2].Y -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&lt; accuracy)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 = h / 2;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Predictor_and_corrector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0.1;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Point(x0, 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x0 + h;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y = y + f(x1, y);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Point(x1, 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x1 + h;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= x + h)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index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y + (h / 2) * (f(x1, points[index].Y + 2 * h * f(x, y)) + f(x, y)) + ((points[index].Y + 2 * h * f(x, y) - y + (h / 2) * (f(x1, points[index].Y + 2 * h * f(x, y)) + f(x, y))) / 5);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Point(x1, 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- 2].Y -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&lt; accuracy)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 = h / 2;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Adams(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accuracy,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0.1;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Point(x0,y0));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Point(x0, y0));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x1 = x0 + h;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k1 = y + f(x0, y) * h;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Point(x1, k1));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x1;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= x + h)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x + h;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y = y + h * ((3 / 2) * f(x, y) - (1 / 2)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points[count - 3].X, points[count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- 3].Y));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Point(x1, 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- 2].Y -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 &lt; accuracy)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 = h / 2;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ImprovedEuler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y = y0;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0.1;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(x = x0; 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x = x + h)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y + (0.5) * (f(x, y) + f(x + h, y + f(x, y) * h)) * h;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 + h, y));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- 2].X -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&lt; accuracy)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continueFlag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h = h / 2;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(Exception e)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Point[] Milne(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y0,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accuracy,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f)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 = accuracy;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RungeKutta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(x0, y0, h, 4, f)); </w:t>
      </w:r>
      <w:r>
        <w:rPr>
          <w:rFonts w:ascii="Consolas" w:hAnsi="Consolas" w:cs="Consolas"/>
          <w:color w:val="008000"/>
          <w:sz w:val="19"/>
          <w:szCs w:val="19"/>
        </w:rPr>
        <w:t>// get the first 4 points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 = 0.1;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converged;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xEndValue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x0) / h);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4)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points.RemoveRange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predictor = 4.0 * h / 3.0;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predictor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2 * 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- 3].X,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- 3].Y) +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- 2].X,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- 2].Y) +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2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predictor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- 4].Y;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corrector = h / 3.0;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corrector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f(points[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+ h, predictor) +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4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- 1].Y) +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- 2].X,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- 2].Y);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corrector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- 2].Y;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error = 1.0 / 29.0;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*= predictor - corrector;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(error) &gt;= accuracy)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converged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/= 2;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Point(points[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- 1].X + h, corrector));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!converged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points.ToArray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503F" w:rsidRDefault="006C503F" w:rsidP="006C50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5F1E" w:rsidRDefault="00075F1E" w:rsidP="00B2226F">
      <w:pPr>
        <w:rPr>
          <w:rtl/>
          <w:lang w:bidi="prs-AF"/>
        </w:rPr>
      </w:pPr>
    </w:p>
    <w:p w:rsidR="008D079E" w:rsidRDefault="008D079E" w:rsidP="00B2226F">
      <w:pPr>
        <w:rPr>
          <w:lang w:bidi="prs-AF"/>
        </w:rPr>
      </w:pPr>
    </w:p>
    <w:p w:rsidR="00075F1E" w:rsidRPr="008D079E" w:rsidRDefault="00075F1E" w:rsidP="00B2226F">
      <w:pPr>
        <w:rPr>
          <w:rtl/>
          <w:lang w:bidi="prs-AF"/>
        </w:rPr>
      </w:pPr>
      <w:r>
        <w:rPr>
          <w:rFonts w:ascii="Times New Roman" w:hAnsi="Times New Roman" w:cs="Times New Roman"/>
          <w:sz w:val="28"/>
          <w:szCs w:val="28"/>
          <w:lang w:val="ru-RU" w:bidi="prs-AF"/>
        </w:rPr>
        <w:t>Результаты программа:</w:t>
      </w:r>
      <w:r w:rsidR="008D079E">
        <w:rPr>
          <w:rFonts w:ascii="Times New Roman" w:hAnsi="Times New Roman" w:cs="Times New Roman"/>
          <w:sz w:val="28"/>
          <w:szCs w:val="28"/>
          <w:lang w:bidi="prs-AF"/>
        </w:rPr>
        <w:t xml:space="preserve">                                                                                                                    </w:t>
      </w:r>
    </w:p>
    <w:p w:rsidR="00310D5E" w:rsidRDefault="008D079E">
      <w:r>
        <w:rPr>
          <w:noProof/>
        </w:rPr>
        <w:lastRenderedPageBreak/>
        <w:drawing>
          <wp:inline distT="0" distB="0" distL="0" distR="0" wp14:anchorId="650402C1" wp14:editId="65EA838C">
            <wp:extent cx="5939790" cy="198247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79E" w:rsidRPr="008D079E" w:rsidRDefault="008D079E"/>
    <w:p w:rsidR="00310D5E" w:rsidRPr="00310D5E" w:rsidRDefault="00EC5AB5">
      <w:pPr>
        <w:rPr>
          <w:lang w:val="ru-RU"/>
        </w:rPr>
      </w:pPr>
      <w:r>
        <w:rPr>
          <w:noProof/>
        </w:rPr>
        <w:drawing>
          <wp:inline distT="0" distB="0" distL="0" distR="0">
            <wp:extent cx="5939930" cy="1784909"/>
            <wp:effectExtent l="0" t="0" r="381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84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034" w:rsidRPr="00B16937" w:rsidRDefault="00310D5E" w:rsidP="00257E5A">
      <w:pPr>
        <w:rPr>
          <w:lang w:val="ru-RU"/>
        </w:rPr>
      </w:pPr>
      <w:r>
        <w:rPr>
          <w:lang w:val="ru-RU"/>
        </w:rPr>
        <w:t xml:space="preserve">Вывод </w:t>
      </w:r>
      <w:r w:rsidRPr="00310D5E">
        <w:rPr>
          <w:lang w:val="ru-RU"/>
        </w:rPr>
        <w:t xml:space="preserve">.                                                                                                                                                                                </w:t>
      </w:r>
      <w:r w:rsidR="00257E5A" w:rsidRPr="00257E5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Метод Эйлера являлся исторически первым методом численного решения задачи Коши.</w:t>
      </w:r>
      <w:r w:rsidR="00257E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3" w:tooltip="Коши, Огюстен Луи" w:history="1">
        <w:r w:rsidR="00257E5A" w:rsidRPr="00257E5A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О. Коши</w:t>
        </w:r>
      </w:hyperlink>
      <w:r w:rsidR="00257E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57E5A" w:rsidRPr="00257E5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использовал этот метод для доказательства существования решения задачи Коши. Ввиду невысокой точности и вычислительной неустойчивости для практического нахождения решений задачи Коши метод Эйлера применяется редко. Однако в виду своей простоты метод Эйлера находит своё применение в теоретических исследованиях дифференциальных уравнений, задач</w:t>
      </w:r>
      <w:r w:rsidR="00257E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hyperlink r:id="rId14" w:tooltip="Вариационное исчисление" w:history="1">
        <w:r w:rsidR="00257E5A" w:rsidRPr="00257E5A">
          <w:rPr>
            <w:rStyle w:val="a9"/>
            <w:rFonts w:ascii="Arial" w:hAnsi="Arial" w:cs="Arial"/>
            <w:color w:val="0B0080"/>
            <w:sz w:val="21"/>
            <w:szCs w:val="21"/>
            <w:shd w:val="clear" w:color="auto" w:fill="FFFFFF"/>
            <w:lang w:val="ru-RU"/>
          </w:rPr>
          <w:t>вариационного исчисления</w:t>
        </w:r>
      </w:hyperlink>
      <w:r w:rsidR="00257E5A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57E5A" w:rsidRPr="00257E5A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и ряда других математических проблем.</w:t>
      </w:r>
    </w:p>
    <w:sectPr w:rsidR="00430034" w:rsidRPr="00B16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ED3" w:rsidRDefault="00333ED3" w:rsidP="00D83492">
      <w:pPr>
        <w:spacing w:after="0" w:line="240" w:lineRule="auto"/>
      </w:pPr>
      <w:r>
        <w:separator/>
      </w:r>
    </w:p>
  </w:endnote>
  <w:endnote w:type="continuationSeparator" w:id="0">
    <w:p w:rsidR="00333ED3" w:rsidRDefault="00333ED3" w:rsidP="00D83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ED3" w:rsidRDefault="00333ED3" w:rsidP="00D83492">
      <w:pPr>
        <w:spacing w:after="0" w:line="240" w:lineRule="auto"/>
      </w:pPr>
      <w:r>
        <w:separator/>
      </w:r>
    </w:p>
  </w:footnote>
  <w:footnote w:type="continuationSeparator" w:id="0">
    <w:p w:rsidR="00333ED3" w:rsidRDefault="00333ED3" w:rsidP="00D83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D5E"/>
    <w:rsid w:val="00075F1E"/>
    <w:rsid w:val="001D4474"/>
    <w:rsid w:val="00257E5A"/>
    <w:rsid w:val="002D1342"/>
    <w:rsid w:val="00310D5E"/>
    <w:rsid w:val="00333ED3"/>
    <w:rsid w:val="00430034"/>
    <w:rsid w:val="004B4B24"/>
    <w:rsid w:val="00637C54"/>
    <w:rsid w:val="006C503F"/>
    <w:rsid w:val="008D079E"/>
    <w:rsid w:val="00B16937"/>
    <w:rsid w:val="00B2226F"/>
    <w:rsid w:val="00B80715"/>
    <w:rsid w:val="00D83492"/>
    <w:rsid w:val="00E06969"/>
    <w:rsid w:val="00EC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D5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8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3492"/>
  </w:style>
  <w:style w:type="paragraph" w:styleId="a7">
    <w:name w:val="footer"/>
    <w:basedOn w:val="a"/>
    <w:link w:val="a8"/>
    <w:uiPriority w:val="99"/>
    <w:unhideWhenUsed/>
    <w:rsid w:val="00D8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3492"/>
  </w:style>
  <w:style w:type="character" w:styleId="a9">
    <w:name w:val="Hyperlink"/>
    <w:basedOn w:val="a0"/>
    <w:uiPriority w:val="99"/>
    <w:semiHidden/>
    <w:unhideWhenUsed/>
    <w:rsid w:val="00257E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10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10D5E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8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83492"/>
  </w:style>
  <w:style w:type="paragraph" w:styleId="a7">
    <w:name w:val="footer"/>
    <w:basedOn w:val="a"/>
    <w:link w:val="a8"/>
    <w:uiPriority w:val="99"/>
    <w:unhideWhenUsed/>
    <w:rsid w:val="00D834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83492"/>
  </w:style>
  <w:style w:type="character" w:styleId="a9">
    <w:name w:val="Hyperlink"/>
    <w:basedOn w:val="a0"/>
    <w:uiPriority w:val="99"/>
    <w:semiHidden/>
    <w:unhideWhenUsed/>
    <w:rsid w:val="00257E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665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01962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77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98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88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05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49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.wikipedia.org/wiki/%D0%9A%D0%BE%D1%88%D0%B8,_%D0%9E%D0%B3%D1%8E%D1%81%D1%82%D0%B5%D0%BD_%D0%9B%D1%83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u.wikipedia.org/wiki/%D0%92%D0%B0%D1%80%D0%B8%D0%B0%D1%86%D0%B8%D0%BE%D0%BD%D0%BD%D0%BE%D0%B5_%D0%B8%D1%81%D1%87%D0%B8%D1%81%D0%BB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1451</Words>
  <Characters>8274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Ataullah</dc:creator>
  <cp:lastModifiedBy>Ataullah</cp:lastModifiedBy>
  <cp:revision>8</cp:revision>
  <dcterms:created xsi:type="dcterms:W3CDTF">2018-01-26T11:25:00Z</dcterms:created>
  <dcterms:modified xsi:type="dcterms:W3CDTF">2018-01-29T04:04:00Z</dcterms:modified>
</cp:coreProperties>
</file>