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04"/>
        <w:tblW w:w="11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6765"/>
        <w:gridCol w:w="2435"/>
      </w:tblGrid>
      <w:tr w:rsidR="00F814C2" w14:paraId="20A9D32F" w14:textId="77777777" w:rsidTr="00AF42F0">
        <w:trPr>
          <w:trHeight w:val="322"/>
        </w:trPr>
        <w:tc>
          <w:tcPr>
            <w:tcW w:w="2140" w:type="dxa"/>
            <w:vAlign w:val="bottom"/>
          </w:tcPr>
          <w:p w14:paraId="2ABD3144" w14:textId="77777777" w:rsidR="00F814C2" w:rsidRPr="00DE1890" w:rsidRDefault="00673017" w:rsidP="00DE1890">
            <w:pPr>
              <w:rPr>
                <w:sz w:val="19"/>
                <w:szCs w:val="19"/>
              </w:rPr>
            </w:pPr>
            <w:bookmarkStart w:id="0" w:name="page1"/>
            <w:bookmarkEnd w:id="0"/>
            <w:r w:rsidRPr="00DE1890">
              <w:rPr>
                <w:rFonts w:eastAsia="Times New Roman"/>
                <w:sz w:val="19"/>
                <w:szCs w:val="19"/>
              </w:rPr>
              <w:t>Current Address:</w:t>
            </w:r>
          </w:p>
        </w:tc>
        <w:tc>
          <w:tcPr>
            <w:tcW w:w="6765" w:type="dxa"/>
            <w:vAlign w:val="bottom"/>
          </w:tcPr>
          <w:p w14:paraId="3717B47A" w14:textId="1B20D9BB" w:rsidR="00F814C2" w:rsidRDefault="00637A0E" w:rsidP="00DE189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               AYODEJI BODE-OKE</w:t>
            </w:r>
          </w:p>
        </w:tc>
        <w:tc>
          <w:tcPr>
            <w:tcW w:w="2435" w:type="dxa"/>
            <w:vAlign w:val="bottom"/>
          </w:tcPr>
          <w:p w14:paraId="23737DB2" w14:textId="4186B7AD" w:rsidR="00F814C2" w:rsidRPr="00DE1890" w:rsidRDefault="00DE1890" w:rsidP="00DE1890">
            <w:pPr>
              <w:jc w:val="both"/>
              <w:rPr>
                <w:sz w:val="19"/>
                <w:szCs w:val="19"/>
              </w:rPr>
            </w:pPr>
            <w:r w:rsidRPr="00DE1890">
              <w:rPr>
                <w:rFonts w:eastAsia="Times New Roman"/>
                <w:sz w:val="19"/>
                <w:szCs w:val="19"/>
              </w:rPr>
              <w:t>LinkedIn</w:t>
            </w:r>
            <w:r w:rsidR="00673017" w:rsidRPr="00DE1890">
              <w:rPr>
                <w:rFonts w:eastAsia="Times New Roman"/>
                <w:sz w:val="19"/>
                <w:szCs w:val="19"/>
              </w:rPr>
              <w:t>:</w:t>
            </w:r>
            <w:r w:rsidR="00EF330E">
              <w:rPr>
                <w:rFonts w:eastAsia="Times New Roman"/>
                <w:sz w:val="19"/>
                <w:szCs w:val="19"/>
              </w:rPr>
              <w:t xml:space="preserve"> </w:t>
            </w:r>
            <w:r w:rsidRPr="00DE1890">
              <w:rPr>
                <w:rFonts w:eastAsia="Times New Roman"/>
                <w:sz w:val="19"/>
                <w:szCs w:val="19"/>
              </w:rPr>
              <w:t xml:space="preserve">Ayodeji Bode-Oke </w:t>
            </w:r>
          </w:p>
        </w:tc>
      </w:tr>
      <w:tr w:rsidR="00F814C2" w14:paraId="298FBC89" w14:textId="77777777" w:rsidTr="00AF42F0">
        <w:trPr>
          <w:trHeight w:val="224"/>
        </w:trPr>
        <w:tc>
          <w:tcPr>
            <w:tcW w:w="2140" w:type="dxa"/>
            <w:vAlign w:val="bottom"/>
          </w:tcPr>
          <w:p w14:paraId="2E176A6C" w14:textId="7081D284" w:rsidR="00F814C2" w:rsidRPr="00DE1890" w:rsidRDefault="00637A0E" w:rsidP="00DE1890">
            <w:pPr>
              <w:spacing w:line="225" w:lineRule="exact"/>
              <w:rPr>
                <w:sz w:val="19"/>
                <w:szCs w:val="19"/>
              </w:rPr>
            </w:pPr>
            <w:r w:rsidRPr="00DE1890">
              <w:rPr>
                <w:rFonts w:eastAsia="Times New Roman"/>
                <w:sz w:val="19"/>
                <w:szCs w:val="19"/>
              </w:rPr>
              <w:t>1111 Preston Ave, Apt 3C</w:t>
            </w:r>
          </w:p>
        </w:tc>
        <w:tc>
          <w:tcPr>
            <w:tcW w:w="6765" w:type="dxa"/>
            <w:vAlign w:val="bottom"/>
          </w:tcPr>
          <w:p w14:paraId="535A7B7D" w14:textId="53C69661" w:rsidR="00F814C2" w:rsidRDefault="00DE1890" w:rsidP="00DE1890">
            <w:pPr>
              <w:spacing w:line="225" w:lineRule="exact"/>
              <w:ind w:left="2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411497">
              <w:rPr>
                <w:sz w:val="20"/>
                <w:szCs w:val="20"/>
              </w:rPr>
              <w:t xml:space="preserve"> atbodeoke.com</w:t>
            </w:r>
          </w:p>
        </w:tc>
        <w:tc>
          <w:tcPr>
            <w:tcW w:w="2435" w:type="dxa"/>
            <w:vAlign w:val="bottom"/>
          </w:tcPr>
          <w:p w14:paraId="51404479" w14:textId="7A2A6ABD" w:rsidR="00F814C2" w:rsidRPr="00DE1890" w:rsidRDefault="00DE1890" w:rsidP="00DE1890">
            <w:pPr>
              <w:spacing w:line="225" w:lineRule="exact"/>
              <w:jc w:val="both"/>
              <w:rPr>
                <w:sz w:val="19"/>
                <w:szCs w:val="19"/>
              </w:rPr>
            </w:pPr>
            <w:r w:rsidRPr="00DE1890">
              <w:rPr>
                <w:rFonts w:eastAsia="Times New Roman"/>
                <w:sz w:val="19"/>
                <w:szCs w:val="19"/>
              </w:rPr>
              <w:t>Email:</w:t>
            </w:r>
            <w:r w:rsidR="00EF330E">
              <w:rPr>
                <w:rFonts w:eastAsia="Times New Roman"/>
                <w:sz w:val="19"/>
                <w:szCs w:val="19"/>
              </w:rPr>
              <w:t xml:space="preserve"> </w:t>
            </w:r>
            <w:r w:rsidRPr="00DE1890">
              <w:rPr>
                <w:rFonts w:eastAsia="Times New Roman"/>
                <w:sz w:val="19"/>
                <w:szCs w:val="19"/>
              </w:rPr>
              <w:t>at</w:t>
            </w:r>
            <w:r w:rsidR="00841AE6">
              <w:rPr>
                <w:rFonts w:eastAsia="Times New Roman"/>
                <w:sz w:val="19"/>
                <w:szCs w:val="19"/>
              </w:rPr>
              <w:t>bodeoke</w:t>
            </w:r>
            <w:r w:rsidRPr="00DE1890">
              <w:rPr>
                <w:rFonts w:eastAsia="Times New Roman"/>
                <w:sz w:val="19"/>
                <w:szCs w:val="19"/>
              </w:rPr>
              <w:t>@</w:t>
            </w:r>
            <w:r w:rsidR="00841AE6">
              <w:rPr>
                <w:rFonts w:eastAsia="Times New Roman"/>
                <w:sz w:val="19"/>
                <w:szCs w:val="19"/>
              </w:rPr>
              <w:t>gmail.com</w:t>
            </w:r>
          </w:p>
        </w:tc>
      </w:tr>
      <w:tr w:rsidR="00F814C2" w14:paraId="44ACED20" w14:textId="77777777" w:rsidTr="00AF42F0">
        <w:trPr>
          <w:trHeight w:val="230"/>
        </w:trPr>
        <w:tc>
          <w:tcPr>
            <w:tcW w:w="2140" w:type="dxa"/>
            <w:vAlign w:val="bottom"/>
          </w:tcPr>
          <w:p w14:paraId="0A40A0CD" w14:textId="2BCC4682" w:rsidR="00F814C2" w:rsidRPr="00DE1890" w:rsidRDefault="00673017" w:rsidP="00DE1890">
            <w:pPr>
              <w:rPr>
                <w:sz w:val="19"/>
                <w:szCs w:val="19"/>
              </w:rPr>
            </w:pPr>
            <w:r w:rsidRPr="00DE1890">
              <w:rPr>
                <w:rFonts w:eastAsia="Times New Roman"/>
                <w:sz w:val="19"/>
                <w:szCs w:val="19"/>
              </w:rPr>
              <w:t>Charlottesville, VA 2290</w:t>
            </w:r>
            <w:r w:rsidR="00637A0E" w:rsidRPr="00DE1890">
              <w:rPr>
                <w:rFonts w:eastAsia="Times New Roman"/>
                <w:sz w:val="19"/>
                <w:szCs w:val="19"/>
              </w:rPr>
              <w:t>3</w:t>
            </w:r>
          </w:p>
        </w:tc>
        <w:tc>
          <w:tcPr>
            <w:tcW w:w="6765" w:type="dxa"/>
            <w:vAlign w:val="bottom"/>
          </w:tcPr>
          <w:p w14:paraId="6C658175" w14:textId="71EE3A9C" w:rsidR="00F814C2" w:rsidRDefault="00F814C2" w:rsidP="00DE1890">
            <w:pPr>
              <w:ind w:left="2680"/>
              <w:rPr>
                <w:sz w:val="20"/>
                <w:szCs w:val="20"/>
              </w:rPr>
            </w:pPr>
          </w:p>
        </w:tc>
        <w:tc>
          <w:tcPr>
            <w:tcW w:w="2435" w:type="dxa"/>
            <w:vAlign w:val="bottom"/>
          </w:tcPr>
          <w:p w14:paraId="0D244D0F" w14:textId="2085C534" w:rsidR="00F814C2" w:rsidRPr="00DE1890" w:rsidRDefault="00DE1890" w:rsidP="00DE1890">
            <w:pPr>
              <w:jc w:val="both"/>
              <w:rPr>
                <w:sz w:val="19"/>
                <w:szCs w:val="19"/>
              </w:rPr>
            </w:pPr>
            <w:r w:rsidRPr="00DE1890">
              <w:rPr>
                <w:rFonts w:eastAsia="Times New Roman"/>
                <w:sz w:val="19"/>
                <w:szCs w:val="19"/>
              </w:rPr>
              <w:t>Cell: (434) 218-8639</w:t>
            </w:r>
          </w:p>
        </w:tc>
      </w:tr>
      <w:tr w:rsidR="00F814C2" w14:paraId="5A9ABC17" w14:textId="77777777" w:rsidTr="00AF42F0">
        <w:trPr>
          <w:trHeight w:val="230"/>
        </w:trPr>
        <w:tc>
          <w:tcPr>
            <w:tcW w:w="2140" w:type="dxa"/>
            <w:vAlign w:val="bottom"/>
          </w:tcPr>
          <w:p w14:paraId="3911B2B3" w14:textId="19E27A97" w:rsidR="00F814C2" w:rsidRPr="00DE1890" w:rsidRDefault="00F814C2" w:rsidP="00DE1890">
            <w:pPr>
              <w:rPr>
                <w:sz w:val="19"/>
                <w:szCs w:val="19"/>
              </w:rPr>
            </w:pPr>
          </w:p>
        </w:tc>
        <w:tc>
          <w:tcPr>
            <w:tcW w:w="6765" w:type="dxa"/>
            <w:vAlign w:val="bottom"/>
          </w:tcPr>
          <w:p w14:paraId="77016134" w14:textId="77777777" w:rsidR="00F814C2" w:rsidRDefault="00F814C2" w:rsidP="00DE1890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vAlign w:val="bottom"/>
          </w:tcPr>
          <w:p w14:paraId="0AFB027A" w14:textId="5727DFBE" w:rsidR="00F814C2" w:rsidRPr="00DE1890" w:rsidRDefault="00F814C2" w:rsidP="00DE1890">
            <w:pPr>
              <w:jc w:val="both"/>
              <w:rPr>
                <w:sz w:val="19"/>
                <w:szCs w:val="19"/>
              </w:rPr>
            </w:pPr>
          </w:p>
        </w:tc>
      </w:tr>
      <w:tr w:rsidR="00F814C2" w:rsidRPr="001C7C4B" w14:paraId="32135A25" w14:textId="77777777" w:rsidTr="00AF42F0">
        <w:trPr>
          <w:trHeight w:val="448"/>
        </w:trPr>
        <w:tc>
          <w:tcPr>
            <w:tcW w:w="2140" w:type="dxa"/>
            <w:vAlign w:val="bottom"/>
          </w:tcPr>
          <w:p w14:paraId="689750D7" w14:textId="0B9433D5" w:rsidR="00F814C2" w:rsidRPr="001C7C4B" w:rsidRDefault="00DE1890" w:rsidP="00DE1890">
            <w:pPr>
              <w:rPr>
                <w:b/>
                <w:sz w:val="21"/>
                <w:szCs w:val="21"/>
              </w:rPr>
            </w:pPr>
            <w:r w:rsidRPr="001C7C4B">
              <w:rPr>
                <w:b/>
                <w:sz w:val="21"/>
                <w:szCs w:val="21"/>
              </w:rPr>
              <w:t>PROFESSIONAL</w:t>
            </w:r>
          </w:p>
        </w:tc>
        <w:tc>
          <w:tcPr>
            <w:tcW w:w="9200" w:type="dxa"/>
            <w:gridSpan w:val="2"/>
            <w:vAlign w:val="bottom"/>
          </w:tcPr>
          <w:p w14:paraId="1005301C" w14:textId="2F6D4556" w:rsidR="00F814C2" w:rsidRPr="001C7C4B" w:rsidRDefault="00DE3CC5" w:rsidP="00E82DFA">
            <w:pPr>
              <w:pStyle w:val="ListParagraph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65115F">
              <w:rPr>
                <w:noProof/>
                <w:sz w:val="21"/>
                <w:szCs w:val="21"/>
              </w:rPr>
              <w:t>Forward-thinking</w:t>
            </w:r>
            <w:r w:rsidRPr="001C7C4B">
              <w:rPr>
                <w:sz w:val="21"/>
                <w:szCs w:val="21"/>
              </w:rPr>
              <w:t xml:space="preserve"> </w:t>
            </w:r>
            <w:r w:rsidR="00A4556B">
              <w:rPr>
                <w:sz w:val="21"/>
                <w:szCs w:val="21"/>
              </w:rPr>
              <w:t xml:space="preserve">aerospace </w:t>
            </w:r>
            <w:r w:rsidRPr="001C7C4B">
              <w:rPr>
                <w:sz w:val="21"/>
                <w:szCs w:val="21"/>
              </w:rPr>
              <w:t>engineer with a strong background in</w:t>
            </w:r>
            <w:r w:rsidR="00D61DE2">
              <w:rPr>
                <w:sz w:val="21"/>
                <w:szCs w:val="21"/>
              </w:rPr>
              <w:t xml:space="preserve"> </w:t>
            </w:r>
            <w:r w:rsidR="00230D09">
              <w:rPr>
                <w:sz w:val="21"/>
                <w:szCs w:val="21"/>
              </w:rPr>
              <w:t>fluid dynamics</w:t>
            </w:r>
            <w:r w:rsidR="00EF3643">
              <w:rPr>
                <w:sz w:val="21"/>
                <w:szCs w:val="21"/>
              </w:rPr>
              <w:t xml:space="preserve"> </w:t>
            </w:r>
            <w:r w:rsidR="00E82DFA">
              <w:rPr>
                <w:sz w:val="21"/>
                <w:szCs w:val="21"/>
              </w:rPr>
              <w:t xml:space="preserve">using </w:t>
            </w:r>
            <w:r w:rsidR="00AF42F0">
              <w:rPr>
                <w:sz w:val="21"/>
                <w:szCs w:val="21"/>
              </w:rPr>
              <w:t>experiments and</w:t>
            </w:r>
          </w:p>
        </w:tc>
      </w:tr>
      <w:tr w:rsidR="00DE3CC5" w:rsidRPr="001C7C4B" w14:paraId="6F057F5C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2B760B38" w14:textId="175F5648" w:rsidR="00DE3CC5" w:rsidRPr="001C7C4B" w:rsidRDefault="00DE3CC5" w:rsidP="00DE1890">
            <w:pPr>
              <w:rPr>
                <w:b/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SUMMARY</w:t>
            </w:r>
          </w:p>
        </w:tc>
        <w:tc>
          <w:tcPr>
            <w:tcW w:w="9200" w:type="dxa"/>
            <w:gridSpan w:val="2"/>
            <w:vAlign w:val="bottom"/>
          </w:tcPr>
          <w:p w14:paraId="112C6403" w14:textId="67079B1E" w:rsidR="00DE3CC5" w:rsidRPr="001C7C4B" w:rsidRDefault="00D439D5" w:rsidP="00E11738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 xml:space="preserve">   </w:t>
            </w:r>
            <w:r w:rsidR="00EF3643">
              <w:rPr>
                <w:sz w:val="21"/>
                <w:szCs w:val="21"/>
              </w:rPr>
              <w:t xml:space="preserve"> computational fluid</w:t>
            </w:r>
            <w:r w:rsidR="00EF3643">
              <w:rPr>
                <w:noProof/>
                <w:sz w:val="21"/>
                <w:szCs w:val="21"/>
              </w:rPr>
              <w:t xml:space="preserve"> </w:t>
            </w:r>
            <w:r w:rsidR="00E82DFA">
              <w:rPr>
                <w:noProof/>
                <w:sz w:val="21"/>
                <w:szCs w:val="21"/>
              </w:rPr>
              <w:t>dynamics to investigate low reynolds number bio-ins</w:t>
            </w:r>
            <w:r w:rsidR="00E11738">
              <w:rPr>
                <w:noProof/>
                <w:sz w:val="21"/>
                <w:szCs w:val="21"/>
              </w:rPr>
              <w:t>pired</w:t>
            </w:r>
            <w:r w:rsidR="00E82DFA">
              <w:rPr>
                <w:noProof/>
                <w:sz w:val="21"/>
                <w:szCs w:val="21"/>
              </w:rPr>
              <w:t xml:space="preserve"> propulsion.</w:t>
            </w:r>
          </w:p>
        </w:tc>
      </w:tr>
      <w:tr w:rsidR="00912543" w:rsidRPr="001C7C4B" w14:paraId="6DFDD64D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67D94A81" w14:textId="77777777" w:rsidR="00912543" w:rsidRPr="00AF42F0" w:rsidRDefault="00912543" w:rsidP="00DE1890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160C1E58" w14:textId="77777777" w:rsidR="00912543" w:rsidRPr="001C7C4B" w:rsidRDefault="00912543" w:rsidP="00DE1890">
            <w:pPr>
              <w:ind w:left="20"/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69F4C386" w14:textId="77777777" w:rsidR="00912543" w:rsidRPr="001C7C4B" w:rsidRDefault="00912543" w:rsidP="00DE1890">
            <w:pPr>
              <w:rPr>
                <w:sz w:val="21"/>
                <w:szCs w:val="21"/>
              </w:rPr>
            </w:pPr>
          </w:p>
        </w:tc>
      </w:tr>
      <w:tr w:rsidR="00DE3CC5" w:rsidRPr="001C7C4B" w14:paraId="3C2A3D7D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1B6459B9" w14:textId="77777777" w:rsidR="00DE3CC5" w:rsidRPr="001C7C4B" w:rsidRDefault="00DE3CC5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70CABDD" w14:textId="37BBDF53" w:rsidR="00DE3CC5" w:rsidRPr="001C7C4B" w:rsidRDefault="00DE3CC5" w:rsidP="00E36D24">
            <w:pPr>
              <w:pStyle w:val="ListParagraph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Excellent team player and </w:t>
            </w:r>
            <w:r w:rsidRPr="0065115F">
              <w:rPr>
                <w:noProof/>
                <w:sz w:val="21"/>
                <w:szCs w:val="21"/>
              </w:rPr>
              <w:t>strong</w:t>
            </w:r>
            <w:r w:rsidRPr="001C7C4B">
              <w:rPr>
                <w:sz w:val="21"/>
                <w:szCs w:val="21"/>
              </w:rPr>
              <w:t xml:space="preserve"> builder of prolific collaborations as evidenced by </w:t>
            </w:r>
            <w:r w:rsidR="00E36D24" w:rsidRPr="00C35197">
              <w:rPr>
                <w:noProof/>
                <w:sz w:val="21"/>
                <w:szCs w:val="21"/>
              </w:rPr>
              <w:t>1</w:t>
            </w:r>
            <w:r w:rsidR="00A4556B">
              <w:rPr>
                <w:noProof/>
                <w:sz w:val="21"/>
                <w:szCs w:val="21"/>
              </w:rPr>
              <w:t>1</w:t>
            </w:r>
            <w:r w:rsidRPr="001C7C4B">
              <w:rPr>
                <w:sz w:val="21"/>
                <w:szCs w:val="21"/>
              </w:rPr>
              <w:t xml:space="preserve"> co-authored </w:t>
            </w:r>
          </w:p>
        </w:tc>
      </w:tr>
      <w:tr w:rsidR="00DE3CC5" w:rsidRPr="001C7C4B" w14:paraId="10F58BD1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66FA1CF3" w14:textId="77777777" w:rsidR="00DE3CC5" w:rsidRPr="001C7C4B" w:rsidRDefault="00DE3CC5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24358519" w14:textId="2AB04269" w:rsidR="00DE3CC5" w:rsidRPr="001C7C4B" w:rsidRDefault="00DE3CC5" w:rsidP="00DE3CC5">
            <w:pPr>
              <w:ind w:left="20"/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publications.</w:t>
            </w:r>
          </w:p>
        </w:tc>
        <w:tc>
          <w:tcPr>
            <w:tcW w:w="2435" w:type="dxa"/>
            <w:vAlign w:val="bottom"/>
          </w:tcPr>
          <w:p w14:paraId="343FDC5C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0B904E80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04C13680" w14:textId="77777777" w:rsidR="00DE3CC5" w:rsidRPr="001C7C4B" w:rsidRDefault="00DE3CC5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03548959" w14:textId="77777777" w:rsidR="00DE3CC5" w:rsidRPr="001C7C4B" w:rsidRDefault="00DE3CC5" w:rsidP="00DE3CC5">
            <w:pPr>
              <w:ind w:left="20"/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5D25BB53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4D3479AC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73DA139D" w14:textId="77777777" w:rsidR="00DE3CC5" w:rsidRPr="001C7C4B" w:rsidRDefault="00DE3CC5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429A891" w14:textId="7A9E9F14" w:rsidR="00DE3CC5" w:rsidRPr="001C7C4B" w:rsidRDefault="00A77F09" w:rsidP="00A77F09">
            <w:pPr>
              <w:pStyle w:val="ListParagraph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Self-motivated individual with easy-integration in a</w:t>
            </w:r>
            <w:r w:rsidR="006C2C10" w:rsidRPr="001C7C4B">
              <w:rPr>
                <w:sz w:val="21"/>
                <w:szCs w:val="21"/>
              </w:rPr>
              <w:t xml:space="preserve"> multicultural environment with</w:t>
            </w:r>
            <w:r w:rsidRPr="001C7C4B">
              <w:rPr>
                <w:sz w:val="21"/>
                <w:szCs w:val="21"/>
              </w:rPr>
              <w:t xml:space="preserve"> proven ability</w:t>
            </w:r>
          </w:p>
        </w:tc>
      </w:tr>
      <w:tr w:rsidR="00A77F09" w:rsidRPr="001C7C4B" w14:paraId="7921F0BF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25A39B1F" w14:textId="77777777" w:rsidR="00A77F09" w:rsidRPr="001C7C4B" w:rsidRDefault="00A77F09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329E424" w14:textId="6F1F40D7" w:rsidR="00A77F09" w:rsidRPr="001C7C4B" w:rsidRDefault="00A77F09" w:rsidP="00DE3CC5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to work under pressure to high levels of accuracy and quality in a fast-paced work environment.</w:t>
            </w:r>
          </w:p>
        </w:tc>
      </w:tr>
      <w:tr w:rsidR="00E36D24" w:rsidRPr="001C7C4B" w14:paraId="2BF0C4AB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4D7FB7E6" w14:textId="77777777" w:rsidR="00E36D24" w:rsidRPr="001C7C4B" w:rsidRDefault="00E36D24" w:rsidP="00DE3CC5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7BEC0A1" w14:textId="77777777" w:rsidR="00E36D24" w:rsidRPr="001C7C4B" w:rsidRDefault="00E36D24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2F80617A" w14:textId="77777777" w:rsidTr="00AF42F0">
        <w:trPr>
          <w:trHeight w:val="482"/>
        </w:trPr>
        <w:tc>
          <w:tcPr>
            <w:tcW w:w="2140" w:type="dxa"/>
            <w:vAlign w:val="bottom"/>
          </w:tcPr>
          <w:p w14:paraId="40F3D612" w14:textId="77777777" w:rsidR="00DE3CC5" w:rsidRPr="001C7C4B" w:rsidRDefault="00DE3CC5" w:rsidP="00DE3CC5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6765" w:type="dxa"/>
            <w:vAlign w:val="bottom"/>
          </w:tcPr>
          <w:p w14:paraId="65684EDF" w14:textId="3721AB84" w:rsidR="00DE3CC5" w:rsidRPr="001C7C4B" w:rsidRDefault="00DE3CC5" w:rsidP="00DE3CC5">
            <w:pPr>
              <w:ind w:left="20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University of Virginia</w:t>
            </w:r>
            <w:r w:rsidRPr="001C7C4B">
              <w:rPr>
                <w:rFonts w:eastAsia="Times New Roman"/>
                <w:sz w:val="21"/>
                <w:szCs w:val="21"/>
              </w:rPr>
              <w:t xml:space="preserve">, Charlottesville, VA. </w:t>
            </w:r>
          </w:p>
        </w:tc>
        <w:tc>
          <w:tcPr>
            <w:tcW w:w="2435" w:type="dxa"/>
            <w:vAlign w:val="bottom"/>
          </w:tcPr>
          <w:p w14:paraId="6DA6B526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1BFF7531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6B2843BC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shd w:val="clear" w:color="auto" w:fill="auto"/>
            <w:vAlign w:val="bottom"/>
          </w:tcPr>
          <w:p w14:paraId="02BB68E7" w14:textId="51F420D5" w:rsidR="00DE3CC5" w:rsidRPr="00F312CF" w:rsidRDefault="00DE3CC5" w:rsidP="00DE3CC5">
            <w:pPr>
              <w:ind w:left="20"/>
              <w:rPr>
                <w:sz w:val="21"/>
                <w:szCs w:val="21"/>
              </w:rPr>
            </w:pPr>
            <w:r w:rsidRPr="00F312CF">
              <w:rPr>
                <w:rFonts w:eastAsia="Times New Roman"/>
                <w:b/>
                <w:sz w:val="21"/>
                <w:szCs w:val="21"/>
              </w:rPr>
              <w:t>Ph.D</w:t>
            </w:r>
            <w:r w:rsidRPr="00F312CF">
              <w:rPr>
                <w:rFonts w:eastAsia="Times New Roman"/>
                <w:sz w:val="21"/>
                <w:szCs w:val="21"/>
              </w:rPr>
              <w:t>. in Mechanical</w:t>
            </w:r>
            <w:r w:rsidR="0025326A">
              <w:rPr>
                <w:rFonts w:eastAsia="Times New Roman"/>
                <w:sz w:val="21"/>
                <w:szCs w:val="21"/>
              </w:rPr>
              <w:t xml:space="preserve"> and Aerospace</w:t>
            </w:r>
            <w:r w:rsidRPr="00F312CF">
              <w:rPr>
                <w:rFonts w:eastAsia="Times New Roman"/>
                <w:sz w:val="21"/>
                <w:szCs w:val="21"/>
              </w:rPr>
              <w:t xml:space="preserve"> Engineering. GPA: 3.920</w:t>
            </w:r>
          </w:p>
        </w:tc>
        <w:tc>
          <w:tcPr>
            <w:tcW w:w="2435" w:type="dxa"/>
            <w:vAlign w:val="bottom"/>
          </w:tcPr>
          <w:p w14:paraId="6AB42515" w14:textId="2A925DC7" w:rsidR="00DE3CC5" w:rsidRPr="001C7C4B" w:rsidRDefault="00ED4C7A" w:rsidP="00DE3CC5">
            <w:pPr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August</w:t>
            </w:r>
            <w:bookmarkStart w:id="1" w:name="_GoBack"/>
            <w:bookmarkEnd w:id="1"/>
            <w:r w:rsidR="00DE3CC5" w:rsidRPr="001C7C4B">
              <w:rPr>
                <w:rFonts w:eastAsia="Times New Roman"/>
                <w:sz w:val="21"/>
                <w:szCs w:val="21"/>
              </w:rPr>
              <w:t xml:space="preserve"> 2019</w:t>
            </w:r>
          </w:p>
        </w:tc>
      </w:tr>
      <w:tr w:rsidR="00DE3CC5" w:rsidRPr="001C7C4B" w14:paraId="63389729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323FAC1F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shd w:val="clear" w:color="auto" w:fill="auto"/>
            <w:vAlign w:val="bottom"/>
          </w:tcPr>
          <w:p w14:paraId="4FBAFA80" w14:textId="56BA7351" w:rsidR="00DE3CC5" w:rsidRPr="00F312CF" w:rsidRDefault="00DE3CC5" w:rsidP="00DE3CC5">
            <w:pPr>
              <w:ind w:left="20"/>
              <w:rPr>
                <w:sz w:val="21"/>
                <w:szCs w:val="21"/>
              </w:rPr>
            </w:pPr>
            <w:r w:rsidRPr="00F312CF">
              <w:rPr>
                <w:rFonts w:eastAsia="Times New Roman"/>
                <w:b/>
                <w:sz w:val="21"/>
                <w:szCs w:val="21"/>
              </w:rPr>
              <w:t>M.S.</w:t>
            </w:r>
            <w:r w:rsidRPr="00F312CF">
              <w:rPr>
                <w:rFonts w:eastAsia="Times New Roman"/>
                <w:sz w:val="21"/>
                <w:szCs w:val="21"/>
              </w:rPr>
              <w:t xml:space="preserve"> in Mechanical</w:t>
            </w:r>
            <w:r w:rsidR="0025326A">
              <w:rPr>
                <w:rFonts w:eastAsia="Times New Roman"/>
                <w:sz w:val="21"/>
                <w:szCs w:val="21"/>
              </w:rPr>
              <w:t xml:space="preserve"> and</w:t>
            </w:r>
            <w:r w:rsidRPr="00F312CF">
              <w:rPr>
                <w:rFonts w:eastAsia="Times New Roman"/>
                <w:sz w:val="21"/>
                <w:szCs w:val="21"/>
              </w:rPr>
              <w:t xml:space="preserve"> Engineering. GPA: 3.920</w:t>
            </w:r>
          </w:p>
        </w:tc>
        <w:tc>
          <w:tcPr>
            <w:tcW w:w="2435" w:type="dxa"/>
            <w:vAlign w:val="bottom"/>
          </w:tcPr>
          <w:p w14:paraId="5328E727" w14:textId="1F3E75C1" w:rsidR="00DE3CC5" w:rsidRPr="001C7C4B" w:rsidRDefault="00DE3CC5" w:rsidP="00DE3CC5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May 2017</w:t>
            </w:r>
          </w:p>
        </w:tc>
      </w:tr>
      <w:tr w:rsidR="00DE3CC5" w:rsidRPr="001C7C4B" w14:paraId="34F6AC8D" w14:textId="77777777" w:rsidTr="00AF42F0">
        <w:trPr>
          <w:trHeight w:val="125"/>
        </w:trPr>
        <w:tc>
          <w:tcPr>
            <w:tcW w:w="2140" w:type="dxa"/>
            <w:vAlign w:val="bottom"/>
          </w:tcPr>
          <w:p w14:paraId="0D0BF17D" w14:textId="742B7C65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shd w:val="clear" w:color="auto" w:fill="auto"/>
            <w:vAlign w:val="bottom"/>
          </w:tcPr>
          <w:p w14:paraId="1E3C09FA" w14:textId="671154B3" w:rsidR="00DE3CC5" w:rsidRPr="00F312CF" w:rsidRDefault="00DE3CC5" w:rsidP="00DE3CC5">
            <w:pPr>
              <w:ind w:left="25"/>
              <w:rPr>
                <w:sz w:val="21"/>
                <w:szCs w:val="21"/>
              </w:rPr>
            </w:pPr>
            <w:r w:rsidRPr="00F312CF">
              <w:rPr>
                <w:rFonts w:eastAsia="Times New Roman"/>
                <w:b/>
                <w:sz w:val="21"/>
                <w:szCs w:val="21"/>
              </w:rPr>
              <w:t>B.S.</w:t>
            </w:r>
            <w:r w:rsidRPr="00F312CF">
              <w:rPr>
                <w:rFonts w:eastAsia="Times New Roman"/>
                <w:sz w:val="21"/>
                <w:szCs w:val="21"/>
              </w:rPr>
              <w:t xml:space="preserve"> in Aerospace Engineering</w:t>
            </w:r>
            <w:r w:rsidR="00F80B5D" w:rsidRPr="00F312CF">
              <w:rPr>
                <w:rFonts w:eastAsia="Times New Roman"/>
                <w:sz w:val="21"/>
                <w:szCs w:val="21"/>
              </w:rPr>
              <w:t>,</w:t>
            </w:r>
            <w:r w:rsidRPr="00F312CF">
              <w:rPr>
                <w:rFonts w:eastAsia="Times New Roman"/>
                <w:i/>
                <w:sz w:val="21"/>
                <w:szCs w:val="21"/>
              </w:rPr>
              <w:t xml:space="preserve"> highest distinction</w:t>
            </w:r>
            <w:r w:rsidRPr="00F312CF">
              <w:rPr>
                <w:rFonts w:eastAsia="Times New Roman"/>
                <w:sz w:val="21"/>
                <w:szCs w:val="21"/>
              </w:rPr>
              <w:t xml:space="preserve">. GPA: 3.845 </w:t>
            </w:r>
          </w:p>
        </w:tc>
        <w:tc>
          <w:tcPr>
            <w:tcW w:w="2435" w:type="dxa"/>
            <w:vAlign w:val="bottom"/>
          </w:tcPr>
          <w:p w14:paraId="00576CD4" w14:textId="0B299513" w:rsidR="00DE3CC5" w:rsidRPr="001C7C4B" w:rsidRDefault="00DE3CC5" w:rsidP="00DE3CC5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May 2015</w:t>
            </w:r>
          </w:p>
        </w:tc>
      </w:tr>
      <w:tr w:rsidR="00DE3CC5" w:rsidRPr="001C7C4B" w14:paraId="35557955" w14:textId="77777777" w:rsidTr="00AF42F0">
        <w:trPr>
          <w:trHeight w:val="233"/>
        </w:trPr>
        <w:tc>
          <w:tcPr>
            <w:tcW w:w="2140" w:type="dxa"/>
            <w:vAlign w:val="bottom"/>
          </w:tcPr>
          <w:p w14:paraId="76466527" w14:textId="0E3C6A5F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05A37FC9" w14:textId="6D73CAEA" w:rsidR="00DE3CC5" w:rsidRPr="001C7C4B" w:rsidRDefault="00DE3CC5" w:rsidP="00DE3CC5">
            <w:pPr>
              <w:ind w:left="20"/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6C69E3CF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669372BA" w14:textId="77777777" w:rsidTr="00AF42F0">
        <w:trPr>
          <w:trHeight w:val="503"/>
        </w:trPr>
        <w:tc>
          <w:tcPr>
            <w:tcW w:w="2140" w:type="dxa"/>
            <w:vAlign w:val="bottom"/>
          </w:tcPr>
          <w:p w14:paraId="5785245F" w14:textId="78969EDA" w:rsidR="00DE3CC5" w:rsidRPr="001C7C4B" w:rsidRDefault="00DE3CC5" w:rsidP="00DE3CC5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9200" w:type="dxa"/>
            <w:gridSpan w:val="2"/>
            <w:vAlign w:val="bottom"/>
          </w:tcPr>
          <w:p w14:paraId="58D10AAD" w14:textId="7C27F6A5" w:rsidR="00DE3CC5" w:rsidRPr="001C7C4B" w:rsidRDefault="003C48CE" w:rsidP="00E82DF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Aerodynamics</w:t>
            </w:r>
            <w:r w:rsidR="00DE3CC5" w:rsidRPr="001C7C4B">
              <w:rPr>
                <w:sz w:val="21"/>
                <w:szCs w:val="21"/>
              </w:rPr>
              <w:t xml:space="preserve">, </w:t>
            </w:r>
            <w:r w:rsidR="00E82DFA">
              <w:rPr>
                <w:sz w:val="21"/>
                <w:szCs w:val="21"/>
              </w:rPr>
              <w:t>computational fluid dynamics</w:t>
            </w:r>
            <w:r w:rsidR="00A4556B">
              <w:rPr>
                <w:sz w:val="21"/>
                <w:szCs w:val="21"/>
              </w:rPr>
              <w:t xml:space="preserve"> (CFD)</w:t>
            </w:r>
            <w:r w:rsidR="00E82DFA">
              <w:rPr>
                <w:sz w:val="21"/>
                <w:szCs w:val="21"/>
              </w:rPr>
              <w:t xml:space="preserve">, </w:t>
            </w:r>
            <w:r w:rsidR="00E63E78">
              <w:rPr>
                <w:sz w:val="21"/>
                <w:szCs w:val="21"/>
              </w:rPr>
              <w:t xml:space="preserve">physics-based </w:t>
            </w:r>
            <w:r w:rsidR="00934C8A">
              <w:rPr>
                <w:sz w:val="21"/>
                <w:szCs w:val="21"/>
              </w:rPr>
              <w:t>modeling</w:t>
            </w:r>
            <w:r w:rsidR="00E82DFA">
              <w:rPr>
                <w:sz w:val="21"/>
                <w:szCs w:val="21"/>
              </w:rPr>
              <w:t>,</w:t>
            </w:r>
            <w:r w:rsidR="00672036">
              <w:rPr>
                <w:sz w:val="21"/>
                <w:szCs w:val="21"/>
              </w:rPr>
              <w:t xml:space="preserve"> scientific </w:t>
            </w:r>
            <w:r w:rsidR="00672036" w:rsidRPr="001C7C4B">
              <w:rPr>
                <w:sz w:val="21"/>
                <w:szCs w:val="21"/>
              </w:rPr>
              <w:t>programming,</w:t>
            </w:r>
            <w:r w:rsidR="00672036">
              <w:rPr>
                <w:sz w:val="21"/>
                <w:szCs w:val="21"/>
              </w:rPr>
              <w:t xml:space="preserve"> </w:t>
            </w:r>
            <w:r w:rsidR="0025326A">
              <w:rPr>
                <w:sz w:val="21"/>
                <w:szCs w:val="21"/>
              </w:rPr>
              <w:t xml:space="preserve"> </w:t>
            </w:r>
          </w:p>
        </w:tc>
      </w:tr>
      <w:tr w:rsidR="00DE3CC5" w:rsidRPr="001C7C4B" w14:paraId="1A2337F3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13FC51FC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6220A9E9" w14:textId="0AD74C53" w:rsidR="00DE3CC5" w:rsidRPr="001C7C4B" w:rsidRDefault="001348F1" w:rsidP="00DE3C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="0025326A">
              <w:rPr>
                <w:sz w:val="21"/>
                <w:szCs w:val="21"/>
              </w:rPr>
              <w:t xml:space="preserve">roject management, </w:t>
            </w:r>
            <w:r>
              <w:rPr>
                <w:sz w:val="21"/>
                <w:szCs w:val="21"/>
              </w:rPr>
              <w:t xml:space="preserve">experimental design, </w:t>
            </w:r>
            <w:r w:rsidR="00CA2F1C">
              <w:rPr>
                <w:sz w:val="21"/>
                <w:szCs w:val="21"/>
              </w:rPr>
              <w:t>research</w:t>
            </w:r>
            <w:r w:rsidR="00DE3CC5" w:rsidRPr="001C7C4B">
              <w:rPr>
                <w:sz w:val="21"/>
                <w:szCs w:val="21"/>
              </w:rPr>
              <w:t>,</w:t>
            </w:r>
            <w:r w:rsidR="0025326A">
              <w:rPr>
                <w:sz w:val="21"/>
                <w:szCs w:val="21"/>
              </w:rPr>
              <w:t xml:space="preserve"> 3D modeling</w:t>
            </w:r>
            <w:r w:rsidR="00672036">
              <w:rPr>
                <w:sz w:val="21"/>
                <w:szCs w:val="21"/>
              </w:rPr>
              <w:t xml:space="preserve"> and prototyping</w:t>
            </w:r>
            <w:r w:rsidR="0025326A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="00F604F8">
              <w:rPr>
                <w:sz w:val="21"/>
                <w:szCs w:val="21"/>
              </w:rPr>
              <w:t>idea generation</w:t>
            </w:r>
            <w:r w:rsidR="00445A8C">
              <w:rPr>
                <w:sz w:val="21"/>
                <w:szCs w:val="21"/>
              </w:rPr>
              <w:t>,</w:t>
            </w:r>
            <w:r w:rsidR="0025326A">
              <w:rPr>
                <w:sz w:val="21"/>
                <w:szCs w:val="21"/>
              </w:rPr>
              <w:t xml:space="preserve"> </w:t>
            </w:r>
          </w:p>
        </w:tc>
      </w:tr>
      <w:tr w:rsidR="00DE3CC5" w:rsidRPr="001C7C4B" w14:paraId="703FAD70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6482478D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504B27A" w14:textId="0C79946A" w:rsidR="00DE3CC5" w:rsidRPr="001C7C4B" w:rsidRDefault="00DE3CC5" w:rsidP="00DE3CC5">
            <w:pPr>
              <w:rPr>
                <w:sz w:val="21"/>
                <w:szCs w:val="21"/>
              </w:rPr>
            </w:pPr>
            <w:r w:rsidRPr="0065115F">
              <w:rPr>
                <w:noProof/>
                <w:sz w:val="21"/>
                <w:szCs w:val="21"/>
              </w:rPr>
              <w:t>oral and written communication, strong leadership, interpersonal and collaborative skills.</w:t>
            </w:r>
          </w:p>
        </w:tc>
      </w:tr>
      <w:tr w:rsidR="00DE3CC5" w:rsidRPr="001C7C4B" w14:paraId="13BFC260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2A60C3D5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5D459B2B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525EA3D3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</w:tr>
      <w:tr w:rsidR="00DE3CC5" w:rsidRPr="001C7C4B" w14:paraId="7B9C0CB5" w14:textId="77777777" w:rsidTr="00AF42F0">
        <w:trPr>
          <w:trHeight w:val="467"/>
        </w:trPr>
        <w:tc>
          <w:tcPr>
            <w:tcW w:w="2140" w:type="dxa"/>
            <w:vAlign w:val="bottom"/>
          </w:tcPr>
          <w:p w14:paraId="53476690" w14:textId="731FE447" w:rsidR="00DE3CC5" w:rsidRPr="002378CF" w:rsidRDefault="00DE3CC5" w:rsidP="00DE3CC5">
            <w:pPr>
              <w:rPr>
                <w:b/>
                <w:sz w:val="21"/>
                <w:szCs w:val="21"/>
              </w:rPr>
            </w:pPr>
            <w:r w:rsidRPr="00C35197">
              <w:rPr>
                <w:b/>
                <w:noProof/>
                <w:sz w:val="21"/>
                <w:szCs w:val="21"/>
              </w:rPr>
              <w:t>TOOLBOX</w:t>
            </w:r>
          </w:p>
        </w:tc>
        <w:tc>
          <w:tcPr>
            <w:tcW w:w="9200" w:type="dxa"/>
            <w:gridSpan w:val="2"/>
            <w:vAlign w:val="bottom"/>
          </w:tcPr>
          <w:p w14:paraId="44D006A7" w14:textId="6A3C2A1F" w:rsidR="00DE3CC5" w:rsidRPr="001C7C4B" w:rsidRDefault="00DE3CC5" w:rsidP="00DE3CC5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FORTRAN, MATLAB,</w:t>
            </w:r>
            <w:r w:rsidR="00002BF3">
              <w:rPr>
                <w:sz w:val="21"/>
                <w:szCs w:val="21"/>
              </w:rPr>
              <w:t xml:space="preserve"> CFD research codes,</w:t>
            </w:r>
            <w:r w:rsidRPr="001C7C4B">
              <w:rPr>
                <w:sz w:val="21"/>
                <w:szCs w:val="21"/>
              </w:rPr>
              <w:t xml:space="preserve"> Tecplot, </w:t>
            </w:r>
            <w:r w:rsidR="00E70E47" w:rsidRPr="001C7C4B">
              <w:rPr>
                <w:sz w:val="21"/>
                <w:szCs w:val="21"/>
              </w:rPr>
              <w:t>Maya, Solidworks</w:t>
            </w:r>
            <w:r w:rsidR="00E70E47">
              <w:rPr>
                <w:sz w:val="21"/>
                <w:szCs w:val="21"/>
              </w:rPr>
              <w:t>,</w:t>
            </w:r>
            <w:r w:rsidR="00F604F8">
              <w:rPr>
                <w:sz w:val="21"/>
                <w:szCs w:val="21"/>
              </w:rPr>
              <w:t xml:space="preserve"> </w:t>
            </w:r>
            <w:r w:rsidR="00F604F8" w:rsidRPr="001C7C4B">
              <w:rPr>
                <w:sz w:val="21"/>
                <w:szCs w:val="21"/>
              </w:rPr>
              <w:t>Adobe Creative Suite,</w:t>
            </w:r>
          </w:p>
        </w:tc>
      </w:tr>
      <w:tr w:rsidR="00DE3CC5" w:rsidRPr="001C7C4B" w14:paraId="408BCBBB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534B17C1" w14:textId="77777777" w:rsidR="00DE3CC5" w:rsidRPr="001C7C4B" w:rsidRDefault="00DE3CC5" w:rsidP="00DE3CC5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EB3BDF9" w14:textId="1D1770D6" w:rsidR="00DE3CC5" w:rsidRPr="001C7C4B" w:rsidRDefault="004E0A4A" w:rsidP="00DE3C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Python,</w:t>
            </w:r>
            <w:r w:rsidR="00DE3CC5" w:rsidRPr="001C7C4B">
              <w:rPr>
                <w:sz w:val="21"/>
                <w:szCs w:val="21"/>
              </w:rPr>
              <w:t xml:space="preserve"> </w:t>
            </w:r>
            <w:r w:rsidR="0076249F">
              <w:rPr>
                <w:sz w:val="21"/>
                <w:szCs w:val="21"/>
              </w:rPr>
              <w:t>Bash</w:t>
            </w:r>
            <w:r w:rsidR="00411CFB">
              <w:rPr>
                <w:sz w:val="21"/>
                <w:szCs w:val="21"/>
              </w:rPr>
              <w:t>,</w:t>
            </w:r>
            <w:r w:rsidR="0076249F">
              <w:rPr>
                <w:sz w:val="21"/>
                <w:szCs w:val="21"/>
              </w:rPr>
              <w:t xml:space="preserve"> C++</w:t>
            </w:r>
            <w:r w:rsidR="00411CFB">
              <w:rPr>
                <w:sz w:val="21"/>
                <w:szCs w:val="21"/>
              </w:rPr>
              <w:t>.</w:t>
            </w:r>
          </w:p>
        </w:tc>
      </w:tr>
      <w:tr w:rsidR="00F4176C" w:rsidRPr="001C7C4B" w14:paraId="25A23C71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37BD3419" w14:textId="77777777" w:rsidR="00F4176C" w:rsidRPr="001C7C4B" w:rsidRDefault="00F4176C" w:rsidP="00DE3CC5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0847C52" w14:textId="77777777" w:rsidR="00F4176C" w:rsidRPr="001C7C4B" w:rsidRDefault="00F4176C" w:rsidP="00DE3CC5">
            <w:pPr>
              <w:rPr>
                <w:sz w:val="21"/>
                <w:szCs w:val="21"/>
              </w:rPr>
            </w:pPr>
          </w:p>
        </w:tc>
      </w:tr>
      <w:tr w:rsidR="00F4176C" w:rsidRPr="001C7C4B" w14:paraId="3DDFF6E0" w14:textId="77777777" w:rsidTr="00AF42F0">
        <w:trPr>
          <w:trHeight w:val="514"/>
        </w:trPr>
        <w:tc>
          <w:tcPr>
            <w:tcW w:w="2140" w:type="dxa"/>
            <w:vAlign w:val="bottom"/>
          </w:tcPr>
          <w:p w14:paraId="452BC42F" w14:textId="1EFDF1DF" w:rsidR="00F4176C" w:rsidRPr="001C7C4B" w:rsidRDefault="00F4176C" w:rsidP="00F4176C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RELEVANT</w:t>
            </w:r>
          </w:p>
        </w:tc>
        <w:tc>
          <w:tcPr>
            <w:tcW w:w="9200" w:type="dxa"/>
            <w:gridSpan w:val="2"/>
            <w:vAlign w:val="bottom"/>
          </w:tcPr>
          <w:p w14:paraId="3B120894" w14:textId="260C7D81" w:rsidR="00F4176C" w:rsidRPr="001C7C4B" w:rsidRDefault="006B2163" w:rsidP="000A75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Computational fluid dynamics, </w:t>
            </w:r>
            <w:r w:rsidR="00E97F4B">
              <w:rPr>
                <w:sz w:val="21"/>
                <w:szCs w:val="21"/>
              </w:rPr>
              <w:t>f</w:t>
            </w:r>
            <w:r w:rsidR="00F4176C">
              <w:rPr>
                <w:sz w:val="21"/>
                <w:szCs w:val="21"/>
              </w:rPr>
              <w:t xml:space="preserve">luid mechanics, </w:t>
            </w:r>
            <w:r w:rsidR="000A75D3">
              <w:rPr>
                <w:sz w:val="21"/>
                <w:szCs w:val="21"/>
              </w:rPr>
              <w:t xml:space="preserve">thermomechanics, </w:t>
            </w:r>
            <w:r w:rsidR="00F4176C">
              <w:rPr>
                <w:sz w:val="21"/>
                <w:szCs w:val="21"/>
              </w:rPr>
              <w:t>computation as a research tool,</w:t>
            </w:r>
          </w:p>
        </w:tc>
      </w:tr>
      <w:tr w:rsidR="00F4176C" w:rsidRPr="001C7C4B" w14:paraId="797D88AA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25C75833" w14:textId="7701D9C5" w:rsidR="00F4176C" w:rsidRPr="001C7C4B" w:rsidRDefault="00F4176C" w:rsidP="00F4176C">
            <w:pPr>
              <w:rPr>
                <w:sz w:val="21"/>
                <w:szCs w:val="21"/>
              </w:rPr>
            </w:pPr>
            <w:r w:rsidRPr="005D38AA">
              <w:rPr>
                <w:b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OURSEWORK</w:t>
            </w:r>
          </w:p>
        </w:tc>
        <w:tc>
          <w:tcPr>
            <w:tcW w:w="9200" w:type="dxa"/>
            <w:gridSpan w:val="2"/>
            <w:vAlign w:val="bottom"/>
          </w:tcPr>
          <w:p w14:paraId="6B8F74B7" w14:textId="1220927B" w:rsidR="00F4176C" w:rsidRPr="001C7C4B" w:rsidRDefault="000A75D3" w:rsidP="000A75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aerodynamics, </w:t>
            </w:r>
            <w:r w:rsidR="00F4176C">
              <w:rPr>
                <w:sz w:val="21"/>
                <w:szCs w:val="21"/>
              </w:rPr>
              <w:t>heat and mass transfer</w:t>
            </w:r>
            <w:r w:rsidR="00E97F4B">
              <w:rPr>
                <w:sz w:val="21"/>
                <w:szCs w:val="21"/>
              </w:rPr>
              <w:t>,</w:t>
            </w:r>
            <w:r w:rsidR="0076249F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flight vehicle dynamics</w:t>
            </w:r>
            <w:r w:rsidR="00F4176C">
              <w:rPr>
                <w:sz w:val="21"/>
                <w:szCs w:val="21"/>
              </w:rPr>
              <w:t>.</w:t>
            </w:r>
          </w:p>
        </w:tc>
      </w:tr>
      <w:tr w:rsidR="00F4176C" w:rsidRPr="001C7C4B" w14:paraId="089696B8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1B0E99BA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1A2C432C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2F19B737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</w:tr>
      <w:tr w:rsidR="00F4176C" w:rsidRPr="001C7C4B" w14:paraId="746CD1BF" w14:textId="77777777" w:rsidTr="00AF42F0">
        <w:trPr>
          <w:trHeight w:val="481"/>
        </w:trPr>
        <w:tc>
          <w:tcPr>
            <w:tcW w:w="2140" w:type="dxa"/>
            <w:vAlign w:val="bottom"/>
          </w:tcPr>
          <w:p w14:paraId="2D747551" w14:textId="38A23D17" w:rsidR="00F4176C" w:rsidRPr="001C7C4B" w:rsidRDefault="00F4176C" w:rsidP="00F4176C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LANGUAGES</w:t>
            </w:r>
          </w:p>
        </w:tc>
        <w:tc>
          <w:tcPr>
            <w:tcW w:w="6765" w:type="dxa"/>
            <w:vAlign w:val="bottom"/>
          </w:tcPr>
          <w:p w14:paraId="67C55F18" w14:textId="21B31476" w:rsidR="00F4176C" w:rsidRPr="001C7C4B" w:rsidRDefault="00F4176C" w:rsidP="00F4176C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sz w:val="21"/>
                <w:szCs w:val="21"/>
              </w:rPr>
              <w:t xml:space="preserve">Fluent in </w:t>
            </w: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English </w:t>
            </w:r>
            <w:r w:rsidRPr="00F80B5D">
              <w:rPr>
                <w:rFonts w:eastAsia="Times New Roman"/>
                <w:bCs/>
                <w:sz w:val="21"/>
                <w:szCs w:val="21"/>
              </w:rPr>
              <w:t>and</w:t>
            </w: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 Yoruba.</w:t>
            </w:r>
          </w:p>
        </w:tc>
        <w:tc>
          <w:tcPr>
            <w:tcW w:w="2435" w:type="dxa"/>
            <w:vAlign w:val="bottom"/>
          </w:tcPr>
          <w:p w14:paraId="19DDFE2D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</w:tr>
      <w:tr w:rsidR="00F4176C" w:rsidRPr="001C7C4B" w14:paraId="1B45161C" w14:textId="77777777" w:rsidTr="00AF42F0">
        <w:trPr>
          <w:trHeight w:val="247"/>
        </w:trPr>
        <w:tc>
          <w:tcPr>
            <w:tcW w:w="2140" w:type="dxa"/>
            <w:vAlign w:val="bottom"/>
          </w:tcPr>
          <w:p w14:paraId="0C4F5CA3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6765" w:type="dxa"/>
            <w:vAlign w:val="bottom"/>
          </w:tcPr>
          <w:p w14:paraId="5BA184F9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2435" w:type="dxa"/>
            <w:vAlign w:val="bottom"/>
          </w:tcPr>
          <w:p w14:paraId="5E77214B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</w:tr>
      <w:tr w:rsidR="00F4176C" w:rsidRPr="001C7C4B" w14:paraId="41CA4985" w14:textId="77777777" w:rsidTr="00AF42F0">
        <w:trPr>
          <w:trHeight w:val="478"/>
        </w:trPr>
        <w:tc>
          <w:tcPr>
            <w:tcW w:w="2140" w:type="dxa"/>
            <w:vAlign w:val="bottom"/>
          </w:tcPr>
          <w:p w14:paraId="2EC19BCE" w14:textId="4C77FF74" w:rsidR="00F4176C" w:rsidRPr="001C7C4B" w:rsidRDefault="00EB6001" w:rsidP="00F4176C">
            <w:pPr>
              <w:rPr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RELEVANT</w:t>
            </w:r>
          </w:p>
        </w:tc>
        <w:tc>
          <w:tcPr>
            <w:tcW w:w="9200" w:type="dxa"/>
            <w:gridSpan w:val="2"/>
            <w:vAlign w:val="bottom"/>
          </w:tcPr>
          <w:p w14:paraId="548307AD" w14:textId="115C4E6A" w:rsidR="00F4176C" w:rsidRPr="001C7C4B" w:rsidRDefault="00F4176C" w:rsidP="00F4176C">
            <w:pPr>
              <w:ind w:left="20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University of Virginia, Charlottesville, VA. </w:t>
            </w:r>
            <w:r w:rsidRPr="001C7C4B">
              <w:rPr>
                <w:rFonts w:eastAsia="Times New Roman"/>
                <w:i/>
                <w:iCs/>
                <w:sz w:val="21"/>
                <w:szCs w:val="21"/>
              </w:rPr>
              <w:t>Graduate Researcher,</w:t>
            </w: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 </w:t>
            </w:r>
            <w:r w:rsidRPr="001C7C4B">
              <w:rPr>
                <w:rFonts w:eastAsia="Times New Roman"/>
                <w:sz w:val="21"/>
                <w:szCs w:val="21"/>
              </w:rPr>
              <w:t>2015-2019</w:t>
            </w:r>
          </w:p>
        </w:tc>
      </w:tr>
      <w:tr w:rsidR="00F4176C" w:rsidRPr="001C7C4B" w14:paraId="5B842DEF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08734CB6" w14:textId="77777777" w:rsidR="00F4176C" w:rsidRPr="001C7C4B" w:rsidRDefault="00F4176C" w:rsidP="00F4176C">
            <w:p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EXPERIENCE</w:t>
            </w:r>
          </w:p>
        </w:tc>
        <w:tc>
          <w:tcPr>
            <w:tcW w:w="9200" w:type="dxa"/>
            <w:gridSpan w:val="2"/>
            <w:vAlign w:val="bottom"/>
          </w:tcPr>
          <w:p w14:paraId="4A5289FB" w14:textId="1B3B3C37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Investigated the </w:t>
            </w:r>
            <w:r w:rsidR="0047777C">
              <w:rPr>
                <w:sz w:val="21"/>
                <w:szCs w:val="21"/>
              </w:rPr>
              <w:t xml:space="preserve">unsteady </w:t>
            </w:r>
            <w:r w:rsidRPr="001C7C4B">
              <w:rPr>
                <w:sz w:val="21"/>
                <w:szCs w:val="21"/>
              </w:rPr>
              <w:t xml:space="preserve">aerodynamics </w:t>
            </w:r>
            <w:r>
              <w:rPr>
                <w:sz w:val="21"/>
                <w:szCs w:val="21"/>
              </w:rPr>
              <w:t xml:space="preserve">and bio-physics </w:t>
            </w:r>
            <w:r w:rsidRPr="001C7C4B">
              <w:rPr>
                <w:sz w:val="21"/>
                <w:szCs w:val="21"/>
              </w:rPr>
              <w:t xml:space="preserve">of nature’s fliers and swimmers for </w:t>
            </w:r>
          </w:p>
        </w:tc>
      </w:tr>
      <w:tr w:rsidR="00F4176C" w:rsidRPr="001C7C4B" w14:paraId="12924FA5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27F9CDC8" w14:textId="77777777" w:rsidR="00F4176C" w:rsidRPr="001C7C4B" w:rsidRDefault="00F4176C" w:rsidP="00F4176C">
            <w:pPr>
              <w:spacing w:line="240" w:lineRule="exact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5582BBA" w14:textId="69A34E46" w:rsidR="00F4176C" w:rsidRPr="001C7C4B" w:rsidRDefault="00F4176C" w:rsidP="00F4176C">
            <w:pPr>
              <w:pStyle w:val="ListParagraph"/>
              <w:spacing w:line="240" w:lineRule="exact"/>
              <w:ind w:left="20"/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</w:t>
            </w:r>
            <w:r w:rsidR="0047777C" w:rsidRPr="00C35197">
              <w:rPr>
                <w:noProof/>
                <w:sz w:val="21"/>
                <w:szCs w:val="21"/>
              </w:rPr>
              <w:t>unmanned</w:t>
            </w:r>
            <w:r w:rsidR="0047777C" w:rsidRPr="001C7C4B">
              <w:rPr>
                <w:sz w:val="21"/>
                <w:szCs w:val="21"/>
              </w:rPr>
              <w:t xml:space="preserve"> </w:t>
            </w:r>
            <w:r w:rsidRPr="001C7C4B">
              <w:rPr>
                <w:sz w:val="21"/>
                <w:szCs w:val="21"/>
              </w:rPr>
              <w:t>aerial/underwater vehicle design.</w:t>
            </w:r>
          </w:p>
        </w:tc>
      </w:tr>
      <w:tr w:rsidR="00F4176C" w:rsidRPr="001C7C4B" w14:paraId="1EC640F2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665AF5B0" w14:textId="77777777" w:rsidR="00F4176C" w:rsidRPr="001C7C4B" w:rsidRDefault="00F4176C" w:rsidP="00F4176C">
            <w:pPr>
              <w:spacing w:line="240" w:lineRule="exact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4A90597F" w14:textId="22AF54AF" w:rsidR="00F4176C" w:rsidRPr="001C7C4B" w:rsidRDefault="00F4176C" w:rsidP="00F4176C">
            <w:pPr>
              <w:pStyle w:val="ListParagraph"/>
              <w:numPr>
                <w:ilvl w:val="0"/>
                <w:numId w:val="19"/>
              </w:num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Leveraged CAD tools for reconstructing dynamic motions and deformation of natural propulsors.</w:t>
            </w:r>
          </w:p>
        </w:tc>
      </w:tr>
      <w:tr w:rsidR="00F4176C" w:rsidRPr="001C7C4B" w14:paraId="438E31AC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78E31C29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BBC5824" w14:textId="5302A1FD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65115F">
              <w:rPr>
                <w:noProof/>
                <w:sz w:val="21"/>
                <w:szCs w:val="21"/>
              </w:rPr>
              <w:t xml:space="preserve">Designed free flight experiments and performed </w:t>
            </w:r>
            <w:r w:rsidR="003957CC">
              <w:rPr>
                <w:noProof/>
                <w:sz w:val="21"/>
                <w:szCs w:val="21"/>
              </w:rPr>
              <w:t>numerical</w:t>
            </w:r>
            <w:r w:rsidRPr="0065115F">
              <w:rPr>
                <w:noProof/>
                <w:sz w:val="21"/>
                <w:szCs w:val="21"/>
              </w:rPr>
              <w:t xml:space="preserve"> simulations using in-house</w:t>
            </w:r>
            <w:r>
              <w:rPr>
                <w:noProof/>
                <w:sz w:val="21"/>
                <w:szCs w:val="21"/>
              </w:rPr>
              <w:t xml:space="preserve"> </w:t>
            </w:r>
            <w:r w:rsidRPr="0065115F">
              <w:rPr>
                <w:noProof/>
                <w:sz w:val="21"/>
                <w:szCs w:val="21"/>
              </w:rPr>
              <w:t>CFD codes.</w:t>
            </w:r>
            <w:r w:rsidRPr="001C7C4B">
              <w:rPr>
                <w:sz w:val="21"/>
                <w:szCs w:val="21"/>
              </w:rPr>
              <w:t xml:space="preserve"> </w:t>
            </w:r>
          </w:p>
        </w:tc>
      </w:tr>
      <w:tr w:rsidR="00F4176C" w:rsidRPr="001C7C4B" w14:paraId="335971A4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6F8EEB98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8F11257" w14:textId="2FED57CB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65115F">
              <w:rPr>
                <w:noProof/>
                <w:sz w:val="21"/>
                <w:szCs w:val="21"/>
              </w:rPr>
              <w:t>Developed codes for streamlining workflow from data collection to analysis to publication.</w:t>
            </w:r>
          </w:p>
        </w:tc>
      </w:tr>
      <w:tr w:rsidR="00F4176C" w:rsidRPr="001C7C4B" w14:paraId="72FACB23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2C4544F4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8731BB4" w14:textId="7EC986A0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Discovered a new flight mode for additional maneuverability of flapping-wing flight and unraveled the</w:t>
            </w:r>
          </w:p>
        </w:tc>
      </w:tr>
      <w:tr w:rsidR="00F4176C" w:rsidRPr="001C7C4B" w14:paraId="1DEC0A32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334B0928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60AB125B" w14:textId="6BD9E655" w:rsidR="00F4176C" w:rsidRPr="001C7C4B" w:rsidRDefault="00F4176C" w:rsidP="00F4176C">
            <w:pPr>
              <w:pStyle w:val="ListParagraph"/>
              <w:ind w:left="20"/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</w:t>
            </w:r>
            <w:r w:rsidRPr="00C35197">
              <w:rPr>
                <w:noProof/>
                <w:sz w:val="21"/>
                <w:szCs w:val="21"/>
              </w:rPr>
              <w:t>techniques of force generation, use of aerodynamic mechanisms, and wing and body function.</w:t>
            </w:r>
          </w:p>
        </w:tc>
      </w:tr>
      <w:tr w:rsidR="00F4176C" w:rsidRPr="001C7C4B" w14:paraId="11A9541E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557DD739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7B68F6E" w14:textId="3A45B8D7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C35197">
              <w:rPr>
                <w:noProof/>
                <w:sz w:val="21"/>
                <w:szCs w:val="21"/>
              </w:rPr>
              <w:t>Collaborated</w:t>
            </w:r>
            <w:r w:rsidRPr="001C7C4B">
              <w:rPr>
                <w:sz w:val="21"/>
                <w:szCs w:val="21"/>
              </w:rPr>
              <w:t xml:space="preserve"> with diverse teams as part of ONR’s multi-university initiative on fast/efficient swimming.</w:t>
            </w:r>
          </w:p>
        </w:tc>
      </w:tr>
      <w:tr w:rsidR="00F4176C" w:rsidRPr="001C7C4B" w14:paraId="45325DD0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7E561E38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48D241C7" w14:textId="1B00269A" w:rsidR="00F4176C" w:rsidRPr="001C7C4B" w:rsidRDefault="00F4176C" w:rsidP="00F4176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C35197">
              <w:rPr>
                <w:noProof/>
                <w:sz w:val="21"/>
                <w:szCs w:val="21"/>
              </w:rPr>
              <w:t>Authored</w:t>
            </w:r>
            <w:r w:rsidRPr="001C7C4B">
              <w:rPr>
                <w:sz w:val="21"/>
                <w:szCs w:val="21"/>
              </w:rPr>
              <w:t xml:space="preserve"> </w:t>
            </w:r>
            <w:r w:rsidRPr="00C35197">
              <w:rPr>
                <w:noProof/>
                <w:sz w:val="21"/>
                <w:szCs w:val="21"/>
              </w:rPr>
              <w:t>1</w:t>
            </w:r>
            <w:r w:rsidR="003F4AB7">
              <w:rPr>
                <w:noProof/>
                <w:sz w:val="21"/>
                <w:szCs w:val="21"/>
              </w:rPr>
              <w:t>1</w:t>
            </w:r>
            <w:r w:rsidRPr="001C7C4B">
              <w:rPr>
                <w:sz w:val="21"/>
                <w:szCs w:val="21"/>
              </w:rPr>
              <w:t xml:space="preserve"> publications and </w:t>
            </w:r>
            <w:r>
              <w:rPr>
                <w:sz w:val="21"/>
                <w:szCs w:val="21"/>
              </w:rPr>
              <w:t>13 professional presentations at conferences and grant review meetings.</w:t>
            </w:r>
          </w:p>
        </w:tc>
      </w:tr>
      <w:tr w:rsidR="00F4176C" w:rsidRPr="001C7C4B" w14:paraId="59C3EB11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0A6CCDBA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5BFCA61" w14:textId="41954091" w:rsidR="00F4176C" w:rsidRPr="001C7C4B" w:rsidRDefault="00F4176C" w:rsidP="00F4176C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rFonts w:cstheme="minorHAnsi"/>
                <w:sz w:val="21"/>
                <w:szCs w:val="21"/>
              </w:rPr>
              <w:t>Mentored and managed</w:t>
            </w:r>
            <w:r>
              <w:rPr>
                <w:rFonts w:cstheme="minorHAnsi"/>
                <w:sz w:val="21"/>
                <w:szCs w:val="21"/>
              </w:rPr>
              <w:t xml:space="preserve"> 5</w:t>
            </w:r>
            <w:r w:rsidRPr="001C7C4B">
              <w:rPr>
                <w:rFonts w:cstheme="minorHAnsi"/>
                <w:sz w:val="21"/>
                <w:szCs w:val="21"/>
              </w:rPr>
              <w:t xml:space="preserve"> independent study projects</w:t>
            </w:r>
            <w:r>
              <w:rPr>
                <w:rFonts w:cstheme="minorHAnsi"/>
                <w:sz w:val="21"/>
                <w:szCs w:val="21"/>
              </w:rPr>
              <w:t xml:space="preserve"> by </w:t>
            </w:r>
            <w:r w:rsidRPr="001C7C4B">
              <w:rPr>
                <w:rFonts w:cstheme="minorHAnsi"/>
                <w:sz w:val="21"/>
                <w:szCs w:val="21"/>
              </w:rPr>
              <w:t xml:space="preserve">undergraduate </w:t>
            </w:r>
            <w:r>
              <w:rPr>
                <w:rFonts w:cstheme="minorHAnsi"/>
                <w:sz w:val="21"/>
                <w:szCs w:val="21"/>
              </w:rPr>
              <w:t xml:space="preserve">and high-school </w:t>
            </w:r>
            <w:r w:rsidRPr="001C7C4B">
              <w:rPr>
                <w:rFonts w:cstheme="minorHAnsi"/>
                <w:sz w:val="21"/>
                <w:szCs w:val="21"/>
              </w:rPr>
              <w:t>student</w:t>
            </w:r>
            <w:r>
              <w:rPr>
                <w:rFonts w:cstheme="minorHAnsi"/>
                <w:sz w:val="21"/>
                <w:szCs w:val="21"/>
              </w:rPr>
              <w:t>s</w:t>
            </w:r>
            <w:r w:rsidRPr="001C7C4B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F4176C" w:rsidRPr="001C7C4B" w14:paraId="74EEB397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03A12179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78DC5EB" w14:textId="77777777" w:rsidR="00F4176C" w:rsidRPr="001C7C4B" w:rsidRDefault="00F4176C" w:rsidP="00F4176C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</w:tr>
      <w:tr w:rsidR="00F4176C" w:rsidRPr="001C7C4B" w14:paraId="61166883" w14:textId="77777777" w:rsidTr="00AF42F0">
        <w:trPr>
          <w:trHeight w:val="485"/>
        </w:trPr>
        <w:tc>
          <w:tcPr>
            <w:tcW w:w="2140" w:type="dxa"/>
            <w:vAlign w:val="bottom"/>
          </w:tcPr>
          <w:p w14:paraId="4C1DC085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4D235F93" w14:textId="2F69BDE9" w:rsidR="00F4176C" w:rsidRPr="001C7C4B" w:rsidRDefault="00F4176C" w:rsidP="00F4176C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University of Virginia, Charlottesville VA. </w:t>
            </w:r>
            <w:r w:rsidRPr="001C7C4B">
              <w:rPr>
                <w:rFonts w:eastAsia="Times New Roman"/>
                <w:i/>
                <w:iCs/>
                <w:sz w:val="21"/>
                <w:szCs w:val="21"/>
              </w:rPr>
              <w:t>Undergraduate Researcher</w:t>
            </w:r>
            <w:r w:rsidRPr="001C7C4B">
              <w:rPr>
                <w:rFonts w:eastAsia="Times New Roman"/>
                <w:sz w:val="21"/>
                <w:szCs w:val="21"/>
              </w:rPr>
              <w:t>, 2013-2015</w:t>
            </w:r>
          </w:p>
        </w:tc>
      </w:tr>
      <w:tr w:rsidR="00F4176C" w:rsidRPr="001C7C4B" w14:paraId="7D057C5E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33B448D3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65A9B53" w14:textId="6468291C" w:rsidR="00F4176C" w:rsidRPr="001C7C4B" w:rsidRDefault="00F4176C" w:rsidP="00F4176C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noProof/>
                <w:sz w:val="21"/>
                <w:szCs w:val="21"/>
              </w:rPr>
              <w:t>Investigated the airframe morphing of flying insects using high-speed cameras and 3D reconstructions.</w:t>
            </w:r>
          </w:p>
        </w:tc>
      </w:tr>
      <w:tr w:rsidR="00F4176C" w:rsidRPr="001C7C4B" w14:paraId="3C49FB1B" w14:textId="77777777" w:rsidTr="00AF42F0">
        <w:trPr>
          <w:trHeight w:val="242"/>
        </w:trPr>
        <w:tc>
          <w:tcPr>
            <w:tcW w:w="2140" w:type="dxa"/>
            <w:vAlign w:val="bottom"/>
          </w:tcPr>
          <w:p w14:paraId="56810B59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F9D3012" w14:textId="2FBFEB5C" w:rsidR="00F4176C" w:rsidRPr="00EB29C4" w:rsidRDefault="00F4176C" w:rsidP="00F4176C">
            <w:pPr>
              <w:pStyle w:val="ListParagraph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 w:rsidRPr="00EB29C4">
              <w:rPr>
                <w:noProof/>
                <w:sz w:val="21"/>
                <w:szCs w:val="21"/>
              </w:rPr>
              <w:t>Developed codes for kinematics quantification, rigid-body dynamics and single-objective optimization.</w:t>
            </w:r>
          </w:p>
        </w:tc>
      </w:tr>
      <w:tr w:rsidR="00F4176C" w:rsidRPr="001C7C4B" w14:paraId="0138139F" w14:textId="77777777" w:rsidTr="00AF42F0">
        <w:trPr>
          <w:trHeight w:val="240"/>
        </w:trPr>
        <w:tc>
          <w:tcPr>
            <w:tcW w:w="2140" w:type="dxa"/>
            <w:vAlign w:val="bottom"/>
          </w:tcPr>
          <w:p w14:paraId="7D33091B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8AC9E0D" w14:textId="576F8920" w:rsidR="00F4176C" w:rsidRPr="00EB29C4" w:rsidRDefault="00F4176C" w:rsidP="00F4176C">
            <w:pPr>
              <w:pStyle w:val="ListParagraph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 w:rsidRPr="00EB29C4">
              <w:rPr>
                <w:sz w:val="21"/>
                <w:szCs w:val="21"/>
              </w:rPr>
              <w:t xml:space="preserve">Presented findings in </w:t>
            </w:r>
            <w:r w:rsidRPr="00EB29C4">
              <w:rPr>
                <w:noProof/>
                <w:sz w:val="21"/>
                <w:szCs w:val="21"/>
              </w:rPr>
              <w:t>1</w:t>
            </w:r>
            <w:r w:rsidRPr="00EB29C4">
              <w:rPr>
                <w:sz w:val="21"/>
                <w:szCs w:val="21"/>
              </w:rPr>
              <w:t xml:space="preserve"> publication and </w:t>
            </w:r>
            <w:r w:rsidRPr="00EB29C4">
              <w:rPr>
                <w:noProof/>
                <w:sz w:val="21"/>
                <w:szCs w:val="21"/>
              </w:rPr>
              <w:t>2</w:t>
            </w:r>
            <w:r w:rsidRPr="00EB29C4">
              <w:rPr>
                <w:sz w:val="21"/>
                <w:szCs w:val="21"/>
              </w:rPr>
              <w:t xml:space="preserve"> presentations at conferences.</w:t>
            </w:r>
          </w:p>
        </w:tc>
      </w:tr>
      <w:tr w:rsidR="00F4176C" w:rsidRPr="001C7C4B" w14:paraId="25C9DF15" w14:textId="77777777" w:rsidTr="00AF42F0">
        <w:trPr>
          <w:trHeight w:val="155"/>
        </w:trPr>
        <w:tc>
          <w:tcPr>
            <w:tcW w:w="2140" w:type="dxa"/>
            <w:vAlign w:val="bottom"/>
          </w:tcPr>
          <w:p w14:paraId="5F556565" w14:textId="77777777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E596022" w14:textId="0478AC26" w:rsidR="00F4176C" w:rsidRPr="001C7C4B" w:rsidRDefault="00F4176C" w:rsidP="00F4176C">
            <w:pPr>
              <w:rPr>
                <w:sz w:val="21"/>
                <w:szCs w:val="21"/>
              </w:rPr>
            </w:pPr>
          </w:p>
        </w:tc>
      </w:tr>
    </w:tbl>
    <w:p w14:paraId="511C2340" w14:textId="0F0CBF06" w:rsidR="00CF4788" w:rsidRPr="001C7C4B" w:rsidRDefault="00CF4788">
      <w:pPr>
        <w:spacing w:line="241" w:lineRule="exact"/>
        <w:rPr>
          <w:sz w:val="21"/>
          <w:szCs w:val="21"/>
        </w:rPr>
      </w:pPr>
    </w:p>
    <w:p w14:paraId="2AFD47FA" w14:textId="77777777" w:rsidR="007C40FA" w:rsidRPr="001C7C4B" w:rsidRDefault="007C40FA">
      <w:pPr>
        <w:spacing w:line="241" w:lineRule="exact"/>
        <w:rPr>
          <w:sz w:val="21"/>
          <w:szCs w:val="21"/>
        </w:rPr>
      </w:pPr>
    </w:p>
    <w:p w14:paraId="1242BB27" w14:textId="645B6DC8" w:rsidR="00625782" w:rsidRDefault="00625782" w:rsidP="00286DBB">
      <w:pPr>
        <w:tabs>
          <w:tab w:val="left" w:pos="2850"/>
        </w:tabs>
        <w:rPr>
          <w:sz w:val="24"/>
          <w:szCs w:val="24"/>
        </w:rPr>
      </w:pPr>
    </w:p>
    <w:p w14:paraId="228F75D6" w14:textId="74A866F5" w:rsidR="00F4176C" w:rsidRDefault="00F4176C" w:rsidP="00286DBB">
      <w:pPr>
        <w:tabs>
          <w:tab w:val="left" w:pos="2850"/>
        </w:tabs>
        <w:rPr>
          <w:sz w:val="24"/>
          <w:szCs w:val="24"/>
        </w:rPr>
      </w:pPr>
    </w:p>
    <w:p w14:paraId="7B82CB7F" w14:textId="63C5C923" w:rsidR="00F4176C" w:rsidRDefault="00F4176C" w:rsidP="00286DBB">
      <w:pPr>
        <w:tabs>
          <w:tab w:val="left" w:pos="2850"/>
        </w:tabs>
        <w:rPr>
          <w:sz w:val="24"/>
          <w:szCs w:val="24"/>
        </w:rPr>
      </w:pPr>
    </w:p>
    <w:p w14:paraId="35C22340" w14:textId="77777777" w:rsidR="00F4176C" w:rsidRDefault="00F4176C" w:rsidP="00286DBB">
      <w:pPr>
        <w:tabs>
          <w:tab w:val="left" w:pos="2850"/>
        </w:tabs>
        <w:rPr>
          <w:sz w:val="24"/>
          <w:szCs w:val="24"/>
        </w:rPr>
      </w:pPr>
    </w:p>
    <w:tbl>
      <w:tblPr>
        <w:tblW w:w="11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6960"/>
        <w:gridCol w:w="2240"/>
      </w:tblGrid>
      <w:tr w:rsidR="00F4176C" w:rsidRPr="001C7C4B" w14:paraId="7FD103F2" w14:textId="77777777" w:rsidTr="00DD62EB">
        <w:trPr>
          <w:trHeight w:val="482"/>
        </w:trPr>
        <w:tc>
          <w:tcPr>
            <w:tcW w:w="2140" w:type="dxa"/>
            <w:vAlign w:val="bottom"/>
          </w:tcPr>
          <w:p w14:paraId="68DD90C7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CAPSTONE</w:t>
            </w:r>
          </w:p>
        </w:tc>
        <w:tc>
          <w:tcPr>
            <w:tcW w:w="6960" w:type="dxa"/>
            <w:vAlign w:val="bottom"/>
          </w:tcPr>
          <w:p w14:paraId="170802BA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Electric </w:t>
            </w:r>
            <w:r w:rsidRPr="001C7C4B">
              <w:rPr>
                <w:b/>
                <w:sz w:val="21"/>
                <w:szCs w:val="21"/>
              </w:rPr>
              <w:t>Aircraft Design,</w:t>
            </w:r>
            <w:r w:rsidRPr="001C7C4B">
              <w:rPr>
                <w:sz w:val="21"/>
                <w:szCs w:val="21"/>
              </w:rPr>
              <w:t xml:space="preserve"> 2014-2015</w:t>
            </w:r>
          </w:p>
        </w:tc>
        <w:tc>
          <w:tcPr>
            <w:tcW w:w="2240" w:type="dxa"/>
            <w:vAlign w:val="bottom"/>
          </w:tcPr>
          <w:p w14:paraId="295D6AA5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712C583F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10914A1C" w14:textId="77777777" w:rsidR="00F4176C" w:rsidRPr="001C7C4B" w:rsidRDefault="00F4176C" w:rsidP="00E636C1"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 w:rsidRPr="001C7C4B">
              <w:rPr>
                <w:b/>
                <w:sz w:val="21"/>
                <w:szCs w:val="21"/>
              </w:rPr>
              <w:t>PROJECTS</w:t>
            </w:r>
          </w:p>
        </w:tc>
        <w:tc>
          <w:tcPr>
            <w:tcW w:w="9200" w:type="dxa"/>
            <w:gridSpan w:val="2"/>
            <w:vAlign w:val="bottom"/>
          </w:tcPr>
          <w:p w14:paraId="30D4DCEE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Designed a four-place general aviation electric aircraft with distributed propulsion for </w:t>
            </w:r>
            <w:r>
              <w:rPr>
                <w:sz w:val="21"/>
                <w:szCs w:val="21"/>
              </w:rPr>
              <w:t>operation</w:t>
            </w:r>
            <w:r w:rsidRPr="001C7C4B">
              <w:rPr>
                <w:sz w:val="21"/>
                <w:szCs w:val="21"/>
              </w:rPr>
              <w:t xml:space="preserve"> in 2020.</w:t>
            </w:r>
          </w:p>
        </w:tc>
      </w:tr>
      <w:tr w:rsidR="00F4176C" w:rsidRPr="001C7C4B" w14:paraId="4C90E3E3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4D425528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4C9CB82" w14:textId="77777777" w:rsidR="00F4176C" w:rsidRPr="00D1261C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D1261C">
              <w:rPr>
                <w:sz w:val="21"/>
                <w:szCs w:val="21"/>
              </w:rPr>
              <w:t xml:space="preserve">Conceptualized the bio-inspired design concept and performed necessary aerodynamic calculations, </w:t>
            </w:r>
          </w:p>
        </w:tc>
      </w:tr>
      <w:tr w:rsidR="00F4176C" w:rsidRPr="001C7C4B" w14:paraId="3A0575B4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6D835500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6260E386" w14:textId="77777777" w:rsidR="00F4176C" w:rsidRPr="00D1261C" w:rsidRDefault="00F4176C" w:rsidP="00E636C1">
            <w:pPr>
              <w:pStyle w:val="ListParagraph"/>
              <w:ind w:left="0"/>
              <w:rPr>
                <w:sz w:val="21"/>
                <w:szCs w:val="21"/>
              </w:rPr>
            </w:pPr>
            <w:r w:rsidRPr="00D1261C">
              <w:rPr>
                <w:sz w:val="21"/>
                <w:szCs w:val="21"/>
              </w:rPr>
              <w:t xml:space="preserve">   presenting ideas in a state-of-the-art report</w:t>
            </w:r>
            <w:r>
              <w:rPr>
                <w:sz w:val="21"/>
                <w:szCs w:val="21"/>
              </w:rPr>
              <w:t xml:space="preserve"> and thesis</w:t>
            </w:r>
            <w:r w:rsidRPr="00D1261C">
              <w:rPr>
                <w:sz w:val="21"/>
                <w:szCs w:val="21"/>
              </w:rPr>
              <w:t>.</w:t>
            </w:r>
          </w:p>
        </w:tc>
      </w:tr>
      <w:tr w:rsidR="00F4176C" w:rsidRPr="001C7C4B" w14:paraId="2D6D4ADB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7E81550D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42A8CBAF" w14:textId="77777777" w:rsidR="00F4176C" w:rsidRPr="001C7C4B" w:rsidRDefault="00F4176C" w:rsidP="00E636C1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240" w:type="dxa"/>
            <w:vAlign w:val="bottom"/>
          </w:tcPr>
          <w:p w14:paraId="609ACB12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7A3C90E6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361CFC4F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11082577" w14:textId="77777777" w:rsidR="00F4176C" w:rsidRPr="001C7C4B" w:rsidRDefault="00F4176C" w:rsidP="00E636C1">
            <w:pPr>
              <w:rPr>
                <w:rFonts w:eastAsia="Times New Roman"/>
                <w:sz w:val="21"/>
                <w:szCs w:val="21"/>
              </w:rPr>
            </w:pPr>
            <w:r w:rsidRPr="001C7C4B">
              <w:rPr>
                <w:rFonts w:eastAsia="Times New Roman"/>
                <w:b/>
                <w:sz w:val="21"/>
                <w:szCs w:val="21"/>
              </w:rPr>
              <w:t>Spacecraft Design,</w:t>
            </w:r>
            <w:r w:rsidRPr="001C7C4B">
              <w:rPr>
                <w:rFonts w:eastAsia="Times New Roman"/>
                <w:sz w:val="21"/>
                <w:szCs w:val="21"/>
              </w:rPr>
              <w:t xml:space="preserve"> 2014-2015</w:t>
            </w:r>
          </w:p>
        </w:tc>
        <w:tc>
          <w:tcPr>
            <w:tcW w:w="2240" w:type="dxa"/>
            <w:vAlign w:val="bottom"/>
          </w:tcPr>
          <w:p w14:paraId="0091F3A4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44EF85AA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008FBBD9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5262F41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Developed mission concepts and grant proposal to estimate the erosion and pollution in the Chesapeake           </w:t>
            </w:r>
          </w:p>
        </w:tc>
      </w:tr>
      <w:tr w:rsidR="00F4176C" w:rsidRPr="001C7C4B" w14:paraId="257E4A76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33E7A0D0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81129D2" w14:textId="77777777" w:rsidR="00F4176C" w:rsidRPr="001C7C4B" w:rsidRDefault="00F4176C" w:rsidP="00E636C1">
            <w:pPr>
              <w:pStyle w:val="ListParagraph"/>
              <w:ind w:left="0"/>
              <w:rPr>
                <w:rFonts w:eastAsia="Times New Roman"/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Bay using a low-orbit cube 3U CubeSat.</w:t>
            </w:r>
          </w:p>
        </w:tc>
      </w:tr>
      <w:tr w:rsidR="00F4176C" w:rsidRPr="001C7C4B" w14:paraId="7BD1EBA1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78FB5D4A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E36EA93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A50224">
              <w:rPr>
                <w:rFonts w:eastAsia="Times New Roman"/>
                <w:noProof/>
                <w:sz w:val="21"/>
                <w:szCs w:val="21"/>
              </w:rPr>
              <w:t>Designed</w:t>
            </w:r>
            <w:r w:rsidRPr="001C7C4B">
              <w:rPr>
                <w:rFonts w:eastAsia="Times New Roman"/>
                <w:sz w:val="21"/>
                <w:szCs w:val="21"/>
              </w:rPr>
              <w:t xml:space="preserve"> the communication strategy from the CubeSat </w:t>
            </w:r>
            <w:r>
              <w:rPr>
                <w:rFonts w:eastAsia="Times New Roman"/>
                <w:sz w:val="21"/>
                <w:szCs w:val="21"/>
              </w:rPr>
              <w:t xml:space="preserve">in space </w:t>
            </w:r>
            <w:r w:rsidRPr="001C7C4B">
              <w:rPr>
                <w:rFonts w:eastAsia="Times New Roman"/>
                <w:sz w:val="21"/>
                <w:szCs w:val="21"/>
              </w:rPr>
              <w:t>to the ground station</w:t>
            </w:r>
            <w:r>
              <w:rPr>
                <w:rFonts w:eastAsia="Times New Roman"/>
                <w:sz w:val="21"/>
                <w:szCs w:val="21"/>
              </w:rPr>
              <w:t xml:space="preserve"> on earth</w:t>
            </w:r>
            <w:r w:rsidRPr="001C7C4B">
              <w:rPr>
                <w:rFonts w:eastAsia="Times New Roman"/>
                <w:sz w:val="21"/>
                <w:szCs w:val="21"/>
              </w:rPr>
              <w:t>.</w:t>
            </w:r>
          </w:p>
        </w:tc>
      </w:tr>
      <w:tr w:rsidR="00F4176C" w:rsidRPr="001C7C4B" w14:paraId="42C7D36D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3F4984B6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02751276" w14:textId="77777777" w:rsidR="00F4176C" w:rsidRPr="001C7C4B" w:rsidRDefault="00F4176C" w:rsidP="00E636C1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240" w:type="dxa"/>
            <w:vAlign w:val="bottom"/>
          </w:tcPr>
          <w:p w14:paraId="6051F243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7AA73654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0706DA56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2CF2D1A3" w14:textId="77777777" w:rsidR="00F4176C" w:rsidRPr="001C7C4B" w:rsidRDefault="00F4176C" w:rsidP="00E636C1">
            <w:pPr>
              <w:rPr>
                <w:rFonts w:eastAsia="Times New Roman"/>
                <w:sz w:val="21"/>
                <w:szCs w:val="21"/>
              </w:rPr>
            </w:pPr>
            <w:r w:rsidRPr="001C7C4B">
              <w:rPr>
                <w:rFonts w:eastAsia="Times New Roman"/>
                <w:b/>
                <w:sz w:val="21"/>
                <w:szCs w:val="21"/>
              </w:rPr>
              <w:t>Technology and Society,</w:t>
            </w:r>
            <w:r w:rsidRPr="001C7C4B">
              <w:rPr>
                <w:rFonts w:eastAsia="Times New Roman"/>
                <w:sz w:val="21"/>
                <w:szCs w:val="21"/>
              </w:rPr>
              <w:t xml:space="preserve"> 2014-2015</w:t>
            </w:r>
          </w:p>
        </w:tc>
        <w:tc>
          <w:tcPr>
            <w:tcW w:w="2240" w:type="dxa"/>
            <w:vAlign w:val="bottom"/>
          </w:tcPr>
          <w:p w14:paraId="7A611D1F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1222E12A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7BDC2F52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491051E7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Elucidated the impacts and implications of technological leapfrogging in sub-Saharan Africa countries </w:t>
            </w:r>
          </w:p>
        </w:tc>
      </w:tr>
      <w:tr w:rsidR="00F4176C" w:rsidRPr="001C7C4B" w14:paraId="792A39A7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5F24BE5B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FA78872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</w:t>
            </w:r>
            <w:r w:rsidRPr="00A50224">
              <w:rPr>
                <w:noProof/>
                <w:sz w:val="21"/>
                <w:szCs w:val="21"/>
              </w:rPr>
              <w:t>in relation to the adoption of complex technologies from the first world (e.g., electric vehicles).</w:t>
            </w:r>
          </w:p>
        </w:tc>
      </w:tr>
      <w:tr w:rsidR="00F4176C" w:rsidRPr="001C7C4B" w14:paraId="69BACD0D" w14:textId="77777777" w:rsidTr="00DD62EB">
        <w:trPr>
          <w:trHeight w:val="269"/>
        </w:trPr>
        <w:tc>
          <w:tcPr>
            <w:tcW w:w="2140" w:type="dxa"/>
            <w:vAlign w:val="bottom"/>
          </w:tcPr>
          <w:p w14:paraId="63F2BD5E" w14:textId="77777777" w:rsidR="00F4176C" w:rsidRPr="001C7C4B" w:rsidRDefault="00F4176C" w:rsidP="00E636C1">
            <w:pPr>
              <w:rPr>
                <w:b/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7257A92B" w14:textId="77777777" w:rsidR="00F4176C" w:rsidRPr="001C7C4B" w:rsidRDefault="00F4176C" w:rsidP="00E636C1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240" w:type="dxa"/>
            <w:vAlign w:val="bottom"/>
          </w:tcPr>
          <w:p w14:paraId="2801D7A6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62A5776C" w14:textId="77777777" w:rsidTr="00DD62EB">
        <w:trPr>
          <w:trHeight w:val="478"/>
        </w:trPr>
        <w:tc>
          <w:tcPr>
            <w:tcW w:w="2140" w:type="dxa"/>
            <w:vAlign w:val="bottom"/>
          </w:tcPr>
          <w:p w14:paraId="3E594C15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LEADERSHIP</w:t>
            </w:r>
          </w:p>
        </w:tc>
        <w:tc>
          <w:tcPr>
            <w:tcW w:w="9200" w:type="dxa"/>
            <w:gridSpan w:val="2"/>
            <w:vAlign w:val="bottom"/>
          </w:tcPr>
          <w:p w14:paraId="02C88BBD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rFonts w:cs="SegoeUI"/>
                <w:b/>
                <w:sz w:val="21"/>
                <w:szCs w:val="21"/>
              </w:rPr>
              <w:t>American Institute of Aeronautics and Astronautics Student Conference</w:t>
            </w:r>
            <w:r w:rsidRPr="001C7C4B">
              <w:rPr>
                <w:rFonts w:cs="SegoeUI"/>
                <w:sz w:val="21"/>
                <w:szCs w:val="21"/>
              </w:rPr>
              <w:t>, 2017</w:t>
            </w:r>
          </w:p>
        </w:tc>
      </w:tr>
      <w:tr w:rsidR="00F4176C" w:rsidRPr="001C7C4B" w14:paraId="1B2A507A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00E3590F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EXPERIENCE</w:t>
            </w:r>
          </w:p>
        </w:tc>
        <w:tc>
          <w:tcPr>
            <w:tcW w:w="9200" w:type="dxa"/>
            <w:gridSpan w:val="2"/>
            <w:vAlign w:val="bottom"/>
          </w:tcPr>
          <w:p w14:paraId="2CDC515E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spacing w:line="240" w:lineRule="exact"/>
              <w:rPr>
                <w:sz w:val="21"/>
                <w:szCs w:val="21"/>
              </w:rPr>
            </w:pPr>
            <w:r w:rsidRPr="00A50224">
              <w:rPr>
                <w:noProof/>
                <w:sz w:val="21"/>
                <w:szCs w:val="21"/>
              </w:rPr>
              <w:t xml:space="preserve">Chaired a session </w:t>
            </w:r>
            <w:r w:rsidRPr="00A50224">
              <w:rPr>
                <w:rFonts w:cs="SegoeUI-Light"/>
                <w:noProof/>
                <w:sz w:val="21"/>
                <w:szCs w:val="21"/>
              </w:rPr>
              <w:t>of undergraduate student presentations on various topics in aerospace engineering.</w:t>
            </w:r>
          </w:p>
        </w:tc>
      </w:tr>
      <w:tr w:rsidR="00F4176C" w:rsidRPr="001C7C4B" w14:paraId="6F9DE0DB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415E28AE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44B80ED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07192912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16C82CD2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86C2020" w14:textId="77777777" w:rsidR="00F4176C" w:rsidRPr="001C7C4B" w:rsidRDefault="00F4176C" w:rsidP="00E636C1">
            <w:pPr>
              <w:spacing w:line="241" w:lineRule="exact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Office of African American Affairs Peer Advisor Program, </w:t>
            </w:r>
            <w:r w:rsidRPr="001C7C4B">
              <w:rPr>
                <w:rFonts w:eastAsia="Times New Roman"/>
                <w:sz w:val="21"/>
                <w:szCs w:val="21"/>
              </w:rPr>
              <w:t>2014-2015</w:t>
            </w:r>
          </w:p>
        </w:tc>
      </w:tr>
      <w:tr w:rsidR="00F4176C" w:rsidRPr="001C7C4B" w14:paraId="2B0AD23A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6B4948EA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57F2DBE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Coordinated a weekly program that offered both course-specific help and life skills colloquia to boost </w:t>
            </w:r>
          </w:p>
        </w:tc>
      </w:tr>
      <w:tr w:rsidR="00F4176C" w:rsidRPr="001C7C4B" w14:paraId="0DB510A1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592FCCD1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9D14E49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   </w:t>
            </w:r>
            <w:r w:rsidRPr="00A50224">
              <w:rPr>
                <w:noProof/>
                <w:sz w:val="21"/>
                <w:szCs w:val="21"/>
              </w:rPr>
              <w:t>performance for first-year African-American college students.</w:t>
            </w:r>
          </w:p>
        </w:tc>
      </w:tr>
      <w:tr w:rsidR="00F4176C" w:rsidRPr="001C7C4B" w14:paraId="6338F2E4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764B9640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4CD00412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>Managed 30 tutors and coordinated contact with colloquia speakers</w:t>
            </w:r>
          </w:p>
        </w:tc>
      </w:tr>
      <w:tr w:rsidR="00F4176C" w:rsidRPr="001C7C4B" w14:paraId="3C8D3678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1ACAF231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76BA01B6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2240" w:type="dxa"/>
            <w:vAlign w:val="bottom"/>
          </w:tcPr>
          <w:p w14:paraId="58E0A0FF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07358E35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106F7FA6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080C5EB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b/>
                <w:sz w:val="21"/>
                <w:szCs w:val="21"/>
              </w:rPr>
              <w:t>Sigma Gamma Tau- National Aerospace Honor Society</w:t>
            </w:r>
            <w:r w:rsidRPr="001C7C4B">
              <w:rPr>
                <w:sz w:val="21"/>
                <w:szCs w:val="21"/>
              </w:rPr>
              <w:t xml:space="preserve">, </w:t>
            </w:r>
            <w:r w:rsidRPr="001C7C4B">
              <w:rPr>
                <w:rFonts w:cs="SegoeUI"/>
                <w:sz w:val="21"/>
                <w:szCs w:val="21"/>
              </w:rPr>
              <w:t>2014-2015</w:t>
            </w:r>
          </w:p>
        </w:tc>
      </w:tr>
      <w:tr w:rsidR="00F4176C" w:rsidRPr="001C7C4B" w14:paraId="2ADDF085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2C9D45D2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</w:tcPr>
          <w:p w14:paraId="288C5678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spacing w:line="240" w:lineRule="exact"/>
              <w:rPr>
                <w:sz w:val="21"/>
                <w:szCs w:val="21"/>
              </w:rPr>
            </w:pPr>
            <w:r w:rsidRPr="00A50224">
              <w:rPr>
                <w:noProof/>
                <w:sz w:val="21"/>
                <w:szCs w:val="21"/>
              </w:rPr>
              <w:t>Served as vice president of the University of Virginia chapter.</w:t>
            </w:r>
          </w:p>
        </w:tc>
      </w:tr>
      <w:tr w:rsidR="00F4176C" w:rsidRPr="001C7C4B" w14:paraId="63455647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1F60D744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</w:tcPr>
          <w:p w14:paraId="612F00FA" w14:textId="77777777" w:rsidR="00F4176C" w:rsidRPr="001C7C4B" w:rsidRDefault="00F4176C" w:rsidP="00E636C1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1C7C4B">
              <w:rPr>
                <w:sz w:val="21"/>
                <w:szCs w:val="21"/>
              </w:rPr>
              <w:t xml:space="preserve">Recruited new inductees, coordinated tutoring sessions, and collaborated with </w:t>
            </w:r>
            <w:r>
              <w:rPr>
                <w:sz w:val="21"/>
                <w:szCs w:val="21"/>
              </w:rPr>
              <w:t xml:space="preserve">the </w:t>
            </w:r>
            <w:r w:rsidRPr="0065115F">
              <w:rPr>
                <w:noProof/>
                <w:sz w:val="21"/>
                <w:szCs w:val="21"/>
              </w:rPr>
              <w:t>faculty</w:t>
            </w:r>
            <w:r w:rsidRPr="001C7C4B">
              <w:rPr>
                <w:sz w:val="21"/>
                <w:szCs w:val="21"/>
              </w:rPr>
              <w:t xml:space="preserve"> advisor.</w:t>
            </w:r>
          </w:p>
        </w:tc>
      </w:tr>
      <w:tr w:rsidR="00F4176C" w:rsidRPr="001C7C4B" w14:paraId="421E4058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760BCB5D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3D85AC5E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2240" w:type="dxa"/>
            <w:vAlign w:val="bottom"/>
          </w:tcPr>
          <w:p w14:paraId="4C32561C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7DA9698B" w14:textId="77777777" w:rsidTr="00DD62EB">
        <w:trPr>
          <w:trHeight w:val="79"/>
        </w:trPr>
        <w:tc>
          <w:tcPr>
            <w:tcW w:w="2140" w:type="dxa"/>
            <w:vAlign w:val="bottom"/>
          </w:tcPr>
          <w:p w14:paraId="1D975772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6960" w:type="dxa"/>
            <w:vAlign w:val="bottom"/>
          </w:tcPr>
          <w:p w14:paraId="52028455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b/>
                <w:sz w:val="21"/>
                <w:szCs w:val="21"/>
              </w:rPr>
              <w:t>Aerospace and Mechanical Engineering</w:t>
            </w:r>
            <w:r>
              <w:rPr>
                <w:sz w:val="21"/>
                <w:szCs w:val="21"/>
              </w:rPr>
              <w:t>, 2014-2015</w:t>
            </w:r>
          </w:p>
        </w:tc>
        <w:tc>
          <w:tcPr>
            <w:tcW w:w="2240" w:type="dxa"/>
            <w:vAlign w:val="bottom"/>
          </w:tcPr>
          <w:p w14:paraId="459B9B80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</w:tr>
      <w:tr w:rsidR="00F4176C" w:rsidRPr="001C7C4B" w14:paraId="48DFE971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6742F6D9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F04DEB1" w14:textId="77777777" w:rsidR="00F4176C" w:rsidRPr="001C7C4B" w:rsidRDefault="00F4176C" w:rsidP="00E636C1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sz w:val="21"/>
                <w:szCs w:val="21"/>
              </w:rPr>
            </w:pPr>
            <w:r w:rsidRPr="00A50224">
              <w:rPr>
                <w:noProof/>
                <w:sz w:val="21"/>
                <w:szCs w:val="21"/>
              </w:rPr>
              <w:t>Coordinated groups of 15 students on projects in air-breathing prolusion and aircraft design.</w:t>
            </w:r>
          </w:p>
        </w:tc>
      </w:tr>
      <w:tr w:rsidR="00F4176C" w:rsidRPr="001C7C4B" w14:paraId="17D97CA6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510B7648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FC58704" w14:textId="7FCDA275" w:rsidR="00F4176C" w:rsidRPr="001C7C4B" w:rsidRDefault="00F4176C" w:rsidP="00E636C1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sz w:val="21"/>
                <w:szCs w:val="21"/>
              </w:rPr>
            </w:pPr>
            <w:r w:rsidRPr="00A50224">
              <w:rPr>
                <w:noProof/>
                <w:sz w:val="21"/>
                <w:szCs w:val="21"/>
              </w:rPr>
              <w:t>Fine-tuned group dynamics, conflict resolution</w:t>
            </w:r>
            <w:r w:rsidR="00A50224" w:rsidRPr="00A50224">
              <w:rPr>
                <w:noProof/>
                <w:sz w:val="21"/>
                <w:szCs w:val="21"/>
              </w:rPr>
              <w:t>,</w:t>
            </w:r>
            <w:r w:rsidRPr="00A50224">
              <w:rPr>
                <w:noProof/>
                <w:sz w:val="21"/>
                <w:szCs w:val="21"/>
              </w:rPr>
              <w:t xml:space="preserve"> and delegation skills as a result.</w:t>
            </w:r>
          </w:p>
        </w:tc>
      </w:tr>
      <w:tr w:rsidR="00F4176C" w:rsidRPr="001C7C4B" w14:paraId="0B59669C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0D8F97C4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8BDFB2A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F4176C" w:rsidRPr="001C7C4B" w14:paraId="03DBCA2D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7FC214CF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3A5347F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F4176C" w:rsidRPr="001C7C4B" w14:paraId="39E2F4D7" w14:textId="77777777" w:rsidTr="00DD62EB">
        <w:trPr>
          <w:trHeight w:val="473"/>
        </w:trPr>
        <w:tc>
          <w:tcPr>
            <w:tcW w:w="2140" w:type="dxa"/>
            <w:vAlign w:val="bottom"/>
          </w:tcPr>
          <w:p w14:paraId="21E7D241" w14:textId="77777777" w:rsidR="00F4176C" w:rsidRPr="006A2439" w:rsidRDefault="00F4176C" w:rsidP="00E636C1">
            <w:pPr>
              <w:rPr>
                <w:b/>
                <w:sz w:val="21"/>
                <w:szCs w:val="21"/>
              </w:rPr>
            </w:pPr>
            <w:r w:rsidRPr="006A2439">
              <w:rPr>
                <w:b/>
                <w:sz w:val="21"/>
                <w:szCs w:val="21"/>
              </w:rPr>
              <w:t>ADDITIONAL</w:t>
            </w:r>
          </w:p>
        </w:tc>
        <w:tc>
          <w:tcPr>
            <w:tcW w:w="9200" w:type="dxa"/>
            <w:gridSpan w:val="2"/>
            <w:vAlign w:val="bottom"/>
          </w:tcPr>
          <w:p w14:paraId="5579BA0A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University of Virginia, Charlottesville VA. </w:t>
            </w:r>
            <w:r w:rsidRPr="001C7C4B">
              <w:rPr>
                <w:rFonts w:eastAsia="Times New Roman"/>
                <w:i/>
                <w:iCs/>
                <w:sz w:val="21"/>
                <w:szCs w:val="21"/>
              </w:rPr>
              <w:t>Teaching Assistant,</w:t>
            </w: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 xml:space="preserve"> </w:t>
            </w:r>
            <w:r w:rsidRPr="001C7C4B">
              <w:rPr>
                <w:rFonts w:eastAsia="Times New Roman"/>
                <w:sz w:val="21"/>
                <w:szCs w:val="21"/>
              </w:rPr>
              <w:t>2017-2018</w:t>
            </w:r>
          </w:p>
        </w:tc>
      </w:tr>
      <w:tr w:rsidR="00F4176C" w:rsidRPr="001C7C4B" w14:paraId="1C908650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52D7A276" w14:textId="77777777" w:rsidR="00F4176C" w:rsidRPr="006A2439" w:rsidRDefault="00F4176C" w:rsidP="00E636C1">
            <w:pPr>
              <w:rPr>
                <w:b/>
                <w:sz w:val="21"/>
                <w:szCs w:val="21"/>
              </w:rPr>
            </w:pPr>
            <w:r w:rsidRPr="006A2439">
              <w:rPr>
                <w:b/>
                <w:sz w:val="21"/>
                <w:szCs w:val="21"/>
              </w:rPr>
              <w:t>EXPERIENCE</w:t>
            </w:r>
          </w:p>
        </w:tc>
        <w:tc>
          <w:tcPr>
            <w:tcW w:w="9200" w:type="dxa"/>
            <w:gridSpan w:val="2"/>
            <w:vAlign w:val="bottom"/>
          </w:tcPr>
          <w:p w14:paraId="35807836" w14:textId="77777777" w:rsidR="00F4176C" w:rsidRPr="006A2439" w:rsidRDefault="00F4176C" w:rsidP="00E636C1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sz w:val="21"/>
                <w:szCs w:val="21"/>
              </w:rPr>
            </w:pPr>
            <w:r w:rsidRPr="006A2439">
              <w:rPr>
                <w:sz w:val="21"/>
                <w:szCs w:val="21"/>
              </w:rPr>
              <w:t xml:space="preserve">Facilitated the learning of over 300 students through office hours and review sessions in Partial </w:t>
            </w:r>
          </w:p>
        </w:tc>
      </w:tr>
      <w:tr w:rsidR="00F4176C" w:rsidRPr="001C7C4B" w14:paraId="0D4D2A73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6F7D649B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8897B54" w14:textId="77777777" w:rsidR="00F4176C" w:rsidRPr="001C7C4B" w:rsidRDefault="00F4176C" w:rsidP="00E636C1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1C7C4B">
              <w:rPr>
                <w:sz w:val="21"/>
                <w:szCs w:val="21"/>
              </w:rPr>
              <w:t>Differential Equations (Fall ‘17), Probability &amp; Statistics (Spring ‘18), and Fluid Mechanics (Fall ‘18).</w:t>
            </w:r>
          </w:p>
        </w:tc>
      </w:tr>
      <w:tr w:rsidR="00F4176C" w:rsidRPr="001C7C4B" w14:paraId="5D4D4E63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64622497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4229225" w14:textId="77777777" w:rsidR="00F4176C" w:rsidRDefault="00F4176C" w:rsidP="00E636C1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F4176C" w:rsidRPr="001C7C4B" w14:paraId="181B1F25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79C50799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6C17E68" w14:textId="77777777" w:rsidR="00F4176C" w:rsidRDefault="00F4176C" w:rsidP="00E636C1">
            <w:pPr>
              <w:spacing w:line="240" w:lineRule="exact"/>
              <w:rPr>
                <w:sz w:val="21"/>
                <w:szCs w:val="21"/>
              </w:rPr>
            </w:pPr>
            <w:r w:rsidRPr="001C7C4B">
              <w:rPr>
                <w:rFonts w:cstheme="minorHAnsi"/>
                <w:b/>
                <w:sz w:val="21"/>
                <w:szCs w:val="21"/>
              </w:rPr>
              <w:t>Technische Universität Braunschweig, Germany.</w:t>
            </w:r>
            <w:r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Pr="00625782">
              <w:rPr>
                <w:rFonts w:cstheme="minorHAnsi"/>
                <w:i/>
                <w:sz w:val="21"/>
                <w:szCs w:val="21"/>
              </w:rPr>
              <w:t>Study abroad</w:t>
            </w:r>
            <w:r>
              <w:rPr>
                <w:rFonts w:cstheme="minorHAnsi"/>
                <w:b/>
                <w:sz w:val="21"/>
                <w:szCs w:val="21"/>
              </w:rPr>
              <w:t>,</w:t>
            </w:r>
            <w:r w:rsidRPr="001C7C4B">
              <w:rPr>
                <w:i/>
                <w:sz w:val="21"/>
                <w:szCs w:val="21"/>
              </w:rPr>
              <w:t xml:space="preserve"> </w:t>
            </w:r>
            <w:r w:rsidRPr="00AB715E">
              <w:rPr>
                <w:sz w:val="21"/>
                <w:szCs w:val="21"/>
              </w:rPr>
              <w:t>Summer</w:t>
            </w:r>
            <w:r w:rsidRPr="001C7C4B">
              <w:rPr>
                <w:sz w:val="21"/>
                <w:szCs w:val="21"/>
              </w:rPr>
              <w:t xml:space="preserve"> 2014.</w:t>
            </w:r>
          </w:p>
        </w:tc>
      </w:tr>
      <w:tr w:rsidR="00F4176C" w:rsidRPr="001C7C4B" w14:paraId="593882E0" w14:textId="77777777" w:rsidTr="00DD62EB">
        <w:trPr>
          <w:trHeight w:val="266"/>
        </w:trPr>
        <w:tc>
          <w:tcPr>
            <w:tcW w:w="2140" w:type="dxa"/>
            <w:vAlign w:val="bottom"/>
          </w:tcPr>
          <w:p w14:paraId="63868D3B" w14:textId="77777777" w:rsidR="00F4176C" w:rsidRPr="001C7C4B" w:rsidRDefault="00F4176C" w:rsidP="00E636C1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BE4F284" w14:textId="77777777" w:rsidR="00F4176C" w:rsidRPr="00625782" w:rsidRDefault="00F4176C" w:rsidP="00E636C1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  <w:bCs/>
                <w:sz w:val="21"/>
                <w:szCs w:val="21"/>
              </w:rPr>
            </w:pPr>
            <w:r w:rsidRPr="00625782">
              <w:rPr>
                <w:noProof/>
                <w:sz w:val="21"/>
                <w:szCs w:val="21"/>
              </w:rPr>
              <w:t>Collaborated with a team of 19 to design new concepts for the future of transportation for Volkswagen</w:t>
            </w:r>
          </w:p>
        </w:tc>
      </w:tr>
      <w:tr w:rsidR="00F4176C" w:rsidRPr="001C7C4B" w14:paraId="7556466F" w14:textId="77777777" w:rsidTr="00DD62EB">
        <w:trPr>
          <w:trHeight w:val="266"/>
        </w:trPr>
        <w:tc>
          <w:tcPr>
            <w:tcW w:w="2140" w:type="dxa"/>
            <w:vAlign w:val="bottom"/>
          </w:tcPr>
          <w:p w14:paraId="6801ABCE" w14:textId="77777777" w:rsidR="00F4176C" w:rsidRPr="001C7C4B" w:rsidRDefault="00F4176C" w:rsidP="00E636C1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328F546" w14:textId="77777777" w:rsidR="00F4176C" w:rsidRPr="00625782" w:rsidRDefault="00F4176C" w:rsidP="00E636C1">
            <w:pPr>
              <w:pStyle w:val="ListParagraph"/>
              <w:numPr>
                <w:ilvl w:val="0"/>
                <w:numId w:val="20"/>
              </w:numPr>
              <w:rPr>
                <w:noProof/>
                <w:sz w:val="21"/>
                <w:szCs w:val="21"/>
              </w:rPr>
            </w:pPr>
            <w:r w:rsidRPr="00A50224">
              <w:rPr>
                <w:noProof/>
                <w:sz w:val="21"/>
                <w:szCs w:val="21"/>
              </w:rPr>
              <w:t>Proposed</w:t>
            </w:r>
            <w:r w:rsidRPr="00625782">
              <w:rPr>
                <w:noProof/>
                <w:sz w:val="21"/>
                <w:szCs w:val="21"/>
              </w:rPr>
              <w:t xml:space="preserve"> a semi-autonomous electric bike mobility extender that interfaced with existing infrastructure.</w:t>
            </w:r>
          </w:p>
        </w:tc>
      </w:tr>
      <w:tr w:rsidR="00F4176C" w:rsidRPr="001C7C4B" w14:paraId="01BF4CB2" w14:textId="77777777" w:rsidTr="00DD62EB">
        <w:trPr>
          <w:trHeight w:val="266"/>
        </w:trPr>
        <w:tc>
          <w:tcPr>
            <w:tcW w:w="2140" w:type="dxa"/>
            <w:vAlign w:val="bottom"/>
          </w:tcPr>
          <w:p w14:paraId="09D8FF85" w14:textId="77777777" w:rsidR="00F4176C" w:rsidRPr="001C7C4B" w:rsidRDefault="00F4176C" w:rsidP="00E636C1">
            <w:pPr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64CF5A12" w14:textId="77777777" w:rsidR="00F4176C" w:rsidRPr="006A2439" w:rsidRDefault="00F4176C" w:rsidP="00E636C1">
            <w:pPr>
              <w:rPr>
                <w:noProof/>
                <w:sz w:val="21"/>
                <w:szCs w:val="21"/>
              </w:rPr>
            </w:pPr>
          </w:p>
        </w:tc>
      </w:tr>
      <w:tr w:rsidR="00F4176C" w:rsidRPr="001C7C4B" w14:paraId="3388293A" w14:textId="77777777" w:rsidTr="00DD62EB">
        <w:trPr>
          <w:trHeight w:val="482"/>
        </w:trPr>
        <w:tc>
          <w:tcPr>
            <w:tcW w:w="2140" w:type="dxa"/>
            <w:vAlign w:val="bottom"/>
          </w:tcPr>
          <w:p w14:paraId="22EDE836" w14:textId="77777777" w:rsidR="00F4176C" w:rsidRPr="001C7C4B" w:rsidRDefault="00F4176C" w:rsidP="00E636C1">
            <w:pPr>
              <w:rPr>
                <w:sz w:val="21"/>
                <w:szCs w:val="21"/>
              </w:rPr>
            </w:pPr>
            <w:r w:rsidRPr="001C7C4B">
              <w:rPr>
                <w:rFonts w:eastAsia="Times New Roman"/>
                <w:b/>
                <w:bCs/>
                <w:sz w:val="21"/>
                <w:szCs w:val="21"/>
              </w:rPr>
              <w:t>HONORS</w:t>
            </w:r>
          </w:p>
        </w:tc>
        <w:tc>
          <w:tcPr>
            <w:tcW w:w="9200" w:type="dxa"/>
            <w:gridSpan w:val="2"/>
            <w:vAlign w:val="bottom"/>
          </w:tcPr>
          <w:p w14:paraId="1BF22528" w14:textId="77777777" w:rsidR="00F4176C" w:rsidRPr="00A54F4D" w:rsidRDefault="00F4176C" w:rsidP="00E636C1">
            <w:pPr>
              <w:rPr>
                <w:sz w:val="21"/>
                <w:szCs w:val="21"/>
              </w:rPr>
            </w:pPr>
            <w:r w:rsidRPr="00A54F4D">
              <w:rPr>
                <w:rFonts w:eastAsia="Times New Roman"/>
                <w:bCs/>
                <w:sz w:val="21"/>
                <w:szCs w:val="21"/>
              </w:rPr>
              <w:t>American Institute of Aeronautics and Astronautics</w:t>
            </w:r>
            <w:r w:rsidRPr="00A54F4D">
              <w:rPr>
                <w:rFonts w:eastAsia="Times New Roman"/>
                <w:b/>
                <w:bCs/>
                <w:sz w:val="21"/>
                <w:szCs w:val="21"/>
              </w:rPr>
              <w:t xml:space="preserve"> </w:t>
            </w:r>
            <w:r w:rsidRPr="00A54F4D">
              <w:rPr>
                <w:rFonts w:eastAsia="Times New Roman"/>
                <w:bCs/>
                <w:sz w:val="21"/>
                <w:szCs w:val="21"/>
              </w:rPr>
              <w:t>(AIAA)</w:t>
            </w:r>
            <w:r>
              <w:rPr>
                <w:rFonts w:eastAsia="Times New Roman"/>
                <w:bCs/>
                <w:sz w:val="21"/>
                <w:szCs w:val="21"/>
              </w:rPr>
              <w:t>,</w:t>
            </w:r>
            <w:r w:rsidRPr="00A54F4D">
              <w:rPr>
                <w:rFonts w:eastAsia="Times New Roman"/>
                <w:b/>
                <w:bCs/>
                <w:sz w:val="21"/>
                <w:szCs w:val="21"/>
              </w:rPr>
              <w:t xml:space="preserve"> Abe Zarem award for distinguished </w:t>
            </w:r>
          </w:p>
        </w:tc>
      </w:tr>
      <w:tr w:rsidR="00F4176C" w:rsidRPr="001C7C4B" w14:paraId="37937B78" w14:textId="77777777" w:rsidTr="00DD62EB">
        <w:trPr>
          <w:trHeight w:val="243"/>
        </w:trPr>
        <w:tc>
          <w:tcPr>
            <w:tcW w:w="2140" w:type="dxa"/>
            <w:vAlign w:val="bottom"/>
          </w:tcPr>
          <w:p w14:paraId="09A26AAB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36E2D85F" w14:textId="77777777" w:rsidR="00F4176C" w:rsidRPr="00A54F4D" w:rsidRDefault="00F4176C" w:rsidP="00E636C1">
            <w:pPr>
              <w:rPr>
                <w:sz w:val="21"/>
                <w:szCs w:val="21"/>
              </w:rPr>
            </w:pPr>
            <w:r w:rsidRPr="00A54F4D">
              <w:rPr>
                <w:b/>
                <w:sz w:val="21"/>
                <w:szCs w:val="21"/>
              </w:rPr>
              <w:t>achievement in aeronautics,</w:t>
            </w:r>
            <w:r w:rsidRPr="00A54F4D">
              <w:rPr>
                <w:sz w:val="21"/>
                <w:szCs w:val="21"/>
              </w:rPr>
              <w:t xml:space="preserve"> 2015</w:t>
            </w:r>
          </w:p>
        </w:tc>
      </w:tr>
      <w:tr w:rsidR="00F4176C" w:rsidRPr="001C7C4B" w14:paraId="00546044" w14:textId="77777777" w:rsidTr="00DD62EB">
        <w:trPr>
          <w:trHeight w:val="242"/>
        </w:trPr>
        <w:tc>
          <w:tcPr>
            <w:tcW w:w="2140" w:type="dxa"/>
            <w:vAlign w:val="bottom"/>
          </w:tcPr>
          <w:p w14:paraId="2FF484F5" w14:textId="77777777" w:rsidR="00F4176C" w:rsidRPr="001C7C4B" w:rsidRDefault="00F4176C" w:rsidP="00E636C1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529D8717" w14:textId="10E90239" w:rsidR="00F4176C" w:rsidRPr="00A54F4D" w:rsidRDefault="001F6BDB" w:rsidP="00E636C1">
            <w:pPr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 xml:space="preserve">University of Virginia Aerospace and Mechanical Engineering, </w:t>
            </w:r>
            <w:r w:rsidRPr="001F6BDB">
              <w:rPr>
                <w:b/>
                <w:bCs/>
                <w:sz w:val="21"/>
                <w:szCs w:val="21"/>
              </w:rPr>
              <w:t xml:space="preserve">John E. Scott </w:t>
            </w:r>
            <w:r w:rsidR="000F2B49">
              <w:rPr>
                <w:b/>
                <w:bCs/>
                <w:sz w:val="21"/>
                <w:szCs w:val="21"/>
              </w:rPr>
              <w:t xml:space="preserve">award </w:t>
            </w:r>
            <w:r w:rsidRPr="001F6BDB">
              <w:rPr>
                <w:b/>
                <w:bCs/>
                <w:sz w:val="21"/>
                <w:szCs w:val="21"/>
              </w:rPr>
              <w:t xml:space="preserve">for </w:t>
            </w:r>
            <w:r>
              <w:rPr>
                <w:b/>
                <w:bCs/>
                <w:sz w:val="21"/>
                <w:szCs w:val="21"/>
              </w:rPr>
              <w:t xml:space="preserve">research </w:t>
            </w:r>
          </w:p>
        </w:tc>
      </w:tr>
      <w:tr w:rsidR="001F6BDB" w:rsidRPr="001C7C4B" w14:paraId="0139F680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3FFDBB30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402F9E8" w14:textId="5606FEC7" w:rsidR="001F6BDB" w:rsidRPr="00A54F4D" w:rsidRDefault="000F2B49" w:rsidP="001F6BDB">
            <w:pPr>
              <w:spacing w:line="240" w:lineRule="exact"/>
              <w:rPr>
                <w:sz w:val="21"/>
                <w:szCs w:val="21"/>
              </w:rPr>
            </w:pPr>
            <w:r w:rsidRPr="001F6BDB">
              <w:rPr>
                <w:b/>
                <w:bCs/>
                <w:sz w:val="21"/>
                <w:szCs w:val="21"/>
              </w:rPr>
              <w:t xml:space="preserve">excellence </w:t>
            </w:r>
            <w:r w:rsidR="001F6BDB" w:rsidRPr="001F6BDB">
              <w:rPr>
                <w:b/>
                <w:bCs/>
                <w:sz w:val="21"/>
                <w:szCs w:val="21"/>
              </w:rPr>
              <w:t>in fluid related</w:t>
            </w:r>
            <w:r w:rsidR="001F6BDB">
              <w:rPr>
                <w:sz w:val="21"/>
                <w:szCs w:val="21"/>
              </w:rPr>
              <w:t xml:space="preserve"> </w:t>
            </w:r>
            <w:r w:rsidR="001F6BDB" w:rsidRPr="001F6BDB">
              <w:rPr>
                <w:b/>
                <w:bCs/>
                <w:sz w:val="21"/>
                <w:szCs w:val="21"/>
              </w:rPr>
              <w:t>areas</w:t>
            </w:r>
            <w:r w:rsidR="001F6BDB">
              <w:rPr>
                <w:sz w:val="21"/>
                <w:szCs w:val="21"/>
              </w:rPr>
              <w:t>, 2019</w:t>
            </w:r>
          </w:p>
        </w:tc>
      </w:tr>
      <w:tr w:rsidR="001F6BDB" w:rsidRPr="001C7C4B" w14:paraId="05ED3141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27B24F56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E9A70FA" w14:textId="71F4CA59" w:rsidR="001F6BDB" w:rsidRPr="00A54F4D" w:rsidRDefault="001F6BDB" w:rsidP="001F6BDB">
            <w:pPr>
              <w:spacing w:line="240" w:lineRule="exact"/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>University of Virginia Engineering Research Symposium (UVERS),</w:t>
            </w:r>
            <w:r w:rsidRPr="00A54F4D">
              <w:rPr>
                <w:b/>
                <w:sz w:val="21"/>
                <w:szCs w:val="21"/>
              </w:rPr>
              <w:t xml:space="preserve"> First Place</w:t>
            </w:r>
            <w:r w:rsidRPr="00A54F4D">
              <w:rPr>
                <w:sz w:val="21"/>
                <w:szCs w:val="21"/>
              </w:rPr>
              <w:t>, 2016</w:t>
            </w:r>
          </w:p>
        </w:tc>
      </w:tr>
      <w:tr w:rsidR="001F6BDB" w:rsidRPr="001C7C4B" w14:paraId="6591A757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7787413C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1ADE8499" w14:textId="5703BEC1" w:rsidR="001F6BDB" w:rsidRPr="00A54F4D" w:rsidRDefault="001F6BDB" w:rsidP="001F6BDB">
            <w:pPr>
              <w:spacing w:line="240" w:lineRule="exact"/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 xml:space="preserve">University of Virginia Aerospace and Mechanical Engineering, </w:t>
            </w:r>
            <w:r w:rsidRPr="00A54F4D">
              <w:rPr>
                <w:b/>
                <w:sz w:val="21"/>
                <w:szCs w:val="21"/>
              </w:rPr>
              <w:t xml:space="preserve">Outstanding </w:t>
            </w:r>
            <w:r>
              <w:rPr>
                <w:b/>
                <w:sz w:val="21"/>
                <w:szCs w:val="21"/>
              </w:rPr>
              <w:t>G</w:t>
            </w:r>
            <w:r w:rsidRPr="00A54F4D">
              <w:rPr>
                <w:b/>
                <w:sz w:val="21"/>
                <w:szCs w:val="21"/>
              </w:rPr>
              <w:t xml:space="preserve">raduate </w:t>
            </w:r>
            <w:r>
              <w:rPr>
                <w:b/>
                <w:sz w:val="21"/>
                <w:szCs w:val="21"/>
              </w:rPr>
              <w:t>S</w:t>
            </w:r>
            <w:r w:rsidRPr="00A54F4D">
              <w:rPr>
                <w:b/>
                <w:sz w:val="21"/>
                <w:szCs w:val="21"/>
              </w:rPr>
              <w:t>tudent</w:t>
            </w:r>
            <w:r w:rsidRPr="00A54F4D">
              <w:rPr>
                <w:sz w:val="21"/>
                <w:szCs w:val="21"/>
              </w:rPr>
              <w:t>, 2016</w:t>
            </w:r>
          </w:p>
        </w:tc>
      </w:tr>
      <w:tr w:rsidR="001F6BDB" w:rsidRPr="001C7C4B" w14:paraId="42924E5E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1FCD9291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2C7C95F9" w14:textId="45B9C6DB" w:rsidR="001F6BDB" w:rsidRPr="00A54F4D" w:rsidRDefault="001F6BDB" w:rsidP="001F6BDB">
            <w:pPr>
              <w:spacing w:line="240" w:lineRule="exact"/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 xml:space="preserve">American Institute of Aeronautics and Astronautics (AIAA), </w:t>
            </w:r>
            <w:r w:rsidRPr="00A54F4D">
              <w:rPr>
                <w:b/>
                <w:sz w:val="21"/>
                <w:szCs w:val="21"/>
              </w:rPr>
              <w:t xml:space="preserve">Member Spotlight – September 2015, </w:t>
            </w:r>
            <w:r w:rsidRPr="00A54F4D">
              <w:rPr>
                <w:sz w:val="21"/>
                <w:szCs w:val="21"/>
              </w:rPr>
              <w:t xml:space="preserve">2015     </w:t>
            </w:r>
          </w:p>
        </w:tc>
      </w:tr>
      <w:tr w:rsidR="001F6BDB" w:rsidRPr="001C7C4B" w14:paraId="14B8EC67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01D54EFC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6F43BD0F" w14:textId="030EAA1C" w:rsidR="001F6BDB" w:rsidRPr="001C7C4B" w:rsidRDefault="001F6BDB" w:rsidP="001F6BDB">
            <w:pPr>
              <w:spacing w:line="240" w:lineRule="exact"/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 xml:space="preserve">AIAA Region I Student conference, </w:t>
            </w:r>
            <w:r w:rsidRPr="00A54F4D">
              <w:rPr>
                <w:b/>
                <w:sz w:val="21"/>
                <w:szCs w:val="21"/>
              </w:rPr>
              <w:t xml:space="preserve">Second Place </w:t>
            </w:r>
            <w:r>
              <w:rPr>
                <w:b/>
                <w:sz w:val="21"/>
                <w:szCs w:val="21"/>
              </w:rPr>
              <w:t>–</w:t>
            </w:r>
            <w:r w:rsidRPr="00A54F4D">
              <w:rPr>
                <w:b/>
                <w:sz w:val="21"/>
                <w:szCs w:val="21"/>
              </w:rPr>
              <w:t xml:space="preserve"> Master</w:t>
            </w:r>
            <w:r>
              <w:rPr>
                <w:b/>
                <w:sz w:val="21"/>
                <w:szCs w:val="21"/>
              </w:rPr>
              <w:t>’</w:t>
            </w:r>
            <w:r w:rsidRPr="00A54F4D">
              <w:rPr>
                <w:b/>
                <w:sz w:val="21"/>
                <w:szCs w:val="21"/>
              </w:rPr>
              <w:t xml:space="preserve">s Category, </w:t>
            </w:r>
            <w:r w:rsidRPr="00D17BCA">
              <w:rPr>
                <w:sz w:val="21"/>
                <w:szCs w:val="21"/>
              </w:rPr>
              <w:t>2015</w:t>
            </w:r>
          </w:p>
        </w:tc>
      </w:tr>
      <w:tr w:rsidR="001F6BDB" w:rsidRPr="001C7C4B" w14:paraId="2C89E56F" w14:textId="77777777" w:rsidTr="00DD62EB">
        <w:trPr>
          <w:trHeight w:val="240"/>
        </w:trPr>
        <w:tc>
          <w:tcPr>
            <w:tcW w:w="2140" w:type="dxa"/>
            <w:vAlign w:val="bottom"/>
          </w:tcPr>
          <w:p w14:paraId="1551F0E1" w14:textId="77777777" w:rsidR="001F6BDB" w:rsidRPr="001C7C4B" w:rsidRDefault="001F6BDB" w:rsidP="001F6BDB">
            <w:pPr>
              <w:rPr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0392A9D4" w14:textId="64A0B2E3" w:rsidR="001F6BDB" w:rsidRPr="001C7C4B" w:rsidRDefault="001F6BDB" w:rsidP="001F6BDB">
            <w:pPr>
              <w:spacing w:line="240" w:lineRule="exact"/>
              <w:rPr>
                <w:sz w:val="21"/>
                <w:szCs w:val="21"/>
              </w:rPr>
            </w:pPr>
            <w:r w:rsidRPr="00A54F4D">
              <w:rPr>
                <w:sz w:val="21"/>
                <w:szCs w:val="21"/>
              </w:rPr>
              <w:t xml:space="preserve">University of Virginia Aerospace and Mechanical Engineering, </w:t>
            </w:r>
            <w:r w:rsidRPr="00A54F4D">
              <w:rPr>
                <w:b/>
                <w:sz w:val="21"/>
                <w:szCs w:val="21"/>
              </w:rPr>
              <w:t xml:space="preserve">Research </w:t>
            </w:r>
            <w:r>
              <w:rPr>
                <w:b/>
                <w:sz w:val="21"/>
                <w:szCs w:val="21"/>
              </w:rPr>
              <w:t>P</w:t>
            </w:r>
            <w:r w:rsidRPr="00A54F4D">
              <w:rPr>
                <w:b/>
                <w:sz w:val="21"/>
                <w:szCs w:val="21"/>
              </w:rPr>
              <w:t xml:space="preserve">resentation </w:t>
            </w:r>
            <w:r>
              <w:rPr>
                <w:b/>
                <w:sz w:val="21"/>
                <w:szCs w:val="21"/>
              </w:rPr>
              <w:t>A</w:t>
            </w:r>
            <w:r w:rsidRPr="00A54F4D">
              <w:rPr>
                <w:b/>
                <w:sz w:val="21"/>
                <w:szCs w:val="21"/>
              </w:rPr>
              <w:t>ward</w:t>
            </w:r>
            <w:r w:rsidRPr="00A54F4D">
              <w:rPr>
                <w:sz w:val="21"/>
                <w:szCs w:val="21"/>
              </w:rPr>
              <w:t>, 2018</w:t>
            </w:r>
          </w:p>
        </w:tc>
      </w:tr>
      <w:tr w:rsidR="001F6BDB" w:rsidRPr="001C7C4B" w14:paraId="3E5C348E" w14:textId="77777777" w:rsidTr="00DD62EB">
        <w:trPr>
          <w:trHeight w:val="410"/>
        </w:trPr>
        <w:tc>
          <w:tcPr>
            <w:tcW w:w="2140" w:type="dxa"/>
            <w:vAlign w:val="bottom"/>
          </w:tcPr>
          <w:p w14:paraId="4133AEBD" w14:textId="64E8814A" w:rsidR="001F6BDB" w:rsidRPr="005D38AA" w:rsidRDefault="001F6BDB" w:rsidP="001F6BDB">
            <w:pPr>
              <w:rPr>
                <w:b/>
                <w:sz w:val="21"/>
                <w:szCs w:val="21"/>
              </w:rPr>
            </w:pPr>
          </w:p>
        </w:tc>
        <w:tc>
          <w:tcPr>
            <w:tcW w:w="9200" w:type="dxa"/>
            <w:gridSpan w:val="2"/>
            <w:vAlign w:val="bottom"/>
          </w:tcPr>
          <w:p w14:paraId="76C35336" w14:textId="69A11D28" w:rsidR="001F6BDB" w:rsidRPr="001C7C4B" w:rsidRDefault="001F6BDB" w:rsidP="001F6BDB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w14:paraId="4EE2AB97" w14:textId="77777777" w:rsidR="00F4176C" w:rsidRPr="00286DBB" w:rsidRDefault="00F4176C" w:rsidP="00286DBB">
      <w:pPr>
        <w:tabs>
          <w:tab w:val="left" w:pos="2850"/>
        </w:tabs>
        <w:rPr>
          <w:sz w:val="24"/>
          <w:szCs w:val="24"/>
        </w:rPr>
      </w:pPr>
    </w:p>
    <w:sectPr w:rsidR="00F4176C" w:rsidRPr="00286DBB">
      <w:pgSz w:w="12240" w:h="15840"/>
      <w:pgMar w:top="498" w:right="460" w:bottom="519" w:left="440" w:header="0" w:footer="0" w:gutter="0"/>
      <w:cols w:space="720" w:equalWidth="0">
        <w:col w:w="11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01C"/>
    <w:multiLevelType w:val="hybridMultilevel"/>
    <w:tmpl w:val="3F609250"/>
    <w:lvl w:ilvl="0" w:tplc="B212F5A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2B94"/>
    <w:multiLevelType w:val="hybridMultilevel"/>
    <w:tmpl w:val="5972D860"/>
    <w:lvl w:ilvl="0" w:tplc="11C2AC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F652C51"/>
    <w:multiLevelType w:val="hybridMultilevel"/>
    <w:tmpl w:val="AA1ED238"/>
    <w:lvl w:ilvl="0" w:tplc="CD4426B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D03F2"/>
    <w:multiLevelType w:val="hybridMultilevel"/>
    <w:tmpl w:val="76A4FD20"/>
    <w:lvl w:ilvl="0" w:tplc="CD4426B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42FAD"/>
    <w:multiLevelType w:val="hybridMultilevel"/>
    <w:tmpl w:val="8CE6EF12"/>
    <w:lvl w:ilvl="0" w:tplc="340C3A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94B47"/>
    <w:multiLevelType w:val="hybridMultilevel"/>
    <w:tmpl w:val="5BFE8968"/>
    <w:lvl w:ilvl="0" w:tplc="5A3C363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B4C9D"/>
    <w:multiLevelType w:val="hybridMultilevel"/>
    <w:tmpl w:val="28501304"/>
    <w:lvl w:ilvl="0" w:tplc="11C2AC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50727"/>
    <w:multiLevelType w:val="hybridMultilevel"/>
    <w:tmpl w:val="4E1887E6"/>
    <w:lvl w:ilvl="0" w:tplc="5AC6CEF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C234159"/>
    <w:multiLevelType w:val="hybridMultilevel"/>
    <w:tmpl w:val="7250D1BE"/>
    <w:lvl w:ilvl="0" w:tplc="5A3C363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4E8A"/>
    <w:multiLevelType w:val="hybridMultilevel"/>
    <w:tmpl w:val="A858BBF2"/>
    <w:lvl w:ilvl="0" w:tplc="6522486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D5135"/>
    <w:multiLevelType w:val="hybridMultilevel"/>
    <w:tmpl w:val="0B8C6992"/>
    <w:lvl w:ilvl="0" w:tplc="6522486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49D1221C"/>
    <w:multiLevelType w:val="hybridMultilevel"/>
    <w:tmpl w:val="AD4CBB08"/>
    <w:lvl w:ilvl="0" w:tplc="8536EFD0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4AEF6906"/>
    <w:multiLevelType w:val="hybridMultilevel"/>
    <w:tmpl w:val="9684E3A2"/>
    <w:lvl w:ilvl="0" w:tplc="AE1CE79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67878"/>
    <w:multiLevelType w:val="hybridMultilevel"/>
    <w:tmpl w:val="EECEF862"/>
    <w:lvl w:ilvl="0" w:tplc="3658220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6A760CE0"/>
    <w:multiLevelType w:val="hybridMultilevel"/>
    <w:tmpl w:val="EDAEB400"/>
    <w:lvl w:ilvl="0" w:tplc="AE1CE794">
      <w:start w:val="1"/>
      <w:numFmt w:val="bullet"/>
      <w:suff w:val="space"/>
      <w:lvlText w:val=""/>
      <w:lvlJc w:val="left"/>
      <w:pPr>
        <w:ind w:left="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6FB94AA4"/>
    <w:multiLevelType w:val="hybridMultilevel"/>
    <w:tmpl w:val="89FCF7C8"/>
    <w:lvl w:ilvl="0" w:tplc="C89206B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91CA3"/>
    <w:multiLevelType w:val="hybridMultilevel"/>
    <w:tmpl w:val="E9167C20"/>
    <w:lvl w:ilvl="0" w:tplc="21D8B6A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7391"/>
    <w:multiLevelType w:val="hybridMultilevel"/>
    <w:tmpl w:val="54F6DA86"/>
    <w:lvl w:ilvl="0" w:tplc="15FCDEF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81C28C5"/>
    <w:multiLevelType w:val="hybridMultilevel"/>
    <w:tmpl w:val="9246FFD4"/>
    <w:lvl w:ilvl="0" w:tplc="15FCDEF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05F35"/>
    <w:multiLevelType w:val="hybridMultilevel"/>
    <w:tmpl w:val="9B907ECC"/>
    <w:lvl w:ilvl="0" w:tplc="5A3C363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2"/>
  </w:num>
  <w:num w:numId="5">
    <w:abstractNumId w:val="14"/>
  </w:num>
  <w:num w:numId="6">
    <w:abstractNumId w:val="13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19"/>
  </w:num>
  <w:num w:numId="13">
    <w:abstractNumId w:val="10"/>
  </w:num>
  <w:num w:numId="14">
    <w:abstractNumId w:val="9"/>
  </w:num>
  <w:num w:numId="15">
    <w:abstractNumId w:val="1"/>
  </w:num>
  <w:num w:numId="16">
    <w:abstractNumId w:val="6"/>
  </w:num>
  <w:num w:numId="17">
    <w:abstractNumId w:val="17"/>
  </w:num>
  <w:num w:numId="18">
    <w:abstractNumId w:val="1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NTK1MDGxsLCwNDBQ0lEKTi0uzszPAykwNKgFAHA3iP0tAAAA"/>
  </w:docVars>
  <w:rsids>
    <w:rsidRoot w:val="00F814C2"/>
    <w:rsid w:val="00002863"/>
    <w:rsid w:val="00002BF3"/>
    <w:rsid w:val="00064EE8"/>
    <w:rsid w:val="00091523"/>
    <w:rsid w:val="000A75D3"/>
    <w:rsid w:val="000C442F"/>
    <w:rsid w:val="000E63CF"/>
    <w:rsid w:val="000F2B49"/>
    <w:rsid w:val="001236BF"/>
    <w:rsid w:val="001348F1"/>
    <w:rsid w:val="0014059C"/>
    <w:rsid w:val="00155184"/>
    <w:rsid w:val="00175A81"/>
    <w:rsid w:val="001C3E6E"/>
    <w:rsid w:val="001C51B0"/>
    <w:rsid w:val="001C7C4B"/>
    <w:rsid w:val="001E44FF"/>
    <w:rsid w:val="001F6BDB"/>
    <w:rsid w:val="002033C0"/>
    <w:rsid w:val="0020779E"/>
    <w:rsid w:val="00214D09"/>
    <w:rsid w:val="00230D09"/>
    <w:rsid w:val="00231155"/>
    <w:rsid w:val="00235908"/>
    <w:rsid w:val="002378CF"/>
    <w:rsid w:val="0025326A"/>
    <w:rsid w:val="00275022"/>
    <w:rsid w:val="00280EEB"/>
    <w:rsid w:val="00282B25"/>
    <w:rsid w:val="00286DBB"/>
    <w:rsid w:val="002B3568"/>
    <w:rsid w:val="002B602C"/>
    <w:rsid w:val="002D714F"/>
    <w:rsid w:val="002E344F"/>
    <w:rsid w:val="002E6F11"/>
    <w:rsid w:val="002F0BBA"/>
    <w:rsid w:val="002F4020"/>
    <w:rsid w:val="00316FB6"/>
    <w:rsid w:val="003600E2"/>
    <w:rsid w:val="00361B3A"/>
    <w:rsid w:val="00366DBF"/>
    <w:rsid w:val="003957CC"/>
    <w:rsid w:val="003C0034"/>
    <w:rsid w:val="003C48CE"/>
    <w:rsid w:val="003E5094"/>
    <w:rsid w:val="003F0E26"/>
    <w:rsid w:val="003F4AB7"/>
    <w:rsid w:val="003F7BE2"/>
    <w:rsid w:val="0041028C"/>
    <w:rsid w:val="00411497"/>
    <w:rsid w:val="00411CFB"/>
    <w:rsid w:val="0041684C"/>
    <w:rsid w:val="00445A8C"/>
    <w:rsid w:val="00455166"/>
    <w:rsid w:val="004744A1"/>
    <w:rsid w:val="0047777C"/>
    <w:rsid w:val="00494A4F"/>
    <w:rsid w:val="004D584E"/>
    <w:rsid w:val="004E0A4A"/>
    <w:rsid w:val="004F0F85"/>
    <w:rsid w:val="00503EB6"/>
    <w:rsid w:val="005055D4"/>
    <w:rsid w:val="00517BB5"/>
    <w:rsid w:val="00517F1D"/>
    <w:rsid w:val="00521136"/>
    <w:rsid w:val="005417F8"/>
    <w:rsid w:val="00557535"/>
    <w:rsid w:val="0056182E"/>
    <w:rsid w:val="00585B36"/>
    <w:rsid w:val="005D2462"/>
    <w:rsid w:val="005D38AA"/>
    <w:rsid w:val="005E1821"/>
    <w:rsid w:val="005E3DA9"/>
    <w:rsid w:val="005E73F7"/>
    <w:rsid w:val="00623DE7"/>
    <w:rsid w:val="00625782"/>
    <w:rsid w:val="00627E32"/>
    <w:rsid w:val="00637A0E"/>
    <w:rsid w:val="0065115F"/>
    <w:rsid w:val="0065454A"/>
    <w:rsid w:val="006643D7"/>
    <w:rsid w:val="00672036"/>
    <w:rsid w:val="00673017"/>
    <w:rsid w:val="006A219F"/>
    <w:rsid w:val="006A2439"/>
    <w:rsid w:val="006B08B7"/>
    <w:rsid w:val="006B2163"/>
    <w:rsid w:val="006C2C10"/>
    <w:rsid w:val="00723FF6"/>
    <w:rsid w:val="00740B31"/>
    <w:rsid w:val="0076249F"/>
    <w:rsid w:val="00796610"/>
    <w:rsid w:val="007A0325"/>
    <w:rsid w:val="007C1B76"/>
    <w:rsid w:val="007C40FA"/>
    <w:rsid w:val="007C799D"/>
    <w:rsid w:val="007E0DCD"/>
    <w:rsid w:val="007F0D7F"/>
    <w:rsid w:val="00832BED"/>
    <w:rsid w:val="00841AE6"/>
    <w:rsid w:val="00841B26"/>
    <w:rsid w:val="00851242"/>
    <w:rsid w:val="00862699"/>
    <w:rsid w:val="00864993"/>
    <w:rsid w:val="00874FB5"/>
    <w:rsid w:val="00894C7C"/>
    <w:rsid w:val="008C731C"/>
    <w:rsid w:val="008F67B8"/>
    <w:rsid w:val="00904283"/>
    <w:rsid w:val="00912543"/>
    <w:rsid w:val="00926D65"/>
    <w:rsid w:val="00934AAD"/>
    <w:rsid w:val="00934C8A"/>
    <w:rsid w:val="009518DF"/>
    <w:rsid w:val="00966476"/>
    <w:rsid w:val="00972D17"/>
    <w:rsid w:val="0098659A"/>
    <w:rsid w:val="00990D3D"/>
    <w:rsid w:val="009A1539"/>
    <w:rsid w:val="009A45B3"/>
    <w:rsid w:val="009E40E2"/>
    <w:rsid w:val="009F7B45"/>
    <w:rsid w:val="00A06DBE"/>
    <w:rsid w:val="00A14108"/>
    <w:rsid w:val="00A16B93"/>
    <w:rsid w:val="00A411F7"/>
    <w:rsid w:val="00A4556B"/>
    <w:rsid w:val="00A50224"/>
    <w:rsid w:val="00A54F4D"/>
    <w:rsid w:val="00A77F09"/>
    <w:rsid w:val="00A847F2"/>
    <w:rsid w:val="00AA264D"/>
    <w:rsid w:val="00AB715E"/>
    <w:rsid w:val="00AE4A13"/>
    <w:rsid w:val="00AF1056"/>
    <w:rsid w:val="00AF2192"/>
    <w:rsid w:val="00AF42F0"/>
    <w:rsid w:val="00B22707"/>
    <w:rsid w:val="00B504BC"/>
    <w:rsid w:val="00BF2AAF"/>
    <w:rsid w:val="00C174A5"/>
    <w:rsid w:val="00C17595"/>
    <w:rsid w:val="00C35197"/>
    <w:rsid w:val="00C37A99"/>
    <w:rsid w:val="00C54808"/>
    <w:rsid w:val="00C936BE"/>
    <w:rsid w:val="00CA2F1C"/>
    <w:rsid w:val="00CB042C"/>
    <w:rsid w:val="00CD2E96"/>
    <w:rsid w:val="00CD7C9B"/>
    <w:rsid w:val="00CF4788"/>
    <w:rsid w:val="00D073C8"/>
    <w:rsid w:val="00D1261C"/>
    <w:rsid w:val="00D17BCA"/>
    <w:rsid w:val="00D439D5"/>
    <w:rsid w:val="00D511A9"/>
    <w:rsid w:val="00D61DE2"/>
    <w:rsid w:val="00D70EB6"/>
    <w:rsid w:val="00D74847"/>
    <w:rsid w:val="00D93B3A"/>
    <w:rsid w:val="00DC3A20"/>
    <w:rsid w:val="00DD4846"/>
    <w:rsid w:val="00DD62EB"/>
    <w:rsid w:val="00DE1890"/>
    <w:rsid w:val="00DE3CC5"/>
    <w:rsid w:val="00DE652E"/>
    <w:rsid w:val="00E00581"/>
    <w:rsid w:val="00E0773A"/>
    <w:rsid w:val="00E11738"/>
    <w:rsid w:val="00E36D24"/>
    <w:rsid w:val="00E56637"/>
    <w:rsid w:val="00E63E78"/>
    <w:rsid w:val="00E66B2E"/>
    <w:rsid w:val="00E70E47"/>
    <w:rsid w:val="00E82DFA"/>
    <w:rsid w:val="00E85ADD"/>
    <w:rsid w:val="00E97F4B"/>
    <w:rsid w:val="00EA4066"/>
    <w:rsid w:val="00EB29C4"/>
    <w:rsid w:val="00EB6001"/>
    <w:rsid w:val="00EC07CE"/>
    <w:rsid w:val="00EC2920"/>
    <w:rsid w:val="00ED4C7A"/>
    <w:rsid w:val="00EE2F65"/>
    <w:rsid w:val="00EE4832"/>
    <w:rsid w:val="00EF330E"/>
    <w:rsid w:val="00EF3643"/>
    <w:rsid w:val="00F01348"/>
    <w:rsid w:val="00F312CF"/>
    <w:rsid w:val="00F4176C"/>
    <w:rsid w:val="00F604F8"/>
    <w:rsid w:val="00F77FCD"/>
    <w:rsid w:val="00F80B5D"/>
    <w:rsid w:val="00F814C2"/>
    <w:rsid w:val="00FB2D47"/>
    <w:rsid w:val="00FD1097"/>
    <w:rsid w:val="00FD4BB6"/>
    <w:rsid w:val="00FD6403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977"/>
  <w15:docId w15:val="{D54AB343-87D6-4547-BE13-8E12B5D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0E"/>
    <w:pPr>
      <w:ind w:left="720"/>
      <w:contextualSpacing/>
    </w:pPr>
  </w:style>
  <w:style w:type="table" w:styleId="TableGrid">
    <w:name w:val="Table Grid"/>
    <w:basedOn w:val="TableNormal"/>
    <w:uiPriority w:val="59"/>
    <w:rsid w:val="009E40E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50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C8A6-2DAB-4520-A637-036C0061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ayodeji bode-oke</cp:lastModifiedBy>
  <cp:revision>3</cp:revision>
  <cp:lastPrinted>2019-08-05T15:37:00Z</cp:lastPrinted>
  <dcterms:created xsi:type="dcterms:W3CDTF">2019-08-05T15:37:00Z</dcterms:created>
  <dcterms:modified xsi:type="dcterms:W3CDTF">2019-08-05T15:38:00Z</dcterms:modified>
</cp:coreProperties>
</file>