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Sorting Visualizer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Version 1.0, 6/26/20</w:t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jc w:val="center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//TODO: Team Name</w:t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jc w:val="center"/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High Level Goals: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 able to visualize the sorting of multiple different algorithms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Have explanations on every single sorting algorithm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Have a debugging window that displays the sorting algorithm code running in real time as the animation is running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Explore some more niche algorithms: bogosort, parallel sorting, etc.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Stories for Release: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Sprint 1: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(12 Points) “As a user, I want to have functional GUI”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(5p) “As a user, I want to see datasets/arrays visualized”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(1p) “As a user I want to create different datasets with various constraints”</w:t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2: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12p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I can see smooth animations of how data points move during sorting algorithms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(8p)</w:t>
      </w:r>
      <w:r w:rsidDel="00000000" w:rsidR="00000000" w:rsidRPr="00000000">
        <w:rPr>
          <w:sz w:val="30"/>
          <w:szCs w:val="30"/>
          <w:rtl w:val="0"/>
        </w:rPr>
        <w:t xml:space="preserve">As an educator I can point to code that runs alongside animations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3: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(12p) As an educator I want students to see multiple algorithms running side by side for comparison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(5p) As a programmer I would like to know the running time for best/worst/random datasets for each model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(3p) As a new computer science student I want to see data points change colors so that I can understand the process better</w:t>
      </w:r>
    </w:p>
    <w:p w:rsidR="00000000" w:rsidDel="00000000" w:rsidP="00000000" w:rsidRDefault="00000000" w:rsidRPr="00000000" w14:paraId="0000001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 Backlog: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Personal Data 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Presentation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https://docs.google.com/presentation/d/1RX6gbwtDm4LeSYTM85Fr3TH8RtzcAVh-0wx7q_q84J0/edit?usp=sharing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X6gbwtDm4LeSYTM85Fr3TH8RtzcAVh-0wx7q_q84J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