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829BB8" w14:textId="77777777" w:rsidR="006A5C0A" w:rsidRDefault="006A5C0A" w:rsidP="00DD37E3">
      <w:pPr>
        <w:spacing w:after="0" w:line="240" w:lineRule="auto"/>
        <w:jc w:val="center"/>
        <w:rPr>
          <w:rFonts w:ascii="Calibri" w:eastAsia="Times New Roman" w:hAnsi="Calibri" w:cs="Calibri"/>
          <w:b/>
          <w:bCs/>
          <w:color w:val="000000"/>
          <w:sz w:val="30"/>
          <w:szCs w:val="30"/>
          <w:lang w:eastAsia="en-PH"/>
        </w:rPr>
      </w:pPr>
    </w:p>
    <w:p w14:paraId="6CC76CA8" w14:textId="593EEA5A" w:rsidR="00DD37E3" w:rsidRPr="00DD37E3" w:rsidRDefault="00DD37E3" w:rsidP="006A5C0A">
      <w:pPr>
        <w:pBdr>
          <w:top w:val="single" w:sz="4" w:space="1" w:color="auto"/>
          <w:left w:val="single" w:sz="4" w:space="4" w:color="auto"/>
          <w:bottom w:val="single" w:sz="4" w:space="1" w:color="auto"/>
          <w:right w:val="single" w:sz="4" w:space="4" w:color="auto"/>
        </w:pBdr>
        <w:shd w:val="clear" w:color="auto" w:fill="FFC000" w:themeFill="accent4"/>
        <w:spacing w:after="0" w:line="240" w:lineRule="auto"/>
        <w:jc w:val="center"/>
        <w:rPr>
          <w:rFonts w:ascii="Times New Roman" w:eastAsia="Times New Roman" w:hAnsi="Times New Roman" w:cs="Times New Roman"/>
          <w:sz w:val="18"/>
          <w:szCs w:val="18"/>
          <w:lang w:eastAsia="en-PH"/>
        </w:rPr>
      </w:pPr>
      <w:r w:rsidRPr="00DD37E3">
        <w:rPr>
          <w:rFonts w:ascii="Calibri" w:eastAsia="Times New Roman" w:hAnsi="Calibri" w:cs="Calibri"/>
          <w:b/>
          <w:bCs/>
          <w:color w:val="000000"/>
          <w:lang w:eastAsia="en-PH"/>
        </w:rPr>
        <w:t>Project Proposal to avail of the DILG Technical Assistance Project for Local Resource Institutes </w:t>
      </w:r>
    </w:p>
    <w:p w14:paraId="12F88925" w14:textId="63B201AB" w:rsidR="006A5C0A" w:rsidRDefault="006A5C0A" w:rsidP="00DD37E3">
      <w:pPr>
        <w:spacing w:after="240" w:line="240" w:lineRule="auto"/>
        <w:rPr>
          <w:rFonts w:ascii="Times New Roman" w:eastAsia="Times New Roman" w:hAnsi="Times New Roman" w:cs="Times New Roman"/>
          <w:sz w:val="24"/>
          <w:szCs w:val="24"/>
          <w:lang w:eastAsia="en-PH"/>
        </w:rPr>
      </w:pPr>
    </w:p>
    <w:p w14:paraId="3EF6E3EC" w14:textId="27EB032B" w:rsidR="006A5C0A" w:rsidRDefault="006A5C0A" w:rsidP="006A5C0A">
      <w:pPr>
        <w:spacing w:after="240" w:line="240" w:lineRule="auto"/>
        <w:jc w:val="center"/>
        <w:rPr>
          <w:rFonts w:ascii="Roboto" w:hAnsi="Roboto"/>
          <w:color w:val="202124"/>
          <w:sz w:val="48"/>
          <w:szCs w:val="48"/>
          <w:shd w:val="clear" w:color="auto" w:fill="FFFFFF"/>
        </w:rPr>
      </w:pPr>
      <w:r>
        <w:rPr>
          <w:rFonts w:ascii="Roboto" w:hAnsi="Roboto"/>
          <w:color w:val="202124"/>
          <w:sz w:val="48"/>
          <w:szCs w:val="48"/>
          <w:shd w:val="clear" w:color="auto" w:fill="FFFFFF"/>
        </w:rPr>
        <w:t>DILG TA Project for LRIs Application Form</w:t>
      </w:r>
    </w:p>
    <w:p w14:paraId="7DE54CE1" w14:textId="3E3C252C" w:rsidR="006A5C0A" w:rsidRDefault="006A5C0A" w:rsidP="00CE4E4D">
      <w:pPr>
        <w:pBdr>
          <w:bottom w:val="single" w:sz="4" w:space="1" w:color="auto"/>
        </w:pBdr>
        <w:spacing w:after="0" w:line="240" w:lineRule="auto"/>
        <w:rPr>
          <w:rFonts w:ascii="Roboto" w:hAnsi="Roboto"/>
          <w:color w:val="202124"/>
          <w:spacing w:val="3"/>
          <w:sz w:val="21"/>
          <w:szCs w:val="21"/>
          <w:shd w:val="clear" w:color="auto" w:fill="FFFFFF"/>
        </w:rPr>
      </w:pPr>
      <w:r>
        <w:rPr>
          <w:rFonts w:ascii="Roboto" w:hAnsi="Roboto"/>
          <w:color w:val="202124"/>
          <w:spacing w:val="3"/>
          <w:sz w:val="21"/>
          <w:szCs w:val="21"/>
          <w:shd w:val="clear" w:color="auto" w:fill="FFFFFF"/>
        </w:rPr>
        <w:t xml:space="preserve">The DILG Technical Assistance Project for Local Resource Institutes (DILG TA Project for LRIs) is a small grant facility of the Department of the Interior and Local Government (DILG) developed by the Bureau of Local Government Supervision (BLGS) through the initiative of the Civil Society Organization/Peoples Participation Partnership Program (CSO/PPPP) Project Management Office. The DILG TA Project for LRIs is supported by a budget allocation under the CSO/PPPP Fund. </w:t>
      </w:r>
      <w:r>
        <w:rPr>
          <w:rFonts w:ascii="Roboto" w:hAnsi="Roboto"/>
          <w:color w:val="202124"/>
          <w:spacing w:val="3"/>
          <w:sz w:val="21"/>
          <w:szCs w:val="21"/>
        </w:rPr>
        <w:br/>
      </w:r>
      <w:r>
        <w:rPr>
          <w:rFonts w:ascii="Roboto" w:hAnsi="Roboto"/>
          <w:color w:val="202124"/>
          <w:spacing w:val="3"/>
          <w:sz w:val="21"/>
          <w:szCs w:val="21"/>
        </w:rPr>
        <w:br/>
      </w:r>
      <w:r>
        <w:rPr>
          <w:rFonts w:ascii="Roboto" w:hAnsi="Roboto"/>
          <w:color w:val="202124"/>
          <w:spacing w:val="3"/>
          <w:sz w:val="21"/>
          <w:szCs w:val="21"/>
          <w:shd w:val="clear" w:color="auto" w:fill="FFFFFF"/>
        </w:rPr>
        <w:t xml:space="preserve">Further details on the grant may be viewed in the DILG TA Project Implementation Guidelines through this link: </w:t>
      </w:r>
      <w:hyperlink r:id="rId7" w:history="1">
        <w:r>
          <w:rPr>
            <w:rStyle w:val="Hyperlink"/>
            <w:rFonts w:ascii="Roboto" w:hAnsi="Roboto"/>
            <w:spacing w:val="3"/>
            <w:sz w:val="21"/>
            <w:szCs w:val="21"/>
            <w:shd w:val="clear" w:color="auto" w:fill="FFFFFF"/>
          </w:rPr>
          <w:t>https://tinyurl.com/DILG-TA-2022-GUIDELINES</w:t>
        </w:r>
      </w:hyperlink>
      <w:r>
        <w:rPr>
          <w:rFonts w:ascii="Roboto" w:hAnsi="Roboto"/>
          <w:color w:val="202124"/>
          <w:spacing w:val="3"/>
          <w:sz w:val="21"/>
          <w:szCs w:val="21"/>
        </w:rPr>
        <w:br/>
      </w:r>
      <w:r>
        <w:rPr>
          <w:rFonts w:ascii="Roboto" w:hAnsi="Roboto"/>
          <w:color w:val="202124"/>
          <w:spacing w:val="3"/>
          <w:sz w:val="21"/>
          <w:szCs w:val="21"/>
        </w:rPr>
        <w:br/>
      </w:r>
      <w:r>
        <w:rPr>
          <w:rFonts w:ascii="Roboto" w:hAnsi="Roboto"/>
          <w:color w:val="202124"/>
          <w:spacing w:val="3"/>
          <w:sz w:val="21"/>
          <w:szCs w:val="21"/>
          <w:shd w:val="clear" w:color="auto" w:fill="FFFFFF"/>
        </w:rPr>
        <w:t xml:space="preserve">The CSO/PPPP Portal is currently under maintenance. Kindly complete the application through this Google Form. </w:t>
      </w:r>
      <w:r>
        <w:rPr>
          <w:rFonts w:ascii="Roboto" w:hAnsi="Roboto"/>
          <w:color w:val="202124"/>
          <w:spacing w:val="3"/>
          <w:sz w:val="21"/>
          <w:szCs w:val="21"/>
        </w:rPr>
        <w:br/>
      </w:r>
      <w:r>
        <w:rPr>
          <w:rFonts w:ascii="Roboto" w:hAnsi="Roboto"/>
          <w:color w:val="202124"/>
          <w:spacing w:val="3"/>
          <w:sz w:val="21"/>
          <w:szCs w:val="21"/>
        </w:rPr>
        <w:br/>
      </w:r>
      <w:r>
        <w:rPr>
          <w:rFonts w:ascii="Roboto" w:hAnsi="Roboto"/>
          <w:color w:val="202124"/>
          <w:spacing w:val="3"/>
          <w:sz w:val="21"/>
          <w:szCs w:val="21"/>
          <w:shd w:val="clear" w:color="auto" w:fill="FFFFFF"/>
        </w:rPr>
        <w:t xml:space="preserve">For any questions or concerns, you may contact us through email at </w:t>
      </w:r>
      <w:hyperlink r:id="rId8" w:history="1">
        <w:r>
          <w:rPr>
            <w:rStyle w:val="Hyperlink"/>
            <w:rFonts w:ascii="Roboto" w:hAnsi="Roboto"/>
            <w:spacing w:val="3"/>
            <w:sz w:val="21"/>
            <w:szCs w:val="21"/>
            <w:shd w:val="clear" w:color="auto" w:fill="FFFFFF"/>
          </w:rPr>
          <w:t>ta-cspf@csopppp.page</w:t>
        </w:r>
      </w:hyperlink>
      <w:r>
        <w:rPr>
          <w:rFonts w:ascii="Roboto" w:hAnsi="Roboto"/>
          <w:color w:val="202124"/>
          <w:spacing w:val="3"/>
          <w:sz w:val="21"/>
          <w:szCs w:val="21"/>
          <w:shd w:val="clear" w:color="auto" w:fill="FFFFFF"/>
        </w:rPr>
        <w:t>. Kindly indicate the concern in the Subject Heading of the email. Thank you!</w:t>
      </w:r>
    </w:p>
    <w:p w14:paraId="246AD27E" w14:textId="77777777" w:rsidR="00355D22" w:rsidRDefault="00355D22" w:rsidP="00CE4E4D">
      <w:pPr>
        <w:pBdr>
          <w:bottom w:val="single" w:sz="4" w:space="1" w:color="auto"/>
        </w:pBdr>
        <w:spacing w:after="0" w:line="240" w:lineRule="auto"/>
        <w:rPr>
          <w:rFonts w:ascii="Roboto" w:hAnsi="Roboto"/>
          <w:color w:val="202124"/>
          <w:spacing w:val="3"/>
          <w:sz w:val="21"/>
          <w:szCs w:val="21"/>
          <w:shd w:val="clear" w:color="auto" w:fill="FFFFFF"/>
        </w:rPr>
      </w:pPr>
    </w:p>
    <w:p w14:paraId="00A9C195" w14:textId="298AD923" w:rsidR="006A5C0A" w:rsidRDefault="006A5C0A" w:rsidP="006A5C0A">
      <w:pPr>
        <w:spacing w:after="240" w:line="240" w:lineRule="auto"/>
        <w:rPr>
          <w:rFonts w:ascii="Times New Roman" w:eastAsia="Times New Roman" w:hAnsi="Times New Roman" w:cs="Times New Roman"/>
          <w:sz w:val="24"/>
          <w:szCs w:val="24"/>
          <w:u w:val="single"/>
          <w:lang w:eastAsia="en-PH"/>
        </w:rPr>
      </w:pPr>
      <w:r>
        <w:rPr>
          <w:rFonts w:ascii="Times New Roman" w:eastAsia="Times New Roman" w:hAnsi="Times New Roman" w:cs="Times New Roman"/>
          <w:sz w:val="24"/>
          <w:szCs w:val="24"/>
          <w:lang w:eastAsia="en-PH"/>
        </w:rPr>
        <w:t>Email:</w:t>
      </w:r>
      <w:r>
        <w:rPr>
          <w:rFonts w:ascii="Times New Roman" w:eastAsia="Times New Roman" w:hAnsi="Times New Roman" w:cs="Times New Roman"/>
          <w:sz w:val="24"/>
          <w:szCs w:val="24"/>
          <w:lang w:eastAsia="en-PH"/>
        </w:rPr>
        <w:tab/>
      </w:r>
      <w:r>
        <w:rPr>
          <w:rFonts w:ascii="Times New Roman" w:eastAsia="Times New Roman" w:hAnsi="Times New Roman" w:cs="Times New Roman"/>
          <w:sz w:val="24"/>
          <w:szCs w:val="24"/>
          <w:lang w:eastAsia="en-PH"/>
        </w:rPr>
        <w:tab/>
      </w:r>
      <w:r>
        <w:rPr>
          <w:rFonts w:ascii="Times New Roman" w:eastAsia="Times New Roman" w:hAnsi="Times New Roman" w:cs="Times New Roman"/>
          <w:sz w:val="24"/>
          <w:szCs w:val="24"/>
          <w:u w:val="single"/>
          <w:lang w:eastAsia="en-PH"/>
        </w:rPr>
        <w:tab/>
      </w:r>
      <w:r>
        <w:rPr>
          <w:rFonts w:ascii="Times New Roman" w:eastAsia="Times New Roman" w:hAnsi="Times New Roman" w:cs="Times New Roman"/>
          <w:sz w:val="24"/>
          <w:szCs w:val="24"/>
          <w:u w:val="single"/>
          <w:lang w:eastAsia="en-PH"/>
        </w:rPr>
        <w:tab/>
      </w:r>
      <w:r>
        <w:rPr>
          <w:rFonts w:ascii="Times New Roman" w:eastAsia="Times New Roman" w:hAnsi="Times New Roman" w:cs="Times New Roman"/>
          <w:sz w:val="24"/>
          <w:szCs w:val="24"/>
          <w:u w:val="single"/>
          <w:lang w:eastAsia="en-PH"/>
        </w:rPr>
        <w:tab/>
      </w:r>
      <w:r>
        <w:rPr>
          <w:rFonts w:ascii="Times New Roman" w:eastAsia="Times New Roman" w:hAnsi="Times New Roman" w:cs="Times New Roman"/>
          <w:sz w:val="24"/>
          <w:szCs w:val="24"/>
          <w:u w:val="single"/>
          <w:lang w:eastAsia="en-PH"/>
        </w:rPr>
        <w:tab/>
      </w:r>
      <w:r>
        <w:rPr>
          <w:rFonts w:ascii="Times New Roman" w:eastAsia="Times New Roman" w:hAnsi="Times New Roman" w:cs="Times New Roman"/>
          <w:sz w:val="24"/>
          <w:szCs w:val="24"/>
          <w:u w:val="single"/>
          <w:lang w:eastAsia="en-PH"/>
        </w:rPr>
        <w:tab/>
      </w:r>
    </w:p>
    <w:p w14:paraId="4EB8D4C1" w14:textId="3902BE71" w:rsidR="006A5C0A" w:rsidRDefault="006A5C0A" w:rsidP="006A5C0A">
      <w:pPr>
        <w:spacing w:after="240" w:line="240" w:lineRule="auto"/>
        <w:rPr>
          <w:rFonts w:ascii="Times New Roman" w:eastAsia="Times New Roman" w:hAnsi="Times New Roman" w:cs="Times New Roman"/>
          <w:sz w:val="24"/>
          <w:szCs w:val="24"/>
          <w:lang w:eastAsia="en-PH"/>
        </w:rPr>
      </w:pPr>
      <w:r>
        <w:rPr>
          <w:rFonts w:ascii="Calibri" w:eastAsia="Times New Roman" w:hAnsi="Calibri" w:cs="Calibri"/>
          <w:sz w:val="24"/>
          <w:szCs w:val="24"/>
          <w:lang w:eastAsia="en-PH"/>
        </w:rPr>
        <w:t>⃝</w:t>
      </w:r>
      <w:r>
        <w:rPr>
          <w:rFonts w:ascii="Times New Roman" w:eastAsia="Times New Roman" w:hAnsi="Times New Roman" w:cs="Times New Roman"/>
          <w:sz w:val="24"/>
          <w:szCs w:val="24"/>
          <w:lang w:eastAsia="en-PH"/>
        </w:rPr>
        <w:tab/>
        <w:t>Option 1</w:t>
      </w:r>
    </w:p>
    <w:p w14:paraId="3950B531" w14:textId="556D8BF8" w:rsidR="006A5C0A" w:rsidRDefault="006A5C0A" w:rsidP="006A5C0A">
      <w:pPr>
        <w:spacing w:after="24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Application Process</w:t>
      </w:r>
    </w:p>
    <w:p w14:paraId="669F8D92" w14:textId="114F416C" w:rsidR="006A5C0A" w:rsidRDefault="006A5C0A" w:rsidP="00CE4E4D">
      <w:pPr>
        <w:spacing w:after="240" w:line="240" w:lineRule="auto"/>
        <w:ind w:left="426"/>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Step 1 – Access the application form and download the TA Guidelines and other documents.</w:t>
      </w:r>
    </w:p>
    <w:p w14:paraId="288D9404" w14:textId="78AD9084" w:rsidR="006A5C0A" w:rsidRDefault="006A5C0A" w:rsidP="00CE4E4D">
      <w:pPr>
        <w:spacing w:after="240" w:line="240" w:lineRule="auto"/>
        <w:ind w:left="426"/>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Step 2 – Select your institution and fill out the application form with the correct details.</w:t>
      </w:r>
    </w:p>
    <w:p w14:paraId="358E037A" w14:textId="50E7C5AE" w:rsidR="006A5C0A" w:rsidRDefault="00355D22" w:rsidP="00CE4E4D">
      <w:pPr>
        <w:spacing w:after="240" w:line="240" w:lineRule="auto"/>
        <w:ind w:left="426"/>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Step 3 – Upload the requested documents. The full list may be found in the TA Guidelines.</w:t>
      </w:r>
    </w:p>
    <w:p w14:paraId="66978BE9" w14:textId="7568AC54" w:rsidR="00355D22" w:rsidRDefault="00355D22" w:rsidP="00CE4E4D">
      <w:pPr>
        <w:spacing w:after="240" w:line="240" w:lineRule="auto"/>
        <w:ind w:left="426"/>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Step 4 – Review the details and files uploaded to ensure accuracy and correctness.</w:t>
      </w:r>
    </w:p>
    <w:p w14:paraId="3FAB78DB" w14:textId="143A03F5" w:rsidR="00355D22" w:rsidRDefault="00355D22" w:rsidP="00CE4E4D">
      <w:pPr>
        <w:pBdr>
          <w:bottom w:val="single" w:sz="4" w:space="1" w:color="auto"/>
        </w:pBdr>
        <w:spacing w:after="0" w:line="240" w:lineRule="auto"/>
        <w:ind w:left="426"/>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Step 5 – Submit the application and note the application number.</w:t>
      </w:r>
    </w:p>
    <w:p w14:paraId="4D1763A1" w14:textId="77777777" w:rsidR="00CE4E4D" w:rsidRDefault="00CE4E4D" w:rsidP="00CE4E4D">
      <w:pPr>
        <w:spacing w:after="0" w:line="240" w:lineRule="auto"/>
        <w:ind w:left="1701" w:hanging="1701"/>
        <w:rPr>
          <w:rFonts w:ascii="Roboto" w:hAnsi="Roboto"/>
          <w:color w:val="000000"/>
          <w:spacing w:val="2"/>
          <w:shd w:val="clear" w:color="auto" w:fill="F6BF00"/>
        </w:rPr>
      </w:pPr>
    </w:p>
    <w:p w14:paraId="7C6CA5BB" w14:textId="300F114C" w:rsidR="00355D22" w:rsidRDefault="00355D22" w:rsidP="00CE4E4D">
      <w:pPr>
        <w:spacing w:after="0" w:line="240" w:lineRule="auto"/>
        <w:ind w:left="1701" w:hanging="1701"/>
        <w:rPr>
          <w:rFonts w:ascii="Times New Roman" w:eastAsia="Times New Roman" w:hAnsi="Times New Roman" w:cs="Times New Roman"/>
          <w:sz w:val="24"/>
          <w:szCs w:val="24"/>
          <w:lang w:eastAsia="en-PH"/>
        </w:rPr>
      </w:pPr>
      <w:r>
        <w:rPr>
          <w:rFonts w:ascii="Roboto" w:hAnsi="Roboto"/>
          <w:color w:val="000000"/>
          <w:spacing w:val="2"/>
          <w:shd w:val="clear" w:color="auto" w:fill="F6BF00"/>
        </w:rPr>
        <w:t>DILG TA Project for LRIs Application Form</w:t>
      </w:r>
    </w:p>
    <w:p w14:paraId="4948FD17" w14:textId="7FCC8242" w:rsidR="00355D22" w:rsidRDefault="00355D22" w:rsidP="00355D22">
      <w:pPr>
        <w:spacing w:after="240" w:line="240" w:lineRule="auto"/>
        <w:rPr>
          <w:rFonts w:ascii="Times New Roman" w:eastAsia="Times New Roman" w:hAnsi="Times New Roman" w:cs="Times New Roman"/>
          <w:sz w:val="24"/>
          <w:szCs w:val="24"/>
          <w:lang w:eastAsia="en-PH"/>
        </w:rPr>
      </w:pPr>
      <w:r>
        <w:rPr>
          <w:rFonts w:ascii="Roboto" w:hAnsi="Roboto"/>
          <w:color w:val="202124"/>
          <w:spacing w:val="5"/>
          <w:sz w:val="18"/>
          <w:szCs w:val="18"/>
          <w:shd w:val="clear" w:color="auto" w:fill="FFFFFF"/>
        </w:rPr>
        <w:t>Instructions: Kindly accomplish the form accordingly. Only eligible LRIs that have read and understood the Implementation Guidelines are allowed to proceed with the application.</w:t>
      </w:r>
    </w:p>
    <w:p w14:paraId="1D42F6A3" w14:textId="22AEA614" w:rsidR="006A5C0A" w:rsidRDefault="00355D22" w:rsidP="006A5C0A">
      <w:pPr>
        <w:spacing w:after="240" w:line="240" w:lineRule="auto"/>
        <w:ind w:left="1701" w:hanging="1701"/>
        <w:rPr>
          <w:rFonts w:ascii="Times New Roman" w:eastAsia="Times New Roman" w:hAnsi="Times New Roman" w:cs="Times New Roman"/>
          <w:sz w:val="24"/>
          <w:szCs w:val="24"/>
          <w:u w:val="single"/>
          <w:lang w:eastAsia="en-PH"/>
        </w:rPr>
      </w:pPr>
      <w:r>
        <w:rPr>
          <w:rFonts w:ascii="Times New Roman" w:eastAsia="Times New Roman" w:hAnsi="Times New Roman" w:cs="Times New Roman"/>
          <w:sz w:val="24"/>
          <w:szCs w:val="24"/>
          <w:lang w:eastAsia="en-PH"/>
        </w:rPr>
        <w:t>Email:</w:t>
      </w:r>
      <w:r>
        <w:rPr>
          <w:rFonts w:ascii="Times New Roman" w:eastAsia="Times New Roman" w:hAnsi="Times New Roman" w:cs="Times New Roman"/>
          <w:sz w:val="24"/>
          <w:szCs w:val="24"/>
          <w:lang w:eastAsia="en-PH"/>
        </w:rPr>
        <w:tab/>
      </w:r>
      <w:r>
        <w:rPr>
          <w:rFonts w:ascii="Times New Roman" w:eastAsia="Times New Roman" w:hAnsi="Times New Roman" w:cs="Times New Roman"/>
          <w:sz w:val="24"/>
          <w:szCs w:val="24"/>
          <w:u w:val="single"/>
          <w:lang w:eastAsia="en-PH"/>
        </w:rPr>
        <w:tab/>
      </w:r>
      <w:r>
        <w:rPr>
          <w:rFonts w:ascii="Times New Roman" w:eastAsia="Times New Roman" w:hAnsi="Times New Roman" w:cs="Times New Roman"/>
          <w:sz w:val="24"/>
          <w:szCs w:val="24"/>
          <w:u w:val="single"/>
          <w:lang w:eastAsia="en-PH"/>
        </w:rPr>
        <w:tab/>
      </w:r>
      <w:r>
        <w:rPr>
          <w:rFonts w:ascii="Times New Roman" w:eastAsia="Times New Roman" w:hAnsi="Times New Roman" w:cs="Times New Roman"/>
          <w:sz w:val="24"/>
          <w:szCs w:val="24"/>
          <w:u w:val="single"/>
          <w:lang w:eastAsia="en-PH"/>
        </w:rPr>
        <w:tab/>
      </w:r>
      <w:r>
        <w:rPr>
          <w:rFonts w:ascii="Times New Roman" w:eastAsia="Times New Roman" w:hAnsi="Times New Roman" w:cs="Times New Roman"/>
          <w:sz w:val="24"/>
          <w:szCs w:val="24"/>
          <w:u w:val="single"/>
          <w:lang w:eastAsia="en-PH"/>
        </w:rPr>
        <w:tab/>
      </w:r>
      <w:r>
        <w:rPr>
          <w:rFonts w:ascii="Times New Roman" w:eastAsia="Times New Roman" w:hAnsi="Times New Roman" w:cs="Times New Roman"/>
          <w:sz w:val="24"/>
          <w:szCs w:val="24"/>
          <w:u w:val="single"/>
          <w:lang w:eastAsia="en-PH"/>
        </w:rPr>
        <w:tab/>
      </w:r>
    </w:p>
    <w:p w14:paraId="212619B2" w14:textId="1BDAA47B" w:rsidR="00355D22" w:rsidRDefault="00355D22" w:rsidP="006A5C0A">
      <w:pPr>
        <w:spacing w:after="240" w:line="240" w:lineRule="auto"/>
        <w:ind w:left="1701" w:hanging="1701"/>
        <w:rPr>
          <w:rFonts w:ascii="Roboto" w:hAnsi="Roboto"/>
          <w:color w:val="202124"/>
          <w:spacing w:val="2"/>
          <w:shd w:val="clear" w:color="auto" w:fill="FFFFFF"/>
        </w:rPr>
      </w:pPr>
      <w:r>
        <w:rPr>
          <w:rFonts w:ascii="Roboto" w:hAnsi="Roboto"/>
          <w:color w:val="202124"/>
          <w:spacing w:val="2"/>
          <w:shd w:val="clear" w:color="auto" w:fill="FFFFFF"/>
        </w:rPr>
        <w:t>Have you read the guidelines?</w:t>
      </w:r>
      <w:r>
        <w:rPr>
          <w:rFonts w:ascii="Roboto" w:hAnsi="Roboto"/>
          <w:color w:val="202124"/>
          <w:spacing w:val="2"/>
          <w:shd w:val="clear" w:color="auto" w:fill="FFFFFF"/>
        </w:rPr>
        <w:tab/>
      </w:r>
      <w:r w:rsidRPr="00355D22">
        <w:rPr>
          <w:rFonts w:ascii="Calibri" w:hAnsi="Calibri" w:cs="Calibri"/>
          <w:color w:val="202124"/>
          <w:spacing w:val="2"/>
          <w:highlight w:val="yellow"/>
          <w:shd w:val="clear" w:color="auto" w:fill="FFFFFF"/>
        </w:rPr>
        <w:t>⃝</w:t>
      </w:r>
      <w:r>
        <w:rPr>
          <w:rFonts w:ascii="Roboto" w:hAnsi="Roboto"/>
          <w:color w:val="202124"/>
          <w:spacing w:val="2"/>
          <w:shd w:val="clear" w:color="auto" w:fill="FFFFFF"/>
        </w:rPr>
        <w:t xml:space="preserve"> Yes</w:t>
      </w:r>
    </w:p>
    <w:p w14:paraId="2DE4C333" w14:textId="1448BEF6" w:rsidR="00355D22" w:rsidRDefault="00355D22" w:rsidP="00355D22">
      <w:pPr>
        <w:spacing w:after="240" w:line="240" w:lineRule="auto"/>
        <w:rPr>
          <w:rFonts w:ascii="Roboto" w:hAnsi="Roboto"/>
          <w:color w:val="202124"/>
          <w:spacing w:val="2"/>
          <w:shd w:val="clear" w:color="auto" w:fill="FFFFFF"/>
        </w:rPr>
      </w:pPr>
      <w:r>
        <w:rPr>
          <w:rFonts w:ascii="Roboto" w:hAnsi="Roboto"/>
          <w:color w:val="202124"/>
          <w:spacing w:val="2"/>
          <w:shd w:val="clear" w:color="auto" w:fill="FFFFFF"/>
        </w:rPr>
        <w:t>Find your institution. Please note that only LRIs that have CSIS engagements and have no pending requirements from the PMO are eligible to send proposals from CY 2022.</w:t>
      </w:r>
    </w:p>
    <w:p w14:paraId="45D29711" w14:textId="3C00D15C" w:rsidR="00355D22" w:rsidRDefault="00355D22" w:rsidP="00355D22">
      <w:pPr>
        <w:spacing w:after="240" w:line="240" w:lineRule="auto"/>
        <w:rPr>
          <w:rFonts w:ascii="Roboto" w:hAnsi="Roboto"/>
          <w:color w:val="202124"/>
          <w:spacing w:val="2"/>
          <w:shd w:val="clear" w:color="auto" w:fill="FFFFFF"/>
        </w:rPr>
      </w:pPr>
      <w:r>
        <w:rPr>
          <w:rFonts w:ascii="Roboto" w:hAnsi="Roboto"/>
          <w:color w:val="202124"/>
          <w:spacing w:val="2"/>
          <w:shd w:val="clear" w:color="auto" w:fill="FFFFFF"/>
        </w:rPr>
        <w:tab/>
      </w:r>
      <w:r>
        <w:rPr>
          <w:rFonts w:ascii="Roboto" w:hAnsi="Roboto"/>
          <w:color w:val="202124"/>
          <w:spacing w:val="2"/>
          <w:shd w:val="clear" w:color="auto" w:fill="FFFFFF"/>
        </w:rPr>
        <w:tab/>
        <w:t>R5 – Partido State University</w:t>
      </w:r>
    </w:p>
    <w:p w14:paraId="42CED2A4" w14:textId="77777777" w:rsidR="00355D22" w:rsidRPr="00355D22" w:rsidRDefault="00355D22" w:rsidP="00355D22">
      <w:pPr>
        <w:spacing w:line="360" w:lineRule="atLeast"/>
        <w:rPr>
          <w:rFonts w:ascii="Roboto" w:eastAsia="Times New Roman" w:hAnsi="Roboto" w:cs="Times New Roman"/>
          <w:color w:val="202124"/>
          <w:spacing w:val="2"/>
          <w:sz w:val="24"/>
          <w:szCs w:val="24"/>
          <w:lang w:eastAsia="en-PH"/>
        </w:rPr>
      </w:pPr>
      <w:r w:rsidRPr="00355D22">
        <w:rPr>
          <w:rFonts w:ascii="Roboto" w:eastAsia="Times New Roman" w:hAnsi="Roboto" w:cs="Times New Roman"/>
          <w:color w:val="202124"/>
          <w:spacing w:val="2"/>
          <w:sz w:val="24"/>
          <w:szCs w:val="24"/>
          <w:lang w:eastAsia="en-PH"/>
        </w:rPr>
        <w:t xml:space="preserve">What are the three core principles of the </w:t>
      </w:r>
      <w:proofErr w:type="gramStart"/>
      <w:r w:rsidRPr="00355D22">
        <w:rPr>
          <w:rFonts w:ascii="Roboto" w:eastAsia="Times New Roman" w:hAnsi="Roboto" w:cs="Times New Roman"/>
          <w:color w:val="202124"/>
          <w:spacing w:val="2"/>
          <w:sz w:val="24"/>
          <w:szCs w:val="24"/>
          <w:lang w:eastAsia="en-PH"/>
        </w:rPr>
        <w:t>grant?</w:t>
      </w:r>
      <w:r w:rsidRPr="00355D22">
        <w:rPr>
          <w:rFonts w:ascii="Roboto" w:eastAsia="Times New Roman" w:hAnsi="Roboto" w:cs="Times New Roman"/>
          <w:color w:val="D93025"/>
          <w:spacing w:val="2"/>
          <w:sz w:val="24"/>
          <w:szCs w:val="24"/>
          <w:lang w:eastAsia="en-PH"/>
        </w:rPr>
        <w:t>*</w:t>
      </w:r>
      <w:proofErr w:type="gramEnd"/>
    </w:p>
    <w:p w14:paraId="1373ABA8" w14:textId="6394F70A" w:rsidR="00355D22" w:rsidRPr="00355D22" w:rsidRDefault="00355D22" w:rsidP="00355D22">
      <w:pPr>
        <w:spacing w:after="0" w:line="240" w:lineRule="auto"/>
        <w:rPr>
          <w:rFonts w:ascii="Roboto" w:eastAsia="Times New Roman" w:hAnsi="Roboto" w:cs="Times New Roman"/>
          <w:color w:val="202124"/>
          <w:sz w:val="27"/>
          <w:szCs w:val="27"/>
          <w:lang w:eastAsia="en-PH"/>
        </w:rPr>
      </w:pPr>
      <w:r>
        <w:rPr>
          <w:rFonts w:ascii="Calibri" w:eastAsia="Times New Roman" w:hAnsi="Calibri" w:cs="Calibri"/>
          <w:color w:val="202124"/>
          <w:spacing w:val="3"/>
          <w:sz w:val="21"/>
          <w:szCs w:val="21"/>
          <w:lang w:eastAsia="en-PH"/>
        </w:rPr>
        <w:t>⃝</w:t>
      </w:r>
      <w:r>
        <w:rPr>
          <w:rFonts w:ascii="Roboto" w:eastAsia="Times New Roman" w:hAnsi="Roboto" w:cs="Times New Roman"/>
          <w:color w:val="202124"/>
          <w:spacing w:val="3"/>
          <w:sz w:val="21"/>
          <w:szCs w:val="21"/>
          <w:lang w:eastAsia="en-PH"/>
        </w:rPr>
        <w:t xml:space="preserve"> </w:t>
      </w:r>
      <w:r w:rsidRPr="00355D22">
        <w:rPr>
          <w:rFonts w:ascii="Roboto" w:eastAsia="Times New Roman" w:hAnsi="Roboto" w:cs="Times New Roman"/>
          <w:color w:val="202124"/>
          <w:spacing w:val="3"/>
          <w:sz w:val="21"/>
          <w:szCs w:val="21"/>
          <w:lang w:eastAsia="en-PH"/>
        </w:rPr>
        <w:t xml:space="preserve">Matino, Mahusay, </w:t>
      </w:r>
      <w:proofErr w:type="spellStart"/>
      <w:r w:rsidRPr="00355D22">
        <w:rPr>
          <w:rFonts w:ascii="Roboto" w:eastAsia="Times New Roman" w:hAnsi="Roboto" w:cs="Times New Roman"/>
          <w:color w:val="202124"/>
          <w:spacing w:val="3"/>
          <w:sz w:val="21"/>
          <w:szCs w:val="21"/>
          <w:lang w:eastAsia="en-PH"/>
        </w:rPr>
        <w:t>Maasahan</w:t>
      </w:r>
      <w:proofErr w:type="spellEnd"/>
    </w:p>
    <w:p w14:paraId="578D09D9" w14:textId="0845E4CF" w:rsidR="00355D22" w:rsidRPr="00355D22" w:rsidRDefault="00355D22" w:rsidP="00355D22">
      <w:pPr>
        <w:spacing w:after="0" w:line="240" w:lineRule="auto"/>
        <w:rPr>
          <w:rFonts w:ascii="Roboto" w:eastAsia="Times New Roman" w:hAnsi="Roboto" w:cs="Times New Roman"/>
          <w:color w:val="202124"/>
          <w:sz w:val="27"/>
          <w:szCs w:val="27"/>
          <w:lang w:eastAsia="en-PH"/>
        </w:rPr>
      </w:pPr>
      <w:r w:rsidRPr="00355D22">
        <w:rPr>
          <w:rFonts w:ascii="Calibri" w:eastAsia="Times New Roman" w:hAnsi="Calibri" w:cs="Calibri"/>
          <w:color w:val="202124"/>
          <w:spacing w:val="3"/>
          <w:sz w:val="21"/>
          <w:szCs w:val="21"/>
          <w:highlight w:val="yellow"/>
          <w:lang w:eastAsia="en-PH"/>
        </w:rPr>
        <w:t>⃝</w:t>
      </w:r>
      <w:r>
        <w:rPr>
          <w:rFonts w:ascii="Roboto" w:eastAsia="Times New Roman" w:hAnsi="Roboto" w:cs="Times New Roman"/>
          <w:color w:val="202124"/>
          <w:spacing w:val="3"/>
          <w:sz w:val="21"/>
          <w:szCs w:val="21"/>
          <w:lang w:eastAsia="en-PH"/>
        </w:rPr>
        <w:t xml:space="preserve"> </w:t>
      </w:r>
      <w:r w:rsidRPr="00355D22">
        <w:rPr>
          <w:rFonts w:ascii="Roboto" w:eastAsia="Times New Roman" w:hAnsi="Roboto" w:cs="Times New Roman"/>
          <w:color w:val="202124"/>
          <w:spacing w:val="3"/>
          <w:sz w:val="21"/>
          <w:szCs w:val="21"/>
          <w:lang w:eastAsia="en-PH"/>
        </w:rPr>
        <w:t>Evidence-Based, Innovative, Sustainable and Replicable</w:t>
      </w:r>
    </w:p>
    <w:p w14:paraId="268B9DBA" w14:textId="5BC92065" w:rsidR="00355D22" w:rsidRDefault="00355D22" w:rsidP="00355D22">
      <w:pPr>
        <w:spacing w:after="0" w:line="240" w:lineRule="auto"/>
        <w:rPr>
          <w:rFonts w:ascii="Roboto" w:eastAsia="Times New Roman" w:hAnsi="Roboto" w:cs="Times New Roman"/>
          <w:color w:val="202124"/>
          <w:spacing w:val="3"/>
          <w:sz w:val="21"/>
          <w:szCs w:val="21"/>
          <w:lang w:eastAsia="en-PH"/>
        </w:rPr>
      </w:pPr>
      <w:r>
        <w:rPr>
          <w:rFonts w:ascii="Calibri" w:eastAsia="Times New Roman" w:hAnsi="Calibri" w:cs="Calibri"/>
          <w:color w:val="202124"/>
          <w:spacing w:val="3"/>
          <w:sz w:val="21"/>
          <w:szCs w:val="21"/>
          <w:lang w:eastAsia="en-PH"/>
        </w:rPr>
        <w:t>⃝</w:t>
      </w:r>
      <w:r>
        <w:rPr>
          <w:rFonts w:ascii="Roboto" w:eastAsia="Times New Roman" w:hAnsi="Roboto" w:cs="Times New Roman"/>
          <w:color w:val="202124"/>
          <w:spacing w:val="3"/>
          <w:sz w:val="21"/>
          <w:szCs w:val="21"/>
          <w:lang w:eastAsia="en-PH"/>
        </w:rPr>
        <w:t xml:space="preserve"> </w:t>
      </w:r>
      <w:r w:rsidRPr="00355D22">
        <w:rPr>
          <w:rFonts w:ascii="Roboto" w:eastAsia="Times New Roman" w:hAnsi="Roboto" w:cs="Times New Roman"/>
          <w:color w:val="202124"/>
          <w:spacing w:val="3"/>
          <w:sz w:val="21"/>
          <w:szCs w:val="21"/>
          <w:lang w:eastAsia="en-PH"/>
        </w:rPr>
        <w:t>Evidence-Based, Creative, Sustainable and Replicable</w:t>
      </w:r>
    </w:p>
    <w:p w14:paraId="7B5E44E9" w14:textId="77777777" w:rsidR="00355D22" w:rsidRPr="00355D22" w:rsidRDefault="00355D22" w:rsidP="00A8517C">
      <w:pPr>
        <w:pBdr>
          <w:bottom w:val="single" w:sz="4" w:space="1" w:color="auto"/>
        </w:pBdr>
        <w:spacing w:after="0" w:line="240" w:lineRule="auto"/>
        <w:rPr>
          <w:rFonts w:ascii="Roboto" w:eastAsia="Times New Roman" w:hAnsi="Roboto" w:cs="Times New Roman"/>
          <w:color w:val="202124"/>
          <w:sz w:val="27"/>
          <w:szCs w:val="27"/>
          <w:lang w:eastAsia="en-PH"/>
        </w:rPr>
      </w:pPr>
    </w:p>
    <w:p w14:paraId="76AA9933" w14:textId="77777777" w:rsidR="00A8517C" w:rsidRDefault="00A8517C" w:rsidP="00A8517C">
      <w:pPr>
        <w:spacing w:after="240" w:line="240" w:lineRule="auto"/>
        <w:ind w:left="1701" w:hanging="1701"/>
        <w:rPr>
          <w:rFonts w:ascii="Times New Roman" w:eastAsia="Times New Roman" w:hAnsi="Times New Roman" w:cs="Times New Roman"/>
          <w:sz w:val="24"/>
          <w:szCs w:val="24"/>
          <w:lang w:eastAsia="en-PH"/>
        </w:rPr>
      </w:pPr>
      <w:r>
        <w:rPr>
          <w:rFonts w:ascii="Roboto" w:hAnsi="Roboto"/>
          <w:color w:val="000000"/>
          <w:spacing w:val="2"/>
          <w:shd w:val="clear" w:color="auto" w:fill="F6BF00"/>
        </w:rPr>
        <w:lastRenderedPageBreak/>
        <w:t>DILG TA Project for LRIs Application Form</w:t>
      </w:r>
    </w:p>
    <w:p w14:paraId="28F9809F" w14:textId="41C1D112" w:rsidR="00355D22" w:rsidRDefault="00A8517C" w:rsidP="006A5C0A">
      <w:pPr>
        <w:spacing w:after="240" w:line="240" w:lineRule="auto"/>
        <w:ind w:left="1701" w:hanging="1701"/>
        <w:rPr>
          <w:rFonts w:ascii="Roboto" w:hAnsi="Roboto"/>
          <w:color w:val="202124"/>
          <w:spacing w:val="5"/>
          <w:sz w:val="18"/>
          <w:szCs w:val="18"/>
          <w:shd w:val="clear" w:color="auto" w:fill="FFFFFF"/>
        </w:rPr>
      </w:pPr>
      <w:r>
        <w:rPr>
          <w:rFonts w:ascii="Roboto" w:hAnsi="Roboto"/>
          <w:color w:val="202124"/>
          <w:spacing w:val="5"/>
          <w:sz w:val="18"/>
          <w:szCs w:val="18"/>
          <w:shd w:val="clear" w:color="auto" w:fill="FFFFFF"/>
        </w:rPr>
        <w:t>Instructions: Kindly accomplish the form accordingly. Place N/A if the item does not apply.</w:t>
      </w:r>
    </w:p>
    <w:p w14:paraId="437E89B6" w14:textId="011CD56E" w:rsidR="00A8517C" w:rsidRDefault="00A8517C" w:rsidP="006A5C0A">
      <w:pPr>
        <w:spacing w:after="240" w:line="240" w:lineRule="auto"/>
        <w:ind w:left="1701" w:hanging="1701"/>
        <w:rPr>
          <w:rStyle w:val="g4ehhc"/>
          <w:rFonts w:ascii="Roboto" w:hAnsi="Roboto"/>
          <w:color w:val="202124"/>
          <w:spacing w:val="2"/>
          <w:u w:val="single"/>
          <w:shd w:val="clear" w:color="auto" w:fill="FFFFFF"/>
        </w:rPr>
      </w:pPr>
      <w:r>
        <w:rPr>
          <w:rStyle w:val="g4ehhc"/>
          <w:rFonts w:ascii="Roboto" w:hAnsi="Roboto"/>
          <w:color w:val="202124"/>
          <w:spacing w:val="2"/>
          <w:shd w:val="clear" w:color="auto" w:fill="FFFFFF"/>
        </w:rPr>
        <w:t>Project Proponent (LRI Name):</w:t>
      </w:r>
      <w:r>
        <w:rPr>
          <w:rStyle w:val="g4ehhc"/>
          <w:rFonts w:ascii="Roboto" w:hAnsi="Roboto"/>
          <w:color w:val="202124"/>
          <w:spacing w:val="2"/>
          <w:shd w:val="clear" w:color="auto" w:fill="FFFFFF"/>
        </w:rPr>
        <w:tab/>
      </w:r>
      <w:r w:rsidR="00DC03EC" w:rsidRPr="007478E8">
        <w:rPr>
          <w:rStyle w:val="g4ehhc"/>
          <w:rFonts w:ascii="Roboto" w:hAnsi="Roboto"/>
          <w:b/>
          <w:bCs/>
          <w:color w:val="202124"/>
          <w:spacing w:val="2"/>
          <w:shd w:val="clear" w:color="auto" w:fill="FFFFFF"/>
        </w:rPr>
        <w:t>Partido State University</w:t>
      </w:r>
      <w:r w:rsidR="00EC6CCA" w:rsidRPr="007478E8">
        <w:rPr>
          <w:rStyle w:val="g4ehhc"/>
          <w:rFonts w:ascii="Roboto" w:hAnsi="Roboto"/>
          <w:b/>
          <w:bCs/>
          <w:color w:val="202124"/>
          <w:spacing w:val="2"/>
          <w:shd w:val="clear" w:color="auto" w:fill="FFFFFF"/>
        </w:rPr>
        <w:t xml:space="preserve"> – College of Education</w:t>
      </w:r>
      <w:r w:rsidR="00DC03EC" w:rsidRPr="007478E8">
        <w:rPr>
          <w:rStyle w:val="g4ehhc"/>
          <w:rFonts w:ascii="Roboto" w:hAnsi="Roboto"/>
          <w:color w:val="202124"/>
          <w:spacing w:val="2"/>
          <w:shd w:val="clear" w:color="auto" w:fill="FFFFFF"/>
        </w:rPr>
        <w:tab/>
      </w:r>
    </w:p>
    <w:p w14:paraId="543632DC" w14:textId="2A298056" w:rsidR="00A8517C" w:rsidRPr="007478E8" w:rsidRDefault="00A8517C" w:rsidP="00A8517C">
      <w:pPr>
        <w:spacing w:after="240" w:line="240" w:lineRule="auto"/>
        <w:rPr>
          <w:rFonts w:ascii="Roboto" w:hAnsi="Roboto"/>
          <w:b/>
          <w:bCs/>
          <w:color w:val="202124"/>
          <w:spacing w:val="2"/>
          <w:shd w:val="clear" w:color="auto" w:fill="FFFFFF"/>
        </w:rPr>
      </w:pPr>
      <w:r>
        <w:rPr>
          <w:rFonts w:ascii="Roboto" w:hAnsi="Roboto"/>
          <w:color w:val="202124"/>
          <w:spacing w:val="2"/>
          <w:shd w:val="clear" w:color="auto" w:fill="FFFFFF"/>
        </w:rPr>
        <w:t xml:space="preserve">Address (Please provide the full address - Street name, Barangay, Municipality, Province, Region): </w:t>
      </w:r>
      <w:r>
        <w:rPr>
          <w:rFonts w:ascii="Roboto" w:hAnsi="Roboto"/>
          <w:color w:val="202124"/>
          <w:spacing w:val="2"/>
          <w:shd w:val="clear" w:color="auto" w:fill="FFFFFF"/>
        </w:rPr>
        <w:tab/>
      </w:r>
      <w:r w:rsidR="007478E8">
        <w:rPr>
          <w:rFonts w:ascii="Roboto" w:hAnsi="Roboto"/>
          <w:color w:val="202124"/>
          <w:spacing w:val="2"/>
          <w:shd w:val="clear" w:color="auto" w:fill="FFFFFF"/>
        </w:rPr>
        <w:tab/>
      </w:r>
      <w:r w:rsidR="007478E8">
        <w:rPr>
          <w:rFonts w:ascii="Roboto" w:hAnsi="Roboto"/>
          <w:color w:val="202124"/>
          <w:spacing w:val="2"/>
          <w:shd w:val="clear" w:color="auto" w:fill="FFFFFF"/>
        </w:rPr>
        <w:tab/>
      </w:r>
      <w:r w:rsidR="007478E8">
        <w:rPr>
          <w:rFonts w:ascii="Roboto" w:hAnsi="Roboto"/>
          <w:color w:val="202124"/>
          <w:spacing w:val="2"/>
          <w:shd w:val="clear" w:color="auto" w:fill="FFFFFF"/>
        </w:rPr>
        <w:tab/>
      </w:r>
      <w:r w:rsidR="00DC03EC" w:rsidRPr="007478E8">
        <w:rPr>
          <w:rFonts w:ascii="Roboto" w:hAnsi="Roboto"/>
          <w:b/>
          <w:bCs/>
          <w:color w:val="202124"/>
          <w:spacing w:val="2"/>
          <w:shd w:val="clear" w:color="auto" w:fill="FFFFFF"/>
        </w:rPr>
        <w:t>San Juan Bautista St., Goa, Camarines Sur, Region 5</w:t>
      </w:r>
    </w:p>
    <w:p w14:paraId="4D08D706" w14:textId="44801315" w:rsidR="00A8517C" w:rsidRDefault="00A8517C" w:rsidP="00A8517C">
      <w:pPr>
        <w:spacing w:after="240" w:line="240" w:lineRule="auto"/>
        <w:rPr>
          <w:rFonts w:ascii="Roboto" w:hAnsi="Roboto"/>
          <w:color w:val="202124"/>
          <w:spacing w:val="2"/>
          <w:u w:val="single"/>
          <w:shd w:val="clear" w:color="auto" w:fill="FFFFFF"/>
        </w:rPr>
      </w:pPr>
      <w:r>
        <w:rPr>
          <w:rFonts w:ascii="Roboto" w:hAnsi="Roboto"/>
          <w:color w:val="202124"/>
          <w:spacing w:val="2"/>
          <w:shd w:val="clear" w:color="auto" w:fill="FFFFFF"/>
        </w:rPr>
        <w:t>Zip Code</w:t>
      </w:r>
      <w:r>
        <w:rPr>
          <w:rFonts w:ascii="Roboto" w:hAnsi="Roboto"/>
          <w:color w:val="202124"/>
          <w:spacing w:val="2"/>
          <w:shd w:val="clear" w:color="auto" w:fill="FFFFFF"/>
        </w:rPr>
        <w:tab/>
      </w:r>
      <w:r w:rsidR="007478E8">
        <w:rPr>
          <w:rFonts w:ascii="Roboto" w:hAnsi="Roboto"/>
          <w:color w:val="202124"/>
          <w:spacing w:val="2"/>
          <w:shd w:val="clear" w:color="auto" w:fill="FFFFFF"/>
        </w:rPr>
        <w:tab/>
      </w:r>
      <w:r w:rsidR="007478E8">
        <w:rPr>
          <w:rFonts w:ascii="Roboto" w:hAnsi="Roboto"/>
          <w:color w:val="202124"/>
          <w:spacing w:val="2"/>
          <w:shd w:val="clear" w:color="auto" w:fill="FFFFFF"/>
        </w:rPr>
        <w:tab/>
      </w:r>
      <w:r w:rsidR="007478E8">
        <w:rPr>
          <w:rFonts w:ascii="Roboto" w:hAnsi="Roboto"/>
          <w:color w:val="202124"/>
          <w:spacing w:val="2"/>
          <w:shd w:val="clear" w:color="auto" w:fill="FFFFFF"/>
        </w:rPr>
        <w:tab/>
      </w:r>
      <w:r w:rsidR="00DC03EC" w:rsidRPr="007478E8">
        <w:rPr>
          <w:rFonts w:ascii="Roboto" w:hAnsi="Roboto"/>
          <w:b/>
          <w:bCs/>
          <w:color w:val="202124"/>
          <w:spacing w:val="2"/>
          <w:shd w:val="clear" w:color="auto" w:fill="FFFFFF"/>
        </w:rPr>
        <w:t>4422</w:t>
      </w:r>
      <w:r w:rsidRPr="007478E8">
        <w:rPr>
          <w:rFonts w:ascii="Roboto" w:hAnsi="Roboto"/>
          <w:b/>
          <w:bCs/>
          <w:color w:val="202124"/>
          <w:spacing w:val="2"/>
          <w:shd w:val="clear" w:color="auto" w:fill="FFFFFF"/>
        </w:rPr>
        <w:tab/>
      </w:r>
      <w:r w:rsidRPr="007478E8">
        <w:rPr>
          <w:rFonts w:ascii="Roboto" w:hAnsi="Roboto"/>
          <w:color w:val="202124"/>
          <w:spacing w:val="2"/>
          <w:shd w:val="clear" w:color="auto" w:fill="FFFFFF"/>
        </w:rPr>
        <w:tab/>
      </w:r>
      <w:r w:rsidRPr="007478E8">
        <w:rPr>
          <w:rFonts w:ascii="Roboto" w:hAnsi="Roboto"/>
          <w:color w:val="202124"/>
          <w:spacing w:val="2"/>
          <w:shd w:val="clear" w:color="auto" w:fill="FFFFFF"/>
        </w:rPr>
        <w:tab/>
      </w:r>
    </w:p>
    <w:p w14:paraId="3C78B802" w14:textId="507DD176" w:rsidR="00A8517C" w:rsidRPr="007478E8" w:rsidRDefault="00A8517C" w:rsidP="00A8517C">
      <w:pPr>
        <w:spacing w:after="240" w:line="240" w:lineRule="auto"/>
        <w:rPr>
          <w:rStyle w:val="g4ehhc"/>
          <w:rFonts w:ascii="Roboto" w:hAnsi="Roboto"/>
          <w:b/>
          <w:bCs/>
          <w:color w:val="202124"/>
          <w:spacing w:val="2"/>
          <w:shd w:val="clear" w:color="auto" w:fill="FFFFFF"/>
        </w:rPr>
      </w:pPr>
      <w:r>
        <w:rPr>
          <w:rStyle w:val="g4ehhc"/>
          <w:rFonts w:ascii="Roboto" w:hAnsi="Roboto"/>
          <w:color w:val="202124"/>
          <w:spacing w:val="2"/>
          <w:shd w:val="clear" w:color="auto" w:fill="FFFFFF"/>
        </w:rPr>
        <w:t>Telephone or Cellphone number:</w:t>
      </w:r>
      <w:r>
        <w:rPr>
          <w:rStyle w:val="g4ehhc"/>
          <w:rFonts w:ascii="Roboto" w:hAnsi="Roboto"/>
          <w:color w:val="202124"/>
          <w:spacing w:val="2"/>
          <w:shd w:val="clear" w:color="auto" w:fill="FFFFFF"/>
        </w:rPr>
        <w:tab/>
      </w:r>
      <w:r w:rsidR="00EC6CCA" w:rsidRPr="007478E8">
        <w:rPr>
          <w:rStyle w:val="g4ehhc"/>
          <w:rFonts w:ascii="Roboto" w:hAnsi="Roboto"/>
          <w:b/>
          <w:bCs/>
          <w:color w:val="202124"/>
          <w:spacing w:val="2"/>
          <w:shd w:val="clear" w:color="auto" w:fill="FFFFFF"/>
        </w:rPr>
        <w:t>09499872405</w:t>
      </w:r>
      <w:r w:rsidR="00EC6CCA" w:rsidRPr="007478E8">
        <w:rPr>
          <w:rStyle w:val="g4ehhc"/>
          <w:rFonts w:ascii="Roboto" w:hAnsi="Roboto"/>
          <w:b/>
          <w:bCs/>
          <w:color w:val="202124"/>
          <w:spacing w:val="2"/>
          <w:shd w:val="clear" w:color="auto" w:fill="FFFFFF"/>
        </w:rPr>
        <w:tab/>
      </w:r>
    </w:p>
    <w:p w14:paraId="299F232C" w14:textId="2FB54F8F" w:rsidR="00A8517C" w:rsidRPr="007478E8" w:rsidRDefault="00A8517C" w:rsidP="00A8517C">
      <w:pPr>
        <w:spacing w:after="240" w:line="240" w:lineRule="auto"/>
        <w:rPr>
          <w:rFonts w:ascii="Roboto" w:hAnsi="Roboto"/>
          <w:color w:val="202124"/>
          <w:spacing w:val="2"/>
          <w:shd w:val="clear" w:color="auto" w:fill="FFFFFF"/>
        </w:rPr>
      </w:pPr>
      <w:r>
        <w:rPr>
          <w:rFonts w:ascii="Roboto" w:hAnsi="Roboto"/>
          <w:color w:val="202124"/>
          <w:spacing w:val="2"/>
          <w:shd w:val="clear" w:color="auto" w:fill="FFFFFF"/>
        </w:rPr>
        <w:t>School email address</w:t>
      </w:r>
      <w:r>
        <w:rPr>
          <w:rFonts w:ascii="Roboto" w:hAnsi="Roboto"/>
          <w:color w:val="202124"/>
          <w:spacing w:val="2"/>
          <w:shd w:val="clear" w:color="auto" w:fill="FFFFFF"/>
        </w:rPr>
        <w:tab/>
      </w:r>
      <w:r w:rsidR="00DC03EC">
        <w:rPr>
          <w:rFonts w:ascii="Roboto" w:hAnsi="Roboto"/>
          <w:color w:val="202124"/>
          <w:spacing w:val="2"/>
          <w:shd w:val="clear" w:color="auto" w:fill="FFFFFF"/>
        </w:rPr>
        <w:tab/>
      </w:r>
      <w:r w:rsidR="007478E8">
        <w:rPr>
          <w:rFonts w:ascii="Roboto" w:hAnsi="Roboto"/>
          <w:color w:val="202124"/>
          <w:spacing w:val="2"/>
          <w:shd w:val="clear" w:color="auto" w:fill="FFFFFF"/>
        </w:rPr>
        <w:tab/>
      </w:r>
      <w:hyperlink r:id="rId9" w:history="1">
        <w:r w:rsidR="007478E8" w:rsidRPr="007478E8">
          <w:rPr>
            <w:rStyle w:val="Hyperlink"/>
            <w:rFonts w:ascii="Roboto" w:hAnsi="Roboto"/>
            <w:b/>
            <w:bCs/>
            <w:spacing w:val="2"/>
            <w:shd w:val="clear" w:color="auto" w:fill="FFFFFF"/>
          </w:rPr>
          <w:t>op@parsu.edu.ph</w:t>
        </w:r>
      </w:hyperlink>
      <w:r w:rsidR="00DC03EC" w:rsidRPr="007478E8">
        <w:rPr>
          <w:rFonts w:ascii="Roboto" w:hAnsi="Roboto"/>
          <w:b/>
          <w:bCs/>
          <w:color w:val="202124"/>
          <w:spacing w:val="2"/>
          <w:shd w:val="clear" w:color="auto" w:fill="FFFFFF"/>
        </w:rPr>
        <w:tab/>
      </w:r>
    </w:p>
    <w:p w14:paraId="65FE2D2B" w14:textId="1479556F" w:rsidR="00A8517C" w:rsidRDefault="00A8517C" w:rsidP="00A8517C">
      <w:pPr>
        <w:spacing w:after="240" w:line="240" w:lineRule="auto"/>
        <w:rPr>
          <w:rStyle w:val="g4ehhc"/>
          <w:rFonts w:ascii="Roboto" w:hAnsi="Roboto"/>
          <w:color w:val="202124"/>
          <w:spacing w:val="2"/>
          <w:u w:val="single"/>
          <w:shd w:val="clear" w:color="auto" w:fill="FFFFFF"/>
        </w:rPr>
      </w:pPr>
      <w:r>
        <w:rPr>
          <w:rStyle w:val="g4ehhc"/>
          <w:rFonts w:ascii="Roboto" w:hAnsi="Roboto"/>
          <w:color w:val="202124"/>
          <w:spacing w:val="2"/>
          <w:shd w:val="clear" w:color="auto" w:fill="FFFFFF"/>
        </w:rPr>
        <w:t>What year/s did your institution implement the CSIS?</w:t>
      </w:r>
      <w:r>
        <w:rPr>
          <w:rStyle w:val="g4ehhc"/>
          <w:rFonts w:ascii="Roboto" w:hAnsi="Roboto"/>
          <w:color w:val="202124"/>
          <w:spacing w:val="2"/>
          <w:shd w:val="clear" w:color="auto" w:fill="FFFFFF"/>
        </w:rPr>
        <w:tab/>
      </w:r>
      <w:r w:rsidR="00DC03EC" w:rsidRPr="007478E8">
        <w:rPr>
          <w:rStyle w:val="g4ehhc"/>
          <w:rFonts w:ascii="Roboto" w:hAnsi="Roboto"/>
          <w:b/>
          <w:bCs/>
          <w:color w:val="202124"/>
          <w:spacing w:val="2"/>
          <w:shd w:val="clear" w:color="auto" w:fill="FFFFFF"/>
        </w:rPr>
        <w:t>2020</w:t>
      </w:r>
      <w:r w:rsidR="00DC03EC" w:rsidRPr="007478E8">
        <w:rPr>
          <w:rStyle w:val="g4ehhc"/>
          <w:rFonts w:ascii="Roboto" w:hAnsi="Roboto"/>
          <w:b/>
          <w:bCs/>
          <w:color w:val="202124"/>
          <w:spacing w:val="2"/>
          <w:shd w:val="clear" w:color="auto" w:fill="FFFFFF"/>
        </w:rPr>
        <w:tab/>
      </w:r>
    </w:p>
    <w:p w14:paraId="647DC54B" w14:textId="4434BC53" w:rsidR="00A8517C" w:rsidRDefault="00A8517C" w:rsidP="00A8517C">
      <w:pPr>
        <w:spacing w:after="240" w:line="240" w:lineRule="auto"/>
        <w:rPr>
          <w:rStyle w:val="g4ehhc"/>
          <w:rFonts w:ascii="Roboto" w:hAnsi="Roboto"/>
          <w:color w:val="202124"/>
          <w:spacing w:val="2"/>
          <w:u w:val="single"/>
          <w:shd w:val="clear" w:color="auto" w:fill="FFFFFF"/>
        </w:rPr>
      </w:pPr>
      <w:r>
        <w:rPr>
          <w:rStyle w:val="g4ehhc"/>
          <w:rFonts w:ascii="Roboto" w:hAnsi="Roboto"/>
          <w:color w:val="202124"/>
          <w:spacing w:val="2"/>
          <w:shd w:val="clear" w:color="auto" w:fill="FFFFFF"/>
        </w:rPr>
        <w:t>Name of Project Manager/ Project Leader</w:t>
      </w:r>
      <w:r w:rsidR="007478E8">
        <w:rPr>
          <w:rStyle w:val="g4ehhc"/>
          <w:rFonts w:ascii="Roboto" w:hAnsi="Roboto"/>
          <w:color w:val="202124"/>
          <w:spacing w:val="2"/>
          <w:shd w:val="clear" w:color="auto" w:fill="FFFFFF"/>
        </w:rPr>
        <w:t>:</w:t>
      </w:r>
      <w:r w:rsidR="007478E8">
        <w:rPr>
          <w:rStyle w:val="g4ehhc"/>
          <w:rFonts w:ascii="Roboto" w:hAnsi="Roboto"/>
          <w:color w:val="202124"/>
          <w:spacing w:val="2"/>
          <w:shd w:val="clear" w:color="auto" w:fill="FFFFFF"/>
        </w:rPr>
        <w:tab/>
      </w:r>
      <w:r w:rsidR="00DC03EC" w:rsidRPr="007478E8">
        <w:rPr>
          <w:rStyle w:val="g4ehhc"/>
          <w:rFonts w:ascii="Roboto" w:hAnsi="Roboto"/>
          <w:b/>
          <w:bCs/>
          <w:color w:val="202124"/>
          <w:spacing w:val="2"/>
          <w:shd w:val="clear" w:color="auto" w:fill="FFFFFF"/>
        </w:rPr>
        <w:t>MARITA S. MAGAT, Ph.D.</w:t>
      </w:r>
      <w:r w:rsidRPr="007478E8">
        <w:rPr>
          <w:rStyle w:val="g4ehhc"/>
          <w:rFonts w:ascii="Roboto" w:hAnsi="Roboto"/>
          <w:color w:val="202124"/>
          <w:spacing w:val="2"/>
          <w:shd w:val="clear" w:color="auto" w:fill="FFFFFF"/>
        </w:rPr>
        <w:tab/>
      </w:r>
    </w:p>
    <w:p w14:paraId="1A1D656A" w14:textId="3CF0472A" w:rsidR="00A8517C" w:rsidRPr="00EC6CCA" w:rsidRDefault="00A8517C" w:rsidP="00A8517C">
      <w:pPr>
        <w:spacing w:after="240" w:line="240" w:lineRule="auto"/>
        <w:rPr>
          <w:rStyle w:val="g4ehhc"/>
          <w:rFonts w:ascii="Roboto" w:hAnsi="Roboto"/>
          <w:color w:val="202124"/>
          <w:spacing w:val="2"/>
          <w:shd w:val="clear" w:color="auto" w:fill="FFFFFF"/>
        </w:rPr>
      </w:pPr>
      <w:r>
        <w:rPr>
          <w:rStyle w:val="g4ehhc"/>
          <w:rFonts w:ascii="Roboto" w:hAnsi="Roboto"/>
          <w:color w:val="202124"/>
          <w:spacing w:val="2"/>
          <w:shd w:val="clear" w:color="auto" w:fill="FFFFFF"/>
        </w:rPr>
        <w:t>Designation</w:t>
      </w:r>
      <w:r w:rsidR="007478E8">
        <w:rPr>
          <w:rStyle w:val="g4ehhc"/>
          <w:rFonts w:ascii="Roboto" w:hAnsi="Roboto"/>
          <w:color w:val="202124"/>
          <w:spacing w:val="2"/>
          <w:shd w:val="clear" w:color="auto" w:fill="FFFFFF"/>
        </w:rPr>
        <w:t>:</w:t>
      </w:r>
      <w:r w:rsidR="00EC6CCA">
        <w:rPr>
          <w:rStyle w:val="g4ehhc"/>
          <w:rFonts w:ascii="Roboto" w:hAnsi="Roboto"/>
          <w:color w:val="202124"/>
          <w:spacing w:val="2"/>
          <w:shd w:val="clear" w:color="auto" w:fill="FFFFFF"/>
        </w:rPr>
        <w:tab/>
      </w:r>
      <w:r>
        <w:rPr>
          <w:rStyle w:val="g4ehhc"/>
          <w:rFonts w:ascii="Roboto" w:hAnsi="Roboto"/>
          <w:color w:val="202124"/>
          <w:spacing w:val="2"/>
          <w:shd w:val="clear" w:color="auto" w:fill="FFFFFF"/>
        </w:rPr>
        <w:t xml:space="preserve"> </w:t>
      </w:r>
      <w:r w:rsidR="00EC6CCA">
        <w:rPr>
          <w:rStyle w:val="g4ehhc"/>
          <w:rFonts w:ascii="Roboto" w:hAnsi="Roboto"/>
          <w:color w:val="202124"/>
          <w:spacing w:val="2"/>
          <w:shd w:val="clear" w:color="auto" w:fill="FFFFFF"/>
        </w:rPr>
        <w:tab/>
      </w:r>
      <w:r w:rsidR="00EC6CCA">
        <w:rPr>
          <w:rStyle w:val="g4ehhc"/>
          <w:rFonts w:ascii="Roboto" w:hAnsi="Roboto"/>
          <w:color w:val="202124"/>
          <w:spacing w:val="2"/>
          <w:shd w:val="clear" w:color="auto" w:fill="FFFFFF"/>
        </w:rPr>
        <w:tab/>
      </w:r>
      <w:r w:rsidR="007478E8">
        <w:rPr>
          <w:rStyle w:val="g4ehhc"/>
          <w:rFonts w:ascii="Roboto" w:hAnsi="Roboto"/>
          <w:color w:val="202124"/>
          <w:spacing w:val="2"/>
          <w:shd w:val="clear" w:color="auto" w:fill="FFFFFF"/>
        </w:rPr>
        <w:tab/>
      </w:r>
      <w:r w:rsidR="00EC6CCA" w:rsidRPr="007478E8">
        <w:rPr>
          <w:rStyle w:val="g4ehhc"/>
          <w:rFonts w:ascii="Roboto" w:hAnsi="Roboto"/>
          <w:b/>
          <w:bCs/>
          <w:color w:val="202124"/>
          <w:spacing w:val="2"/>
          <w:shd w:val="clear" w:color="auto" w:fill="FFFFFF"/>
        </w:rPr>
        <w:t>Dean, College of Education, Professor VI</w:t>
      </w:r>
      <w:r w:rsidRPr="00EC6CCA">
        <w:rPr>
          <w:rStyle w:val="g4ehhc"/>
          <w:rFonts w:ascii="Roboto" w:hAnsi="Roboto"/>
          <w:color w:val="202124"/>
          <w:spacing w:val="2"/>
          <w:shd w:val="clear" w:color="auto" w:fill="FFFFFF"/>
        </w:rPr>
        <w:tab/>
      </w:r>
      <w:r w:rsidRPr="00EC6CCA">
        <w:rPr>
          <w:rStyle w:val="g4ehhc"/>
          <w:rFonts w:ascii="Roboto" w:hAnsi="Roboto"/>
          <w:color w:val="202124"/>
          <w:spacing w:val="2"/>
          <w:shd w:val="clear" w:color="auto" w:fill="FFFFFF"/>
        </w:rPr>
        <w:tab/>
      </w:r>
    </w:p>
    <w:p w14:paraId="1D6E7E1B" w14:textId="68E6F71A" w:rsidR="00A8517C" w:rsidRDefault="00A8517C" w:rsidP="00A8517C">
      <w:pPr>
        <w:spacing w:after="240" w:line="240" w:lineRule="auto"/>
        <w:rPr>
          <w:rStyle w:val="g4ehhc"/>
          <w:rFonts w:ascii="Roboto" w:hAnsi="Roboto"/>
          <w:color w:val="202124"/>
          <w:spacing w:val="2"/>
          <w:u w:val="single"/>
          <w:shd w:val="clear" w:color="auto" w:fill="FFFFFF"/>
        </w:rPr>
      </w:pPr>
      <w:r>
        <w:rPr>
          <w:rStyle w:val="g4ehhc"/>
          <w:rFonts w:ascii="Roboto" w:hAnsi="Roboto"/>
          <w:color w:val="202124"/>
          <w:spacing w:val="2"/>
          <w:shd w:val="clear" w:color="auto" w:fill="FFFFFF"/>
        </w:rPr>
        <w:t>Cellphone number</w:t>
      </w:r>
      <w:r w:rsidR="007478E8">
        <w:rPr>
          <w:rStyle w:val="g4ehhc"/>
          <w:rFonts w:ascii="Roboto" w:hAnsi="Roboto"/>
          <w:color w:val="202124"/>
          <w:spacing w:val="2"/>
          <w:shd w:val="clear" w:color="auto" w:fill="FFFFFF"/>
        </w:rPr>
        <w:t>:</w:t>
      </w:r>
      <w:r>
        <w:rPr>
          <w:rStyle w:val="g4ehhc"/>
          <w:rFonts w:ascii="Roboto" w:hAnsi="Roboto"/>
          <w:color w:val="202124"/>
          <w:spacing w:val="2"/>
          <w:shd w:val="clear" w:color="auto" w:fill="FFFFFF"/>
        </w:rPr>
        <w:t xml:space="preserve"> </w:t>
      </w:r>
      <w:r w:rsidR="00EC6CCA">
        <w:rPr>
          <w:rStyle w:val="g4ehhc"/>
          <w:rFonts w:ascii="Roboto" w:hAnsi="Roboto"/>
          <w:color w:val="202124"/>
          <w:spacing w:val="2"/>
          <w:shd w:val="clear" w:color="auto" w:fill="FFFFFF"/>
        </w:rPr>
        <w:tab/>
      </w:r>
      <w:r w:rsidR="00EC6CCA">
        <w:rPr>
          <w:rStyle w:val="g4ehhc"/>
          <w:rFonts w:ascii="Roboto" w:hAnsi="Roboto"/>
          <w:color w:val="202124"/>
          <w:spacing w:val="2"/>
          <w:shd w:val="clear" w:color="auto" w:fill="FFFFFF"/>
        </w:rPr>
        <w:tab/>
      </w:r>
      <w:r w:rsidR="007478E8">
        <w:rPr>
          <w:rStyle w:val="g4ehhc"/>
          <w:rFonts w:ascii="Roboto" w:hAnsi="Roboto"/>
          <w:color w:val="202124"/>
          <w:spacing w:val="2"/>
          <w:shd w:val="clear" w:color="auto" w:fill="FFFFFF"/>
        </w:rPr>
        <w:tab/>
      </w:r>
      <w:r w:rsidR="00EC6CCA" w:rsidRPr="007478E8">
        <w:rPr>
          <w:rStyle w:val="g4ehhc"/>
          <w:rFonts w:ascii="Roboto" w:hAnsi="Roboto"/>
          <w:b/>
          <w:bCs/>
          <w:color w:val="202124"/>
          <w:spacing w:val="2"/>
          <w:shd w:val="clear" w:color="auto" w:fill="FFFFFF"/>
        </w:rPr>
        <w:t>09516759633</w:t>
      </w:r>
    </w:p>
    <w:p w14:paraId="1F57EBDC" w14:textId="500A9C15" w:rsidR="00DC03EC" w:rsidRPr="00CE4E4D" w:rsidRDefault="00A8517C" w:rsidP="006269A3">
      <w:pPr>
        <w:spacing w:after="240" w:line="240" w:lineRule="auto"/>
        <w:rPr>
          <w:rFonts w:ascii="Roboto" w:hAnsi="Roboto"/>
          <w:b/>
          <w:bCs/>
          <w:color w:val="202124"/>
          <w:spacing w:val="2"/>
          <w:u w:val="single"/>
          <w:shd w:val="clear" w:color="auto" w:fill="FFFFFF"/>
        </w:rPr>
      </w:pPr>
      <w:r>
        <w:rPr>
          <w:rStyle w:val="g4ehhc"/>
          <w:rFonts w:ascii="Roboto" w:hAnsi="Roboto"/>
          <w:color w:val="202124"/>
          <w:spacing w:val="2"/>
          <w:shd w:val="clear" w:color="auto" w:fill="FFFFFF"/>
        </w:rPr>
        <w:t>Email address</w:t>
      </w:r>
      <w:r w:rsidR="00EC6CCA">
        <w:rPr>
          <w:rStyle w:val="g4ehhc"/>
          <w:rFonts w:ascii="Roboto" w:hAnsi="Roboto"/>
          <w:color w:val="202124"/>
          <w:spacing w:val="2"/>
          <w:shd w:val="clear" w:color="auto" w:fill="FFFFFF"/>
        </w:rPr>
        <w:t>:</w:t>
      </w:r>
      <w:r w:rsidR="00EC6CCA">
        <w:rPr>
          <w:rStyle w:val="g4ehhc"/>
          <w:rFonts w:ascii="Roboto" w:hAnsi="Roboto"/>
          <w:color w:val="202124"/>
          <w:spacing w:val="2"/>
          <w:shd w:val="clear" w:color="auto" w:fill="FFFFFF"/>
        </w:rPr>
        <w:tab/>
      </w:r>
      <w:r w:rsidR="00EC6CCA">
        <w:rPr>
          <w:rStyle w:val="g4ehhc"/>
          <w:rFonts w:ascii="Roboto" w:hAnsi="Roboto"/>
          <w:color w:val="202124"/>
          <w:spacing w:val="2"/>
          <w:shd w:val="clear" w:color="auto" w:fill="FFFFFF"/>
        </w:rPr>
        <w:tab/>
      </w:r>
      <w:r w:rsidR="007478E8">
        <w:rPr>
          <w:rStyle w:val="g4ehhc"/>
          <w:rFonts w:ascii="Roboto" w:hAnsi="Roboto"/>
          <w:color w:val="202124"/>
          <w:spacing w:val="2"/>
          <w:shd w:val="clear" w:color="auto" w:fill="FFFFFF"/>
        </w:rPr>
        <w:tab/>
      </w:r>
      <w:proofErr w:type="spellStart"/>
      <w:r w:rsidR="00EC6CCA" w:rsidRPr="007478E8">
        <w:rPr>
          <w:rStyle w:val="g4ehhc"/>
          <w:rFonts w:ascii="Roboto" w:hAnsi="Roboto"/>
          <w:b/>
          <w:bCs/>
          <w:color w:val="202124"/>
          <w:spacing w:val="2"/>
          <w:shd w:val="clear" w:color="auto" w:fill="FFFFFF"/>
        </w:rPr>
        <w:t>marita.magat@parsu.edu.ph</w:t>
      </w:r>
      <w:r w:rsidR="00DC03EC" w:rsidRPr="006269A3">
        <w:rPr>
          <w:rFonts w:ascii="Roboto" w:hAnsi="Roboto"/>
          <w:color w:val="FFFFFF" w:themeColor="background1"/>
          <w:spacing w:val="5"/>
          <w:sz w:val="18"/>
          <w:szCs w:val="18"/>
          <w:shd w:val="clear" w:color="auto" w:fill="FFFFFF"/>
        </w:rPr>
        <w:t>structions</w:t>
      </w:r>
      <w:proofErr w:type="spellEnd"/>
      <w:r w:rsidR="00DC03EC" w:rsidRPr="006269A3">
        <w:rPr>
          <w:rFonts w:ascii="Roboto" w:hAnsi="Roboto"/>
          <w:color w:val="FFFFFF" w:themeColor="background1"/>
          <w:spacing w:val="5"/>
          <w:sz w:val="18"/>
          <w:szCs w:val="18"/>
          <w:shd w:val="clear" w:color="auto" w:fill="FFFFFF"/>
        </w:rPr>
        <w:t>: Kindly accomplish the form accordingly. The template for the Project Activities, Budget, and</w:t>
      </w:r>
      <w:r w:rsidR="006269A3" w:rsidRPr="006269A3">
        <w:rPr>
          <w:rFonts w:ascii="Roboto" w:hAnsi="Roboto"/>
          <w:color w:val="FFFFFF" w:themeColor="background1"/>
          <w:spacing w:val="5"/>
          <w:sz w:val="18"/>
          <w:szCs w:val="18"/>
          <w:shd w:val="clear" w:color="auto" w:fill="FFFFFF"/>
        </w:rPr>
        <w:t xml:space="preserve"> </w:t>
      </w:r>
      <w:r w:rsidR="00DC03EC" w:rsidRPr="006269A3">
        <w:rPr>
          <w:rFonts w:ascii="Roboto" w:hAnsi="Roboto"/>
          <w:color w:val="FFFFFF" w:themeColor="background1"/>
          <w:spacing w:val="5"/>
          <w:sz w:val="18"/>
          <w:szCs w:val="18"/>
          <w:shd w:val="clear" w:color="auto" w:fill="FFFFFF"/>
        </w:rPr>
        <w:t>Timeline may be downloaded through this link:</w:t>
      </w:r>
    </w:p>
    <w:p w14:paraId="4830C80C" w14:textId="77777777" w:rsidR="007478E8" w:rsidRDefault="00DD37E3" w:rsidP="00DC03EC">
      <w:pPr>
        <w:spacing w:after="0" w:line="240" w:lineRule="auto"/>
        <w:ind w:left="2835" w:hanging="2835"/>
        <w:rPr>
          <w:rFonts w:ascii="Calibri" w:eastAsia="Times New Roman" w:hAnsi="Calibri" w:cs="Calibri"/>
          <w:color w:val="000000"/>
          <w:sz w:val="24"/>
          <w:szCs w:val="24"/>
          <w:lang w:eastAsia="en-PH"/>
        </w:rPr>
      </w:pPr>
      <w:r w:rsidRPr="00DD37E3">
        <w:rPr>
          <w:rFonts w:ascii="Calibri" w:eastAsia="Times New Roman" w:hAnsi="Calibri" w:cs="Calibri"/>
          <w:b/>
          <w:bCs/>
          <w:color w:val="000000"/>
          <w:sz w:val="24"/>
          <w:szCs w:val="24"/>
          <w:lang w:eastAsia="en-PH"/>
        </w:rPr>
        <w:t xml:space="preserve">Project Proposal Title: </w:t>
      </w:r>
      <w:r w:rsidRPr="00DD37E3">
        <w:rPr>
          <w:rFonts w:ascii="Calibri" w:eastAsia="Times New Roman" w:hAnsi="Calibri" w:cs="Calibri"/>
          <w:b/>
          <w:bCs/>
          <w:color w:val="000000"/>
          <w:sz w:val="24"/>
          <w:szCs w:val="24"/>
          <w:lang w:eastAsia="en-PH"/>
        </w:rPr>
        <w:tab/>
      </w:r>
      <w:r w:rsidRPr="00DD37E3">
        <w:rPr>
          <w:rFonts w:ascii="Calibri" w:eastAsia="Times New Roman" w:hAnsi="Calibri" w:cs="Calibri"/>
          <w:color w:val="000000"/>
          <w:sz w:val="24"/>
          <w:szCs w:val="24"/>
          <w:lang w:eastAsia="en-PH"/>
        </w:rPr>
        <w:t>Combating Coastal Debris through Community-based IEC Materials Developed using Participatory Approach</w:t>
      </w:r>
      <w:r w:rsidR="00DC03EC">
        <w:rPr>
          <w:rFonts w:ascii="Calibri" w:eastAsia="Times New Roman" w:hAnsi="Calibri" w:cs="Calibri"/>
          <w:color w:val="000000"/>
          <w:sz w:val="24"/>
          <w:szCs w:val="24"/>
          <w:lang w:eastAsia="en-PH"/>
        </w:rPr>
        <w:t xml:space="preserve"> </w:t>
      </w:r>
    </w:p>
    <w:p w14:paraId="066467AD" w14:textId="77777777" w:rsidR="007478E8" w:rsidRDefault="007478E8" w:rsidP="00DC03EC">
      <w:pPr>
        <w:spacing w:after="0" w:line="240" w:lineRule="auto"/>
        <w:ind w:left="2835" w:hanging="2835"/>
        <w:rPr>
          <w:rFonts w:ascii="Calibri" w:eastAsia="Times New Roman" w:hAnsi="Calibri" w:cs="Calibri"/>
          <w:color w:val="000000"/>
          <w:sz w:val="24"/>
          <w:szCs w:val="24"/>
          <w:lang w:eastAsia="en-PH"/>
        </w:rPr>
      </w:pPr>
    </w:p>
    <w:p w14:paraId="76F05FC0" w14:textId="127750D3" w:rsidR="00DD37E3" w:rsidRPr="00DD37E3" w:rsidRDefault="00DC03EC" w:rsidP="007478E8">
      <w:pPr>
        <w:spacing w:after="0" w:line="240" w:lineRule="auto"/>
        <w:ind w:left="2835"/>
        <w:rPr>
          <w:rFonts w:ascii="Times New Roman" w:eastAsia="Times New Roman" w:hAnsi="Times New Roman" w:cs="Times New Roman"/>
          <w:sz w:val="24"/>
          <w:szCs w:val="24"/>
          <w:lang w:eastAsia="en-PH"/>
        </w:rPr>
      </w:pPr>
      <w:r>
        <w:rPr>
          <w:rFonts w:ascii="Calibri" w:eastAsia="Times New Roman" w:hAnsi="Calibri" w:cs="Calibri"/>
          <w:color w:val="000000"/>
          <w:sz w:val="24"/>
          <w:szCs w:val="24"/>
          <w:lang w:eastAsia="en-PH"/>
        </w:rPr>
        <w:t>(</w:t>
      </w:r>
      <w:r w:rsidR="00DD37E3" w:rsidRPr="00DD37E3">
        <w:rPr>
          <w:rFonts w:ascii="Calibri" w:eastAsia="Times New Roman" w:hAnsi="Calibri" w:cs="Calibri"/>
          <w:sz w:val="24"/>
          <w:szCs w:val="24"/>
          <w:lang w:eastAsia="en-PH"/>
        </w:rPr>
        <w:t xml:space="preserve">under the Coastal </w:t>
      </w:r>
      <w:r w:rsidR="00DD37E3" w:rsidRPr="00DD37E3">
        <w:rPr>
          <w:rFonts w:ascii="Calibri" w:eastAsia="Times New Roman" w:hAnsi="Calibri" w:cs="Calibri"/>
          <w:sz w:val="24"/>
          <w:szCs w:val="24"/>
          <w:u w:val="single"/>
          <w:lang w:eastAsia="en-PH"/>
        </w:rPr>
        <w:t>D</w:t>
      </w:r>
      <w:r w:rsidR="00DD37E3" w:rsidRPr="00DD37E3">
        <w:rPr>
          <w:rFonts w:ascii="Calibri" w:eastAsia="Times New Roman" w:hAnsi="Calibri" w:cs="Calibri"/>
          <w:sz w:val="24"/>
          <w:szCs w:val="24"/>
          <w:lang w:eastAsia="en-PH"/>
        </w:rPr>
        <w:t xml:space="preserve">ebris </w:t>
      </w:r>
      <w:r w:rsidR="00DD37E3" w:rsidRPr="00DD37E3">
        <w:rPr>
          <w:rFonts w:ascii="Calibri" w:eastAsia="Times New Roman" w:hAnsi="Calibri" w:cs="Calibri"/>
          <w:sz w:val="24"/>
          <w:szCs w:val="24"/>
          <w:u w:val="single"/>
          <w:lang w:eastAsia="en-PH"/>
        </w:rPr>
        <w:t>R</w:t>
      </w:r>
      <w:r w:rsidR="00DD37E3" w:rsidRPr="00DD37E3">
        <w:rPr>
          <w:rFonts w:ascii="Calibri" w:eastAsia="Times New Roman" w:hAnsi="Calibri" w:cs="Calibri"/>
          <w:sz w:val="24"/>
          <w:szCs w:val="24"/>
          <w:lang w:eastAsia="en-PH"/>
        </w:rPr>
        <w:t xml:space="preserve">eduction, </w:t>
      </w:r>
      <w:r w:rsidR="00DD37E3" w:rsidRPr="00DD37E3">
        <w:rPr>
          <w:rFonts w:ascii="Calibri" w:eastAsia="Times New Roman" w:hAnsi="Calibri" w:cs="Calibri"/>
          <w:sz w:val="24"/>
          <w:szCs w:val="24"/>
          <w:u w:val="single"/>
          <w:lang w:eastAsia="en-PH"/>
        </w:rPr>
        <w:t>E</w:t>
      </w:r>
      <w:r w:rsidR="00DD37E3" w:rsidRPr="00DD37E3">
        <w:rPr>
          <w:rFonts w:ascii="Calibri" w:eastAsia="Times New Roman" w:hAnsi="Calibri" w:cs="Calibri"/>
          <w:sz w:val="24"/>
          <w:szCs w:val="24"/>
          <w:lang w:eastAsia="en-PH"/>
        </w:rPr>
        <w:t xml:space="preserve">nvironmental </w:t>
      </w:r>
      <w:r w:rsidR="00DD37E3" w:rsidRPr="00DD37E3">
        <w:rPr>
          <w:rFonts w:ascii="Calibri" w:eastAsia="Times New Roman" w:hAnsi="Calibri" w:cs="Calibri"/>
          <w:sz w:val="24"/>
          <w:szCs w:val="24"/>
          <w:u w:val="single"/>
          <w:lang w:eastAsia="en-PH"/>
        </w:rPr>
        <w:t>A</w:t>
      </w:r>
      <w:r w:rsidR="00DD37E3" w:rsidRPr="00DD37E3">
        <w:rPr>
          <w:rFonts w:ascii="Calibri" w:eastAsia="Times New Roman" w:hAnsi="Calibri" w:cs="Calibri"/>
          <w:sz w:val="24"/>
          <w:szCs w:val="24"/>
          <w:lang w:eastAsia="en-PH"/>
        </w:rPr>
        <w:t xml:space="preserve">wareness and </w:t>
      </w:r>
      <w:r w:rsidR="00DD37E3" w:rsidRPr="00DD37E3">
        <w:rPr>
          <w:rFonts w:ascii="Calibri" w:eastAsia="Times New Roman" w:hAnsi="Calibri" w:cs="Calibri"/>
          <w:sz w:val="24"/>
          <w:szCs w:val="24"/>
          <w:u w:val="single"/>
          <w:lang w:eastAsia="en-PH"/>
        </w:rPr>
        <w:t>M</w:t>
      </w:r>
      <w:r w:rsidR="00DD37E3" w:rsidRPr="00DD37E3">
        <w:rPr>
          <w:rFonts w:ascii="Calibri" w:eastAsia="Times New Roman" w:hAnsi="Calibri" w:cs="Calibri"/>
          <w:sz w:val="24"/>
          <w:szCs w:val="24"/>
          <w:lang w:eastAsia="en-PH"/>
        </w:rPr>
        <w:t>anagement (Coastal DREAM) Program</w:t>
      </w:r>
      <w:r>
        <w:rPr>
          <w:rFonts w:ascii="Calibri" w:eastAsia="Times New Roman" w:hAnsi="Calibri" w:cs="Calibri"/>
          <w:sz w:val="24"/>
          <w:szCs w:val="24"/>
          <w:lang w:eastAsia="en-PH"/>
        </w:rPr>
        <w:t>)</w:t>
      </w:r>
    </w:p>
    <w:p w14:paraId="7E964E7E" w14:textId="77777777" w:rsidR="00DD37E3" w:rsidRPr="00DD37E3" w:rsidRDefault="00DD37E3" w:rsidP="00DD37E3">
      <w:pPr>
        <w:spacing w:after="0" w:line="240" w:lineRule="auto"/>
        <w:ind w:left="2880" w:firstLine="720"/>
        <w:rPr>
          <w:rFonts w:ascii="Times New Roman" w:eastAsia="Times New Roman" w:hAnsi="Times New Roman" w:cs="Times New Roman"/>
          <w:sz w:val="24"/>
          <w:szCs w:val="24"/>
          <w:lang w:eastAsia="en-PH"/>
        </w:rPr>
      </w:pPr>
      <w:r w:rsidRPr="00DD37E3">
        <w:rPr>
          <w:rFonts w:ascii="Calibri" w:eastAsia="Times New Roman" w:hAnsi="Calibri" w:cs="Calibri"/>
          <w:color w:val="FF0000"/>
          <w:sz w:val="24"/>
          <w:szCs w:val="24"/>
          <w:lang w:eastAsia="en-PH"/>
        </w:rPr>
        <w:t> </w:t>
      </w:r>
      <w:r w:rsidRPr="00DD37E3">
        <w:rPr>
          <w:rFonts w:ascii="Calibri" w:eastAsia="Times New Roman" w:hAnsi="Calibri" w:cs="Calibri"/>
          <w:color w:val="000000"/>
          <w:sz w:val="24"/>
          <w:szCs w:val="24"/>
          <w:lang w:eastAsia="en-PH"/>
        </w:rPr>
        <w:tab/>
      </w:r>
      <w:r w:rsidRPr="00DD37E3">
        <w:rPr>
          <w:rFonts w:ascii="Calibri" w:eastAsia="Times New Roman" w:hAnsi="Calibri" w:cs="Calibri"/>
          <w:color w:val="000000"/>
          <w:sz w:val="24"/>
          <w:szCs w:val="24"/>
          <w:lang w:eastAsia="en-PH"/>
        </w:rPr>
        <w:tab/>
      </w:r>
      <w:r w:rsidRPr="00DD37E3">
        <w:rPr>
          <w:rFonts w:ascii="Calibri" w:eastAsia="Times New Roman" w:hAnsi="Calibri" w:cs="Calibri"/>
          <w:color w:val="000000"/>
          <w:sz w:val="24"/>
          <w:szCs w:val="24"/>
          <w:lang w:eastAsia="en-PH"/>
        </w:rPr>
        <w:tab/>
      </w:r>
      <w:r w:rsidRPr="00DD37E3">
        <w:rPr>
          <w:rFonts w:ascii="Calibri" w:eastAsia="Times New Roman" w:hAnsi="Calibri" w:cs="Calibri"/>
          <w:color w:val="000000"/>
          <w:sz w:val="24"/>
          <w:szCs w:val="24"/>
          <w:lang w:eastAsia="en-PH"/>
        </w:rPr>
        <w:tab/>
      </w:r>
    </w:p>
    <w:p w14:paraId="41152B03" w14:textId="77777777" w:rsidR="007478E8" w:rsidRDefault="007478E8" w:rsidP="00131040">
      <w:pPr>
        <w:spacing w:after="0" w:line="240" w:lineRule="auto"/>
        <w:rPr>
          <w:rFonts w:ascii="Calibri" w:eastAsia="Times New Roman" w:hAnsi="Calibri" w:cs="Calibri"/>
          <w:color w:val="000000"/>
          <w:sz w:val="24"/>
          <w:szCs w:val="24"/>
          <w:lang w:eastAsia="en-PH"/>
        </w:rPr>
      </w:pPr>
      <w:r w:rsidRPr="007478E8">
        <w:rPr>
          <w:rFonts w:ascii="Calibri" w:eastAsia="Times New Roman" w:hAnsi="Calibri" w:cs="Calibri"/>
          <w:color w:val="000000"/>
          <w:sz w:val="24"/>
          <w:szCs w:val="24"/>
          <w:lang w:eastAsia="en-PH"/>
        </w:rPr>
        <w:t>Proponents:</w:t>
      </w:r>
      <w:r>
        <w:rPr>
          <w:rFonts w:ascii="Calibri" w:eastAsia="Times New Roman" w:hAnsi="Calibri" w:cs="Calibri"/>
          <w:b/>
          <w:bCs/>
          <w:color w:val="000000"/>
          <w:sz w:val="24"/>
          <w:szCs w:val="24"/>
          <w:lang w:eastAsia="en-PH"/>
        </w:rPr>
        <w:tab/>
      </w:r>
      <w:r>
        <w:rPr>
          <w:rFonts w:ascii="Calibri" w:eastAsia="Times New Roman" w:hAnsi="Calibri" w:cs="Calibri"/>
          <w:b/>
          <w:bCs/>
          <w:color w:val="000000"/>
          <w:sz w:val="24"/>
          <w:szCs w:val="24"/>
          <w:lang w:eastAsia="en-PH"/>
        </w:rPr>
        <w:tab/>
      </w:r>
      <w:r>
        <w:rPr>
          <w:rFonts w:ascii="Calibri" w:eastAsia="Times New Roman" w:hAnsi="Calibri" w:cs="Calibri"/>
          <w:b/>
          <w:bCs/>
          <w:color w:val="000000"/>
          <w:sz w:val="24"/>
          <w:szCs w:val="24"/>
          <w:lang w:eastAsia="en-PH"/>
        </w:rPr>
        <w:tab/>
      </w:r>
      <w:r w:rsidR="00DD37E3" w:rsidRPr="00DD37E3">
        <w:rPr>
          <w:rFonts w:ascii="Calibri" w:eastAsia="Times New Roman" w:hAnsi="Calibri" w:cs="Calibri"/>
          <w:color w:val="000000"/>
          <w:sz w:val="24"/>
          <w:szCs w:val="24"/>
          <w:lang w:eastAsia="en-PH"/>
        </w:rPr>
        <w:t>Dr. Marita S. Magat</w:t>
      </w:r>
      <w:r>
        <w:rPr>
          <w:rFonts w:ascii="Calibri" w:eastAsia="Times New Roman" w:hAnsi="Calibri" w:cs="Calibri"/>
          <w:color w:val="000000"/>
          <w:sz w:val="24"/>
          <w:szCs w:val="24"/>
          <w:lang w:eastAsia="en-PH"/>
        </w:rPr>
        <w:t xml:space="preserve">*, </w:t>
      </w:r>
      <w:r w:rsidR="00DD37E3" w:rsidRPr="00DD37E3">
        <w:rPr>
          <w:rFonts w:ascii="Calibri" w:eastAsia="Times New Roman" w:hAnsi="Calibri" w:cs="Calibri"/>
          <w:color w:val="000000"/>
          <w:sz w:val="24"/>
          <w:szCs w:val="24"/>
          <w:lang w:eastAsia="en-PH"/>
        </w:rPr>
        <w:t>Janeth A. Cledera</w:t>
      </w:r>
      <w:r w:rsidR="00131040">
        <w:rPr>
          <w:rFonts w:ascii="Calibri" w:eastAsia="Times New Roman" w:hAnsi="Calibri" w:cs="Calibri"/>
          <w:color w:val="000000"/>
          <w:sz w:val="24"/>
          <w:szCs w:val="24"/>
          <w:lang w:eastAsia="en-PH"/>
        </w:rPr>
        <w:t xml:space="preserve">, </w:t>
      </w:r>
      <w:r w:rsidR="00DD37E3" w:rsidRPr="00DD37E3">
        <w:rPr>
          <w:rFonts w:ascii="Calibri" w:eastAsia="Times New Roman" w:hAnsi="Calibri" w:cs="Calibri"/>
          <w:color w:val="000000"/>
          <w:sz w:val="24"/>
          <w:szCs w:val="24"/>
          <w:lang w:eastAsia="en-PH"/>
        </w:rPr>
        <w:t>Rey B. Cornel</w:t>
      </w:r>
      <w:r w:rsidR="00131040">
        <w:rPr>
          <w:rFonts w:ascii="Calibri" w:eastAsia="Times New Roman" w:hAnsi="Calibri" w:cs="Calibri"/>
          <w:color w:val="000000"/>
          <w:sz w:val="24"/>
          <w:szCs w:val="24"/>
          <w:lang w:eastAsia="en-PH"/>
        </w:rPr>
        <w:t xml:space="preserve">, </w:t>
      </w:r>
    </w:p>
    <w:p w14:paraId="2B8FC122" w14:textId="647F858C" w:rsidR="00DD37E3" w:rsidRPr="00DD37E3" w:rsidRDefault="00DD37E3" w:rsidP="00DD37E3">
      <w:pPr>
        <w:spacing w:after="0" w:line="240" w:lineRule="auto"/>
        <w:ind w:left="2160" w:firstLine="720"/>
        <w:rPr>
          <w:rFonts w:ascii="Times New Roman" w:eastAsia="Times New Roman" w:hAnsi="Times New Roman" w:cs="Times New Roman"/>
          <w:sz w:val="24"/>
          <w:szCs w:val="24"/>
          <w:lang w:eastAsia="en-PH"/>
        </w:rPr>
      </w:pPr>
      <w:r w:rsidRPr="00DD37E3">
        <w:rPr>
          <w:rFonts w:ascii="Calibri" w:eastAsia="Times New Roman" w:hAnsi="Calibri" w:cs="Calibri"/>
          <w:color w:val="000000"/>
          <w:sz w:val="24"/>
          <w:szCs w:val="24"/>
          <w:lang w:eastAsia="en-PH"/>
        </w:rPr>
        <w:t>Raymond R. Estrada</w:t>
      </w:r>
      <w:r w:rsidR="007478E8">
        <w:rPr>
          <w:rFonts w:ascii="Calibri" w:eastAsia="Times New Roman" w:hAnsi="Calibri" w:cs="Calibri"/>
          <w:color w:val="000000"/>
          <w:sz w:val="24"/>
          <w:szCs w:val="24"/>
          <w:lang w:eastAsia="en-PH"/>
        </w:rPr>
        <w:t xml:space="preserve">, </w:t>
      </w:r>
      <w:r w:rsidR="007478E8" w:rsidRPr="00DD37E3">
        <w:rPr>
          <w:rFonts w:ascii="Calibri" w:eastAsia="Times New Roman" w:hAnsi="Calibri" w:cs="Calibri"/>
          <w:color w:val="000000"/>
          <w:sz w:val="24"/>
          <w:szCs w:val="24"/>
          <w:lang w:eastAsia="en-PH"/>
        </w:rPr>
        <w:t xml:space="preserve">Nadine M. </w:t>
      </w:r>
      <w:proofErr w:type="spellStart"/>
      <w:r w:rsidR="007478E8" w:rsidRPr="00DD37E3">
        <w:rPr>
          <w:rFonts w:ascii="Calibri" w:eastAsia="Times New Roman" w:hAnsi="Calibri" w:cs="Calibri"/>
          <w:color w:val="000000"/>
          <w:sz w:val="24"/>
          <w:szCs w:val="24"/>
          <w:lang w:eastAsia="en-PH"/>
        </w:rPr>
        <w:t>Iraula</w:t>
      </w:r>
      <w:proofErr w:type="spellEnd"/>
      <w:r w:rsidR="007478E8">
        <w:rPr>
          <w:rFonts w:ascii="Calibri" w:eastAsia="Times New Roman" w:hAnsi="Calibri" w:cs="Calibri"/>
          <w:color w:val="000000"/>
          <w:sz w:val="24"/>
          <w:szCs w:val="24"/>
          <w:lang w:eastAsia="en-PH"/>
        </w:rPr>
        <w:t xml:space="preserve">, </w:t>
      </w:r>
      <w:r w:rsidRPr="00DD37E3">
        <w:rPr>
          <w:rFonts w:ascii="Calibri" w:eastAsia="Times New Roman" w:hAnsi="Calibri" w:cs="Calibri"/>
          <w:color w:val="000000"/>
          <w:sz w:val="24"/>
          <w:szCs w:val="24"/>
          <w:lang w:eastAsia="en-PH"/>
        </w:rPr>
        <w:t>May C. Manla</w:t>
      </w:r>
      <w:r w:rsidR="00131040">
        <w:rPr>
          <w:rFonts w:ascii="Calibri" w:eastAsia="Times New Roman" w:hAnsi="Calibri" w:cs="Calibri"/>
          <w:color w:val="000000"/>
          <w:sz w:val="24"/>
          <w:szCs w:val="24"/>
          <w:lang w:eastAsia="en-PH"/>
        </w:rPr>
        <w:t xml:space="preserve">, </w:t>
      </w:r>
    </w:p>
    <w:p w14:paraId="44F1054D" w14:textId="77777777" w:rsidR="00DD37E3" w:rsidRPr="00DD37E3" w:rsidRDefault="00DD37E3" w:rsidP="00DD37E3">
      <w:pPr>
        <w:spacing w:after="0" w:line="240" w:lineRule="auto"/>
        <w:rPr>
          <w:rFonts w:ascii="Times New Roman" w:eastAsia="Times New Roman" w:hAnsi="Times New Roman" w:cs="Times New Roman"/>
          <w:sz w:val="24"/>
          <w:szCs w:val="24"/>
          <w:lang w:eastAsia="en-PH"/>
        </w:rPr>
      </w:pPr>
    </w:p>
    <w:p w14:paraId="6D652D8B" w14:textId="4320822F" w:rsidR="00DD37E3" w:rsidRPr="00DD37E3" w:rsidRDefault="00DD37E3" w:rsidP="006A544E">
      <w:pPr>
        <w:spacing w:line="240" w:lineRule="auto"/>
        <w:ind w:left="2835" w:hanging="2835"/>
        <w:rPr>
          <w:rFonts w:ascii="Times New Roman" w:eastAsia="Times New Roman" w:hAnsi="Times New Roman" w:cs="Times New Roman"/>
          <w:sz w:val="24"/>
          <w:szCs w:val="24"/>
          <w:lang w:eastAsia="en-PH"/>
        </w:rPr>
      </w:pPr>
      <w:r w:rsidRPr="00DD37E3">
        <w:rPr>
          <w:rFonts w:ascii="Calibri" w:eastAsia="Times New Roman" w:hAnsi="Calibri" w:cs="Calibri"/>
          <w:b/>
          <w:bCs/>
          <w:color w:val="000000"/>
          <w:sz w:val="24"/>
          <w:szCs w:val="24"/>
          <w:lang w:eastAsia="en-PH"/>
        </w:rPr>
        <w:t xml:space="preserve">Type of Project: </w:t>
      </w:r>
      <w:r w:rsidRPr="00DD37E3">
        <w:rPr>
          <w:rFonts w:ascii="Calibri" w:eastAsia="Times New Roman" w:hAnsi="Calibri" w:cs="Calibri"/>
          <w:b/>
          <w:bCs/>
          <w:color w:val="000000"/>
          <w:sz w:val="24"/>
          <w:szCs w:val="24"/>
          <w:lang w:eastAsia="en-PH"/>
        </w:rPr>
        <w:tab/>
      </w:r>
      <w:r w:rsidRPr="00DD37E3">
        <w:rPr>
          <w:rFonts w:ascii="Calibri" w:eastAsia="Times New Roman" w:hAnsi="Calibri" w:cs="Calibri"/>
          <w:b/>
          <w:bCs/>
          <w:color w:val="000000"/>
          <w:sz w:val="24"/>
          <w:szCs w:val="24"/>
          <w:lang w:eastAsia="en-PH"/>
        </w:rPr>
        <w:tab/>
      </w:r>
      <w:r w:rsidRPr="00DD37E3">
        <w:rPr>
          <w:rFonts w:ascii="Calibri" w:eastAsia="Times New Roman" w:hAnsi="Calibri" w:cs="Calibri"/>
          <w:color w:val="000000"/>
          <w:sz w:val="24"/>
          <w:szCs w:val="24"/>
          <w:lang w:eastAsia="en-PH"/>
        </w:rPr>
        <w:t>Capacity-building for the community in developing IEC Materials </w:t>
      </w:r>
    </w:p>
    <w:p w14:paraId="5D910DC7" w14:textId="512F2BE0" w:rsidR="00DD37E3" w:rsidRPr="00DD37E3" w:rsidRDefault="00DD37E3" w:rsidP="00DD37E3">
      <w:pPr>
        <w:spacing w:line="240" w:lineRule="auto"/>
        <w:rPr>
          <w:rFonts w:ascii="Times New Roman" w:eastAsia="Times New Roman" w:hAnsi="Times New Roman" w:cs="Times New Roman"/>
          <w:sz w:val="24"/>
          <w:szCs w:val="24"/>
          <w:lang w:eastAsia="en-PH"/>
        </w:rPr>
      </w:pPr>
      <w:r w:rsidRPr="00DD37E3">
        <w:rPr>
          <w:rFonts w:ascii="Calibri" w:eastAsia="Times New Roman" w:hAnsi="Calibri" w:cs="Calibri"/>
          <w:b/>
          <w:bCs/>
          <w:color w:val="263238"/>
          <w:sz w:val="24"/>
          <w:szCs w:val="24"/>
          <w:lang w:eastAsia="en-PH"/>
        </w:rPr>
        <w:t xml:space="preserve">CSIS Service Area covered: </w:t>
      </w:r>
      <w:r w:rsidRPr="00DD37E3">
        <w:rPr>
          <w:rFonts w:ascii="Calibri" w:eastAsia="Times New Roman" w:hAnsi="Calibri" w:cs="Calibri"/>
          <w:b/>
          <w:bCs/>
          <w:color w:val="263238"/>
          <w:sz w:val="24"/>
          <w:szCs w:val="24"/>
          <w:lang w:eastAsia="en-PH"/>
        </w:rPr>
        <w:tab/>
      </w:r>
      <w:r w:rsidRPr="00DD37E3">
        <w:rPr>
          <w:rFonts w:ascii="Calibri" w:eastAsia="Times New Roman" w:hAnsi="Calibri" w:cs="Calibri"/>
          <w:color w:val="263238"/>
          <w:sz w:val="24"/>
          <w:szCs w:val="24"/>
          <w:lang w:eastAsia="en-PH"/>
        </w:rPr>
        <w:t>Environmental Management and Capacity-Building for CSOs</w:t>
      </w:r>
    </w:p>
    <w:p w14:paraId="20CA74DF" w14:textId="05D223B0" w:rsidR="00DD37E3" w:rsidRPr="00DD37E3" w:rsidRDefault="00DD37E3" w:rsidP="00DD37E3">
      <w:pPr>
        <w:spacing w:line="240" w:lineRule="auto"/>
        <w:rPr>
          <w:rFonts w:ascii="Times New Roman" w:eastAsia="Times New Roman" w:hAnsi="Times New Roman" w:cs="Times New Roman"/>
          <w:sz w:val="24"/>
          <w:szCs w:val="24"/>
          <w:lang w:eastAsia="en-PH"/>
        </w:rPr>
      </w:pPr>
      <w:r w:rsidRPr="00DD37E3">
        <w:rPr>
          <w:rFonts w:ascii="Calibri" w:eastAsia="Times New Roman" w:hAnsi="Calibri" w:cs="Calibri"/>
          <w:b/>
          <w:bCs/>
          <w:color w:val="263238"/>
          <w:sz w:val="24"/>
          <w:szCs w:val="24"/>
          <w:lang w:eastAsia="en-PH"/>
        </w:rPr>
        <w:t xml:space="preserve">CSIS Results </w:t>
      </w:r>
      <w:r>
        <w:rPr>
          <w:rFonts w:ascii="Calibri" w:eastAsia="Times New Roman" w:hAnsi="Calibri" w:cs="Calibri"/>
          <w:b/>
          <w:bCs/>
          <w:color w:val="263238"/>
          <w:sz w:val="24"/>
          <w:szCs w:val="24"/>
          <w:lang w:eastAsia="en-PH"/>
        </w:rPr>
        <w:t>R</w:t>
      </w:r>
      <w:r w:rsidRPr="00DD37E3">
        <w:rPr>
          <w:rFonts w:ascii="Calibri" w:eastAsia="Times New Roman" w:hAnsi="Calibri" w:cs="Calibri"/>
          <w:b/>
          <w:bCs/>
          <w:color w:val="263238"/>
          <w:sz w:val="24"/>
          <w:szCs w:val="24"/>
          <w:lang w:eastAsia="en-PH"/>
        </w:rPr>
        <w:t>eference (year):</w:t>
      </w:r>
      <w:r w:rsidRPr="00DD37E3">
        <w:rPr>
          <w:rFonts w:ascii="Calibri" w:eastAsia="Times New Roman" w:hAnsi="Calibri" w:cs="Calibri"/>
          <w:b/>
          <w:bCs/>
          <w:color w:val="263238"/>
          <w:sz w:val="24"/>
          <w:szCs w:val="24"/>
          <w:lang w:eastAsia="en-PH"/>
        </w:rPr>
        <w:tab/>
      </w:r>
      <w:r w:rsidRPr="00DD37E3">
        <w:rPr>
          <w:rFonts w:ascii="Calibri" w:eastAsia="Times New Roman" w:hAnsi="Calibri" w:cs="Calibri"/>
          <w:color w:val="263238"/>
          <w:sz w:val="24"/>
          <w:szCs w:val="24"/>
          <w:u w:val="single"/>
          <w:lang w:eastAsia="en-PH"/>
        </w:rPr>
        <w:t>2020 (PSU)</w:t>
      </w:r>
    </w:p>
    <w:p w14:paraId="11F23FDE" w14:textId="77777777" w:rsidR="00DD37E3" w:rsidRPr="00DD37E3" w:rsidRDefault="00DD37E3" w:rsidP="00DD37E3">
      <w:pPr>
        <w:spacing w:after="0" w:line="240" w:lineRule="auto"/>
        <w:rPr>
          <w:rFonts w:ascii="Times New Roman" w:eastAsia="Times New Roman" w:hAnsi="Times New Roman" w:cs="Times New Roman"/>
          <w:sz w:val="24"/>
          <w:szCs w:val="24"/>
          <w:lang w:eastAsia="en-PH"/>
        </w:rPr>
      </w:pPr>
    </w:p>
    <w:p w14:paraId="1588EB9C" w14:textId="77777777" w:rsidR="00DD37E3" w:rsidRPr="00DD37E3" w:rsidRDefault="00DD37E3" w:rsidP="00DD37E3">
      <w:pPr>
        <w:spacing w:line="240" w:lineRule="auto"/>
        <w:rPr>
          <w:rFonts w:ascii="Times New Roman" w:eastAsia="Times New Roman" w:hAnsi="Times New Roman" w:cs="Times New Roman"/>
          <w:sz w:val="24"/>
          <w:szCs w:val="24"/>
          <w:lang w:eastAsia="en-PH"/>
        </w:rPr>
      </w:pPr>
      <w:r w:rsidRPr="00DD37E3">
        <w:rPr>
          <w:rFonts w:ascii="Calibri" w:eastAsia="Times New Roman" w:hAnsi="Calibri" w:cs="Calibri"/>
          <w:b/>
          <w:bCs/>
          <w:color w:val="263238"/>
          <w:sz w:val="24"/>
          <w:szCs w:val="24"/>
          <w:lang w:eastAsia="en-PH"/>
        </w:rPr>
        <w:t>What specific LGU Effort/Project/Strategy is the proposal related to?</w:t>
      </w:r>
    </w:p>
    <w:p w14:paraId="40C38FD8" w14:textId="77777777" w:rsidR="00DD37E3" w:rsidRPr="00DD37E3" w:rsidRDefault="00DD37E3" w:rsidP="00DD37E3">
      <w:pPr>
        <w:spacing w:line="240" w:lineRule="auto"/>
        <w:jc w:val="both"/>
        <w:rPr>
          <w:rFonts w:ascii="Times New Roman" w:eastAsia="Times New Roman" w:hAnsi="Times New Roman" w:cs="Times New Roman"/>
          <w:sz w:val="24"/>
          <w:szCs w:val="24"/>
          <w:lang w:eastAsia="en-PH"/>
        </w:rPr>
      </w:pPr>
      <w:r w:rsidRPr="00DD37E3">
        <w:rPr>
          <w:rFonts w:ascii="Calibri" w:eastAsia="Times New Roman" w:hAnsi="Calibri" w:cs="Calibri"/>
          <w:b/>
          <w:bCs/>
          <w:color w:val="263238"/>
          <w:sz w:val="24"/>
          <w:szCs w:val="24"/>
          <w:lang w:eastAsia="en-PH"/>
        </w:rPr>
        <w:tab/>
      </w:r>
      <w:r w:rsidRPr="00DD37E3">
        <w:rPr>
          <w:rFonts w:ascii="Calibri" w:eastAsia="Times New Roman" w:hAnsi="Calibri" w:cs="Calibri"/>
          <w:color w:val="263238"/>
          <w:sz w:val="24"/>
          <w:szCs w:val="24"/>
          <w:lang w:eastAsia="en-PH"/>
        </w:rPr>
        <w:t>This project proposal is in support to the LGU’s effort/strategies for capacity-building for civil society organizations (CSOs) and other stakeholders by involving them in the development of information, education, and communication (IEC) materials through a participatory approach and also enhancing their ability to participate in the local governance.  The community-based material development will be used as one strategy to address the need for solid waste management which is one of the immediate concerns of the LGU as reflected in the Client Satisfaction Index System (CSIS) Results in 2020.  In our target LGU, the Municipality of Tigaon, the governance and response program exceeded the citizens' expectations however, all other programs were recommended to be given priority. This project proposal is designed to respond to the environmental management service area, particularly the issue of solid waste management, wherein, one of the recommendations was the organization of seminars on solid waste management by academic institutions and other concerned agencies.  This proposed project includes the conduct of said seminars.     </w:t>
      </w:r>
    </w:p>
    <w:p w14:paraId="297238F2" w14:textId="77777777" w:rsidR="00DD37E3" w:rsidRPr="00DD37E3" w:rsidRDefault="00DD37E3" w:rsidP="00DD37E3">
      <w:pPr>
        <w:spacing w:line="240" w:lineRule="auto"/>
        <w:ind w:firstLine="720"/>
        <w:jc w:val="both"/>
        <w:rPr>
          <w:rFonts w:ascii="Times New Roman" w:eastAsia="Times New Roman" w:hAnsi="Times New Roman" w:cs="Times New Roman"/>
          <w:sz w:val="24"/>
          <w:szCs w:val="24"/>
          <w:lang w:eastAsia="en-PH"/>
        </w:rPr>
      </w:pPr>
      <w:r w:rsidRPr="00DD37E3">
        <w:rPr>
          <w:rFonts w:ascii="Calibri" w:eastAsia="Times New Roman" w:hAnsi="Calibri" w:cs="Calibri"/>
          <w:color w:val="263238"/>
          <w:sz w:val="24"/>
          <w:szCs w:val="24"/>
          <w:lang w:eastAsia="en-PH"/>
        </w:rPr>
        <w:lastRenderedPageBreak/>
        <w:t xml:space="preserve">Likewise, this project is aligned with the UN’s Sustainable Development Goals, particularly, the goal (14) to conserve and sustainably use the oceans, seas, and marine resources for sustainable development. Given that our oceans are threatened by plastic pollution </w:t>
      </w:r>
      <w:r w:rsidRPr="00DD37E3">
        <w:rPr>
          <w:rFonts w:ascii="Calibri" w:eastAsia="Times New Roman" w:hAnsi="Calibri" w:cs="Calibri"/>
          <w:color w:val="263238"/>
          <w:sz w:val="24"/>
          <w:szCs w:val="24"/>
          <w:shd w:val="clear" w:color="auto" w:fill="FFFFFF"/>
          <w:lang w:eastAsia="en-PH"/>
        </w:rPr>
        <w:t>(</w:t>
      </w:r>
      <w:r w:rsidRPr="00DD37E3">
        <w:rPr>
          <w:rFonts w:ascii="Calibri" w:eastAsia="Times New Roman" w:hAnsi="Calibri" w:cs="Calibri"/>
          <w:i/>
          <w:iCs/>
          <w:color w:val="263238"/>
          <w:sz w:val="24"/>
          <w:szCs w:val="24"/>
          <w:lang w:eastAsia="en-PH"/>
        </w:rPr>
        <w:t>Goal 14 | Department of Economic and Social Affairs</w:t>
      </w:r>
      <w:r w:rsidRPr="00DD37E3">
        <w:rPr>
          <w:rFonts w:ascii="Calibri" w:eastAsia="Times New Roman" w:hAnsi="Calibri" w:cs="Calibri"/>
          <w:color w:val="263238"/>
          <w:sz w:val="24"/>
          <w:szCs w:val="24"/>
          <w:shd w:val="clear" w:color="auto" w:fill="FFFFFF"/>
          <w:lang w:eastAsia="en-PH"/>
        </w:rPr>
        <w:t>, 2022). Specifically, this project proposal aims to reduce and prevent the accumulation of coastal debris through information, education, and communication (IEC) strategies which will raise the awareness level and motivate behavioral change related to coastal debris (Debris, 2021). </w:t>
      </w:r>
    </w:p>
    <w:p w14:paraId="2D2CF9B9" w14:textId="77777777" w:rsidR="00131040" w:rsidRDefault="00DD37E3" w:rsidP="00DD37E3">
      <w:pPr>
        <w:spacing w:line="240" w:lineRule="auto"/>
        <w:ind w:firstLine="720"/>
        <w:jc w:val="both"/>
        <w:rPr>
          <w:rFonts w:ascii="Calibri" w:eastAsia="Times New Roman" w:hAnsi="Calibri" w:cs="Calibri"/>
          <w:color w:val="263238"/>
          <w:sz w:val="24"/>
          <w:szCs w:val="24"/>
          <w:lang w:eastAsia="en-PH"/>
        </w:rPr>
      </w:pPr>
      <w:r w:rsidRPr="00DD37E3">
        <w:rPr>
          <w:rFonts w:ascii="Calibri" w:eastAsia="Times New Roman" w:hAnsi="Calibri" w:cs="Calibri"/>
          <w:color w:val="263238"/>
          <w:sz w:val="24"/>
          <w:szCs w:val="24"/>
          <w:shd w:val="clear" w:color="auto" w:fill="FFFFFF"/>
          <w:lang w:eastAsia="en-PH"/>
        </w:rPr>
        <w:t xml:space="preserve">Moreover, this project supports the DENR National Solid Waste Management Commission (NSWC) Resolution </w:t>
      </w:r>
      <w:r w:rsidRPr="00DD37E3">
        <w:rPr>
          <w:rFonts w:ascii="Calibri" w:eastAsia="Times New Roman" w:hAnsi="Calibri" w:cs="Calibri"/>
          <w:color w:val="263238"/>
          <w:sz w:val="24"/>
          <w:szCs w:val="24"/>
          <w:lang w:eastAsia="en-PH"/>
        </w:rPr>
        <w:t>No. 1441 Series of 2021</w:t>
      </w:r>
      <w:r w:rsidR="00192BA9">
        <w:rPr>
          <w:rFonts w:ascii="Calibri" w:eastAsia="Times New Roman" w:hAnsi="Calibri" w:cs="Calibri"/>
          <w:color w:val="263238"/>
          <w:sz w:val="24"/>
          <w:szCs w:val="24"/>
          <w:lang w:eastAsia="en-PH"/>
        </w:rPr>
        <w:t>, re: Resolution Adopting the National Plan of Action for the Prevention, Reduction and Management of Marine Litter (NPOA-ML).  This envisioned “A Philippine free of marine litter through shared responsibility, accountability, and participatory governance</w:t>
      </w:r>
      <w:r w:rsidR="00131040">
        <w:rPr>
          <w:rFonts w:ascii="Calibri" w:eastAsia="Times New Roman" w:hAnsi="Calibri" w:cs="Calibri"/>
          <w:color w:val="263238"/>
          <w:sz w:val="24"/>
          <w:szCs w:val="24"/>
          <w:lang w:eastAsia="en-PH"/>
        </w:rPr>
        <w:t>” and “Zero waste to Philippine waters by 2040”.</w:t>
      </w:r>
    </w:p>
    <w:p w14:paraId="1DFF6FD6" w14:textId="3174FA8F" w:rsidR="00DD37E3" w:rsidRPr="00DD37E3" w:rsidRDefault="00DD37E3" w:rsidP="00DD37E3">
      <w:pPr>
        <w:spacing w:line="240" w:lineRule="auto"/>
        <w:ind w:firstLine="720"/>
        <w:jc w:val="both"/>
        <w:rPr>
          <w:rFonts w:ascii="Times New Roman" w:eastAsia="Times New Roman" w:hAnsi="Times New Roman" w:cs="Times New Roman"/>
          <w:sz w:val="24"/>
          <w:szCs w:val="24"/>
          <w:lang w:eastAsia="en-PH"/>
        </w:rPr>
      </w:pPr>
      <w:r w:rsidRPr="00DD37E3">
        <w:rPr>
          <w:rFonts w:ascii="Calibri" w:eastAsia="Times New Roman" w:hAnsi="Calibri" w:cs="Calibri"/>
          <w:color w:val="263238"/>
          <w:sz w:val="24"/>
          <w:szCs w:val="24"/>
          <w:shd w:val="clear" w:color="auto" w:fill="FFFFFF"/>
          <w:lang w:eastAsia="en-PH"/>
        </w:rPr>
        <w:t>While the LGU has been implementing strategies for ecological solid waste management, this project proposal will focus mainly on the coastal wastes observed along the shoreline and the effectiveness of using the community-based IEC in combating such coastal debris.  </w:t>
      </w:r>
    </w:p>
    <w:p w14:paraId="6B722900" w14:textId="77777777" w:rsidR="00DD37E3" w:rsidRPr="00DD37E3" w:rsidRDefault="00DD37E3" w:rsidP="00DD37E3">
      <w:pPr>
        <w:spacing w:after="0" w:line="240" w:lineRule="auto"/>
        <w:rPr>
          <w:rFonts w:ascii="Times New Roman" w:eastAsia="Times New Roman" w:hAnsi="Times New Roman" w:cs="Times New Roman"/>
          <w:sz w:val="24"/>
          <w:szCs w:val="24"/>
          <w:lang w:eastAsia="en-PH"/>
        </w:rPr>
      </w:pPr>
    </w:p>
    <w:p w14:paraId="159BD10D" w14:textId="77777777" w:rsidR="00DD37E3" w:rsidRPr="00DD37E3" w:rsidRDefault="00DD37E3" w:rsidP="00DD37E3">
      <w:pPr>
        <w:spacing w:line="240" w:lineRule="auto"/>
        <w:rPr>
          <w:rFonts w:ascii="Times New Roman" w:eastAsia="Times New Roman" w:hAnsi="Times New Roman" w:cs="Times New Roman"/>
          <w:sz w:val="24"/>
          <w:szCs w:val="24"/>
          <w:lang w:eastAsia="en-PH"/>
        </w:rPr>
      </w:pPr>
      <w:r w:rsidRPr="00DD37E3">
        <w:rPr>
          <w:rFonts w:ascii="Calibri" w:eastAsia="Times New Roman" w:hAnsi="Calibri" w:cs="Calibri"/>
          <w:b/>
          <w:bCs/>
          <w:color w:val="263238"/>
          <w:sz w:val="24"/>
          <w:szCs w:val="24"/>
          <w:lang w:eastAsia="en-PH"/>
        </w:rPr>
        <w:t>Target Beneficiaries</w:t>
      </w:r>
      <w:r w:rsidRPr="00DD37E3">
        <w:rPr>
          <w:rFonts w:ascii="Calibri" w:eastAsia="Times New Roman" w:hAnsi="Calibri" w:cs="Calibri"/>
          <w:b/>
          <w:bCs/>
          <w:color w:val="263238"/>
          <w:sz w:val="24"/>
          <w:szCs w:val="24"/>
          <w:lang w:eastAsia="en-PH"/>
        </w:rPr>
        <w:tab/>
      </w:r>
      <w:r w:rsidRPr="00DD37E3">
        <w:rPr>
          <w:rFonts w:ascii="Calibri" w:eastAsia="Times New Roman" w:hAnsi="Calibri" w:cs="Calibri"/>
          <w:b/>
          <w:bCs/>
          <w:color w:val="263238"/>
          <w:sz w:val="24"/>
          <w:szCs w:val="24"/>
          <w:lang w:eastAsia="en-PH"/>
        </w:rPr>
        <w:tab/>
        <w:t>           </w:t>
      </w:r>
    </w:p>
    <w:p w14:paraId="15AF9081" w14:textId="77777777" w:rsidR="00DD37E3" w:rsidRPr="00DD37E3" w:rsidRDefault="00DD37E3" w:rsidP="00DD37E3">
      <w:pPr>
        <w:spacing w:line="240" w:lineRule="auto"/>
        <w:ind w:firstLine="720"/>
        <w:rPr>
          <w:rFonts w:ascii="Times New Roman" w:eastAsia="Times New Roman" w:hAnsi="Times New Roman" w:cs="Times New Roman"/>
          <w:sz w:val="24"/>
          <w:szCs w:val="24"/>
          <w:lang w:eastAsia="en-PH"/>
        </w:rPr>
      </w:pPr>
      <w:r w:rsidRPr="00DD37E3">
        <w:rPr>
          <w:rFonts w:ascii="Calibri" w:eastAsia="Times New Roman" w:hAnsi="Calibri" w:cs="Calibri"/>
          <w:color w:val="263238"/>
          <w:sz w:val="24"/>
          <w:szCs w:val="24"/>
          <w:lang w:eastAsia="en-PH"/>
        </w:rPr>
        <w:t> This project proposal will benefit the following:</w:t>
      </w:r>
    </w:p>
    <w:p w14:paraId="0B4761DC" w14:textId="72307133" w:rsidR="00DD37E3" w:rsidRPr="00DD37E3" w:rsidRDefault="00DD37E3" w:rsidP="00D80C09">
      <w:pPr>
        <w:spacing w:before="240" w:after="240" w:line="240" w:lineRule="auto"/>
        <w:ind w:left="1080" w:hanging="360"/>
        <w:jc w:val="both"/>
        <w:rPr>
          <w:rFonts w:ascii="Times New Roman" w:eastAsia="Times New Roman" w:hAnsi="Times New Roman" w:cs="Times New Roman"/>
          <w:sz w:val="24"/>
          <w:szCs w:val="24"/>
          <w:lang w:eastAsia="en-PH"/>
        </w:rPr>
      </w:pPr>
      <w:r w:rsidRPr="00DD37E3">
        <w:rPr>
          <w:rFonts w:ascii="Calibri" w:eastAsia="Times New Roman" w:hAnsi="Calibri" w:cs="Calibri"/>
          <w:color w:val="263238"/>
          <w:sz w:val="24"/>
          <w:szCs w:val="24"/>
          <w:lang w:eastAsia="en-PH"/>
        </w:rPr>
        <w:t>·</w:t>
      </w:r>
      <w:r w:rsidRPr="00DD37E3">
        <w:rPr>
          <w:rFonts w:ascii="Times New Roman" w:eastAsia="Times New Roman" w:hAnsi="Times New Roman" w:cs="Times New Roman"/>
          <w:color w:val="263238"/>
          <w:sz w:val="14"/>
          <w:szCs w:val="14"/>
          <w:lang w:eastAsia="en-PH"/>
        </w:rPr>
        <w:t xml:space="preserve">         </w:t>
      </w:r>
      <w:r w:rsidRPr="00DD37E3">
        <w:rPr>
          <w:rFonts w:ascii="Calibri" w:eastAsia="Times New Roman" w:hAnsi="Calibri" w:cs="Calibri"/>
          <w:color w:val="263238"/>
          <w:sz w:val="24"/>
          <w:szCs w:val="24"/>
          <w:lang w:eastAsia="en-PH"/>
        </w:rPr>
        <w:t xml:space="preserve">LGU Tigaon – the project will serve as one of the strategies to combat the coastal debris along its coastal barangay, </w:t>
      </w:r>
      <w:proofErr w:type="spellStart"/>
      <w:r w:rsidRPr="00DD37E3">
        <w:rPr>
          <w:rFonts w:ascii="Calibri" w:eastAsia="Times New Roman" w:hAnsi="Calibri" w:cs="Calibri"/>
          <w:color w:val="263238"/>
          <w:sz w:val="24"/>
          <w:szCs w:val="24"/>
          <w:lang w:eastAsia="en-PH"/>
        </w:rPr>
        <w:t>Huyun-huyon</w:t>
      </w:r>
      <w:proofErr w:type="spellEnd"/>
      <w:r w:rsidR="002A7551">
        <w:rPr>
          <w:rFonts w:ascii="Calibri" w:eastAsia="Times New Roman" w:hAnsi="Calibri" w:cs="Calibri"/>
          <w:color w:val="263238"/>
          <w:sz w:val="24"/>
          <w:szCs w:val="24"/>
          <w:lang w:eastAsia="en-PH"/>
        </w:rPr>
        <w:t>, Sitio Rancho</w:t>
      </w:r>
      <w:r w:rsidRPr="00DD37E3">
        <w:rPr>
          <w:rFonts w:ascii="Calibri" w:eastAsia="Times New Roman" w:hAnsi="Calibri" w:cs="Calibri"/>
          <w:color w:val="263238"/>
          <w:sz w:val="24"/>
          <w:szCs w:val="24"/>
          <w:lang w:eastAsia="en-PH"/>
        </w:rPr>
        <w:t>.  That is, through the community-based IEC materials, the LGU will have a</w:t>
      </w:r>
      <w:r w:rsidR="00634566">
        <w:rPr>
          <w:rFonts w:ascii="Calibri" w:eastAsia="Times New Roman" w:hAnsi="Calibri" w:cs="Calibri"/>
          <w:color w:val="263238"/>
          <w:sz w:val="24"/>
          <w:szCs w:val="24"/>
          <w:lang w:eastAsia="en-PH"/>
        </w:rPr>
        <w:t xml:space="preserve">n evidenced-based </w:t>
      </w:r>
      <w:r w:rsidRPr="00DD37E3">
        <w:rPr>
          <w:rFonts w:ascii="Calibri" w:eastAsia="Times New Roman" w:hAnsi="Calibri" w:cs="Calibri"/>
          <w:color w:val="263238"/>
          <w:sz w:val="24"/>
          <w:szCs w:val="24"/>
          <w:lang w:eastAsia="en-PH"/>
        </w:rPr>
        <w:t>strategy that can be sustainably implemented as part of its environmental management program.</w:t>
      </w:r>
    </w:p>
    <w:p w14:paraId="4C81E2DA" w14:textId="39AF9E80" w:rsidR="00DD37E3" w:rsidRPr="00DD37E3" w:rsidRDefault="00DD37E3" w:rsidP="00D80C09">
      <w:pPr>
        <w:spacing w:before="240" w:after="240" w:line="240" w:lineRule="auto"/>
        <w:ind w:left="1080" w:hanging="360"/>
        <w:jc w:val="both"/>
        <w:rPr>
          <w:rFonts w:ascii="Times New Roman" w:eastAsia="Times New Roman" w:hAnsi="Times New Roman" w:cs="Times New Roman"/>
          <w:sz w:val="24"/>
          <w:szCs w:val="24"/>
          <w:lang w:eastAsia="en-PH"/>
        </w:rPr>
      </w:pPr>
      <w:r w:rsidRPr="00DD37E3">
        <w:rPr>
          <w:rFonts w:ascii="Calibri" w:eastAsia="Times New Roman" w:hAnsi="Calibri" w:cs="Calibri"/>
          <w:color w:val="263238"/>
          <w:sz w:val="24"/>
          <w:szCs w:val="24"/>
          <w:lang w:eastAsia="en-PH"/>
        </w:rPr>
        <w:t>·</w:t>
      </w:r>
      <w:r w:rsidRPr="00DD37E3">
        <w:rPr>
          <w:rFonts w:ascii="Times New Roman" w:eastAsia="Times New Roman" w:hAnsi="Times New Roman" w:cs="Times New Roman"/>
          <w:color w:val="263238"/>
          <w:sz w:val="14"/>
          <w:szCs w:val="14"/>
          <w:lang w:eastAsia="en-PH"/>
        </w:rPr>
        <w:t xml:space="preserve">    </w:t>
      </w:r>
      <w:r w:rsidR="006269A3">
        <w:rPr>
          <w:rFonts w:ascii="Times New Roman" w:eastAsia="Times New Roman" w:hAnsi="Times New Roman" w:cs="Times New Roman"/>
          <w:color w:val="263238"/>
          <w:sz w:val="14"/>
          <w:szCs w:val="14"/>
          <w:lang w:eastAsia="en-PH"/>
        </w:rPr>
        <w:t xml:space="preserve"> </w:t>
      </w:r>
      <w:r w:rsidR="00634566">
        <w:rPr>
          <w:rFonts w:ascii="Calibri" w:eastAsia="Times New Roman" w:hAnsi="Calibri" w:cs="Calibri"/>
          <w:color w:val="263238"/>
          <w:sz w:val="24"/>
          <w:szCs w:val="24"/>
          <w:lang w:eastAsia="en-PH"/>
        </w:rPr>
        <w:t>Civil Society Organizations</w:t>
      </w:r>
      <w:r w:rsidRPr="00DD37E3">
        <w:rPr>
          <w:rFonts w:ascii="Calibri" w:eastAsia="Times New Roman" w:hAnsi="Calibri" w:cs="Calibri"/>
          <w:color w:val="263238"/>
          <w:sz w:val="24"/>
          <w:szCs w:val="24"/>
          <w:lang w:eastAsia="en-PH"/>
        </w:rPr>
        <w:t xml:space="preserve"> – </w:t>
      </w:r>
      <w:r w:rsidR="00634566">
        <w:rPr>
          <w:rFonts w:ascii="Calibri" w:eastAsia="Times New Roman" w:hAnsi="Calibri" w:cs="Calibri"/>
          <w:color w:val="263238"/>
          <w:sz w:val="24"/>
          <w:szCs w:val="24"/>
          <w:lang w:eastAsia="en-PH"/>
        </w:rPr>
        <w:t xml:space="preserve">together with the LGU, </w:t>
      </w:r>
      <w:r w:rsidRPr="00DD37E3">
        <w:rPr>
          <w:rFonts w:ascii="Calibri" w:eastAsia="Times New Roman" w:hAnsi="Calibri" w:cs="Calibri"/>
          <w:color w:val="263238"/>
          <w:sz w:val="24"/>
          <w:szCs w:val="24"/>
          <w:lang w:eastAsia="en-PH"/>
        </w:rPr>
        <w:t xml:space="preserve">the </w:t>
      </w:r>
      <w:r w:rsidR="00634566">
        <w:rPr>
          <w:rFonts w:ascii="Calibri" w:eastAsia="Times New Roman" w:hAnsi="Calibri" w:cs="Calibri"/>
          <w:color w:val="263238"/>
          <w:sz w:val="24"/>
          <w:szCs w:val="24"/>
          <w:lang w:eastAsia="en-PH"/>
        </w:rPr>
        <w:t xml:space="preserve">CSO and the local </w:t>
      </w:r>
      <w:r w:rsidRPr="00DD37E3">
        <w:rPr>
          <w:rFonts w:ascii="Calibri" w:eastAsia="Times New Roman" w:hAnsi="Calibri" w:cs="Calibri"/>
          <w:color w:val="263238"/>
          <w:sz w:val="24"/>
          <w:szCs w:val="24"/>
          <w:lang w:eastAsia="en-PH"/>
        </w:rPr>
        <w:t>community will be capacitated in creating materials that they themselves can use in promoting environmental awareness and in campaigning to mitigate and prevent coastal debris</w:t>
      </w:r>
      <w:r w:rsidR="00634566">
        <w:rPr>
          <w:rFonts w:ascii="Calibri" w:eastAsia="Times New Roman" w:hAnsi="Calibri" w:cs="Calibri"/>
          <w:color w:val="263238"/>
          <w:sz w:val="24"/>
          <w:szCs w:val="24"/>
          <w:lang w:eastAsia="en-PH"/>
        </w:rPr>
        <w:t>.</w:t>
      </w:r>
    </w:p>
    <w:p w14:paraId="2DE8AC4C" w14:textId="6D759B15" w:rsidR="00DD37E3" w:rsidRDefault="00DD37E3" w:rsidP="00D80C09">
      <w:pPr>
        <w:spacing w:before="240" w:after="240" w:line="240" w:lineRule="auto"/>
        <w:ind w:left="1080" w:hanging="360"/>
        <w:jc w:val="both"/>
        <w:rPr>
          <w:rFonts w:ascii="Calibri" w:eastAsia="Times New Roman" w:hAnsi="Calibri" w:cs="Calibri"/>
          <w:color w:val="263238"/>
          <w:sz w:val="24"/>
          <w:szCs w:val="24"/>
          <w:lang w:eastAsia="en-PH"/>
        </w:rPr>
      </w:pPr>
      <w:r w:rsidRPr="00DD37E3">
        <w:rPr>
          <w:rFonts w:ascii="Calibri" w:eastAsia="Times New Roman" w:hAnsi="Calibri" w:cs="Calibri"/>
          <w:color w:val="263238"/>
          <w:sz w:val="24"/>
          <w:szCs w:val="24"/>
          <w:lang w:eastAsia="en-PH"/>
        </w:rPr>
        <w:t>·</w:t>
      </w:r>
      <w:r w:rsidRPr="00DD37E3">
        <w:rPr>
          <w:rFonts w:ascii="Times New Roman" w:eastAsia="Times New Roman" w:hAnsi="Times New Roman" w:cs="Times New Roman"/>
          <w:color w:val="263238"/>
          <w:sz w:val="14"/>
          <w:szCs w:val="14"/>
          <w:lang w:eastAsia="en-PH"/>
        </w:rPr>
        <w:t xml:space="preserve">       </w:t>
      </w:r>
      <w:r w:rsidR="006269A3">
        <w:rPr>
          <w:rFonts w:ascii="Times New Roman" w:eastAsia="Times New Roman" w:hAnsi="Times New Roman" w:cs="Times New Roman"/>
          <w:color w:val="263238"/>
          <w:sz w:val="14"/>
          <w:szCs w:val="14"/>
          <w:lang w:eastAsia="en-PH"/>
        </w:rPr>
        <w:t xml:space="preserve"> </w:t>
      </w:r>
      <w:r w:rsidRPr="00DD37E3">
        <w:rPr>
          <w:rFonts w:ascii="Calibri" w:eastAsia="Times New Roman" w:hAnsi="Calibri" w:cs="Calibri"/>
          <w:color w:val="263238"/>
          <w:sz w:val="24"/>
          <w:szCs w:val="24"/>
          <w:lang w:eastAsia="en-PH"/>
        </w:rPr>
        <w:t xml:space="preserve">Other institutions/stakeholders – the methods (capacity-building) and the products (IEC materials) could be adapted by other institutions/stakeholders for wider dissemination and </w:t>
      </w:r>
      <w:r w:rsidR="00634566">
        <w:rPr>
          <w:rFonts w:ascii="Calibri" w:eastAsia="Times New Roman" w:hAnsi="Calibri" w:cs="Calibri"/>
          <w:color w:val="263238"/>
          <w:sz w:val="24"/>
          <w:szCs w:val="24"/>
          <w:lang w:eastAsia="en-PH"/>
        </w:rPr>
        <w:t>utilization.</w:t>
      </w:r>
    </w:p>
    <w:p w14:paraId="5F76DDDF" w14:textId="67244FF7" w:rsidR="00634566" w:rsidRDefault="00634566" w:rsidP="00D80C09">
      <w:pPr>
        <w:spacing w:before="240" w:after="240" w:line="240" w:lineRule="auto"/>
        <w:ind w:left="1080" w:hanging="360"/>
        <w:jc w:val="both"/>
        <w:rPr>
          <w:rFonts w:ascii="Calibri" w:eastAsia="Times New Roman" w:hAnsi="Calibri" w:cs="Calibri"/>
          <w:color w:val="263238"/>
          <w:sz w:val="24"/>
          <w:szCs w:val="24"/>
          <w:lang w:eastAsia="en-PH"/>
        </w:rPr>
      </w:pPr>
      <w:r w:rsidRPr="00DD37E3">
        <w:rPr>
          <w:rFonts w:ascii="Calibri" w:eastAsia="Times New Roman" w:hAnsi="Calibri" w:cs="Calibri"/>
          <w:color w:val="263238"/>
          <w:sz w:val="24"/>
          <w:szCs w:val="24"/>
          <w:lang w:eastAsia="en-PH"/>
        </w:rPr>
        <w:t>·</w:t>
      </w:r>
      <w:r w:rsidRPr="00DD37E3">
        <w:rPr>
          <w:rFonts w:ascii="Times New Roman" w:eastAsia="Times New Roman" w:hAnsi="Times New Roman" w:cs="Times New Roman"/>
          <w:color w:val="263238"/>
          <w:sz w:val="14"/>
          <w:szCs w:val="14"/>
          <w:lang w:eastAsia="en-PH"/>
        </w:rPr>
        <w:t xml:space="preserve">         </w:t>
      </w:r>
      <w:r w:rsidR="00D80C09">
        <w:rPr>
          <w:rFonts w:ascii="Calibri" w:eastAsia="Times New Roman" w:hAnsi="Calibri" w:cs="Calibri"/>
          <w:color w:val="263238"/>
          <w:sz w:val="24"/>
          <w:szCs w:val="24"/>
          <w:lang w:eastAsia="en-PH"/>
        </w:rPr>
        <w:t>Local community, tourists, and visitors – this project will provide them opportunity to take part in the project that would soon improve the LGU’s client satisfaction rating in terms of environmental management.</w:t>
      </w:r>
    </w:p>
    <w:p w14:paraId="5226B70D" w14:textId="77777777" w:rsidR="00DD37E3" w:rsidRPr="00DD37E3" w:rsidRDefault="00DD37E3" w:rsidP="00DD37E3">
      <w:pPr>
        <w:spacing w:before="240" w:after="240" w:line="240" w:lineRule="auto"/>
        <w:rPr>
          <w:rFonts w:ascii="Times New Roman" w:eastAsia="Times New Roman" w:hAnsi="Times New Roman" w:cs="Times New Roman"/>
          <w:sz w:val="24"/>
          <w:szCs w:val="24"/>
          <w:lang w:eastAsia="en-PH"/>
        </w:rPr>
      </w:pPr>
      <w:r w:rsidRPr="00DD37E3">
        <w:rPr>
          <w:rFonts w:ascii="Calibri" w:eastAsia="Times New Roman" w:hAnsi="Calibri" w:cs="Calibri"/>
          <w:b/>
          <w:bCs/>
          <w:color w:val="263238"/>
          <w:sz w:val="24"/>
          <w:szCs w:val="24"/>
          <w:lang w:eastAsia="en-PH"/>
        </w:rPr>
        <w:t>Project Description</w:t>
      </w:r>
    </w:p>
    <w:p w14:paraId="3BD80BB8" w14:textId="6C6B5B41" w:rsidR="002A7551" w:rsidRDefault="00DD37E3" w:rsidP="00DD37E3">
      <w:pPr>
        <w:spacing w:before="240" w:after="240" w:line="240" w:lineRule="auto"/>
        <w:jc w:val="both"/>
        <w:rPr>
          <w:rFonts w:ascii="Calibri" w:eastAsia="Times New Roman" w:hAnsi="Calibri" w:cs="Calibri"/>
          <w:color w:val="FF0000"/>
          <w:sz w:val="24"/>
          <w:szCs w:val="24"/>
          <w:lang w:eastAsia="en-PH"/>
        </w:rPr>
      </w:pPr>
      <w:r w:rsidRPr="00DD37E3">
        <w:rPr>
          <w:rFonts w:ascii="Calibri" w:eastAsia="Times New Roman" w:hAnsi="Calibri" w:cs="Calibri"/>
          <w:b/>
          <w:bCs/>
          <w:color w:val="263238"/>
          <w:sz w:val="24"/>
          <w:szCs w:val="24"/>
          <w:lang w:eastAsia="en-PH"/>
        </w:rPr>
        <w:t>        </w:t>
      </w:r>
      <w:r w:rsidRPr="00DD37E3">
        <w:rPr>
          <w:rFonts w:ascii="Calibri" w:eastAsia="Times New Roman" w:hAnsi="Calibri" w:cs="Calibri"/>
          <w:b/>
          <w:bCs/>
          <w:color w:val="263238"/>
          <w:sz w:val="24"/>
          <w:szCs w:val="24"/>
          <w:lang w:eastAsia="en-PH"/>
        </w:rPr>
        <w:tab/>
      </w:r>
      <w:r w:rsidRPr="00DD37E3">
        <w:rPr>
          <w:rFonts w:ascii="Calibri" w:eastAsia="Times New Roman" w:hAnsi="Calibri" w:cs="Calibri"/>
          <w:sz w:val="24"/>
          <w:szCs w:val="24"/>
          <w:lang w:eastAsia="en-PH"/>
        </w:rPr>
        <w:t xml:space="preserve">This project proposal </w:t>
      </w:r>
      <w:r w:rsidR="002A7551" w:rsidRPr="002A7551">
        <w:rPr>
          <w:rFonts w:ascii="Calibri" w:eastAsia="Times New Roman" w:hAnsi="Calibri" w:cs="Calibri"/>
          <w:sz w:val="24"/>
          <w:szCs w:val="24"/>
          <w:lang w:eastAsia="en-PH"/>
        </w:rPr>
        <w:t xml:space="preserve">is under the holistic environmental program, </w:t>
      </w:r>
      <w:r w:rsidR="002A7551" w:rsidRPr="00DD37E3">
        <w:rPr>
          <w:rFonts w:ascii="Calibri" w:eastAsia="Times New Roman" w:hAnsi="Calibri" w:cs="Calibri"/>
          <w:sz w:val="24"/>
          <w:szCs w:val="24"/>
          <w:lang w:eastAsia="en-PH"/>
        </w:rPr>
        <w:t xml:space="preserve">Coastal </w:t>
      </w:r>
      <w:r w:rsidR="002A7551" w:rsidRPr="00DD37E3">
        <w:rPr>
          <w:rFonts w:ascii="Calibri" w:eastAsia="Times New Roman" w:hAnsi="Calibri" w:cs="Calibri"/>
          <w:sz w:val="24"/>
          <w:szCs w:val="24"/>
          <w:u w:val="single"/>
          <w:lang w:eastAsia="en-PH"/>
        </w:rPr>
        <w:t>D</w:t>
      </w:r>
      <w:r w:rsidR="002A7551" w:rsidRPr="00DD37E3">
        <w:rPr>
          <w:rFonts w:ascii="Calibri" w:eastAsia="Times New Roman" w:hAnsi="Calibri" w:cs="Calibri"/>
          <w:sz w:val="24"/>
          <w:szCs w:val="24"/>
          <w:lang w:eastAsia="en-PH"/>
        </w:rPr>
        <w:t xml:space="preserve">ebris </w:t>
      </w:r>
      <w:r w:rsidR="002A7551" w:rsidRPr="00DD37E3">
        <w:rPr>
          <w:rFonts w:ascii="Calibri" w:eastAsia="Times New Roman" w:hAnsi="Calibri" w:cs="Calibri"/>
          <w:sz w:val="24"/>
          <w:szCs w:val="24"/>
          <w:u w:val="single"/>
          <w:lang w:eastAsia="en-PH"/>
        </w:rPr>
        <w:t>R</w:t>
      </w:r>
      <w:r w:rsidR="002A7551" w:rsidRPr="00DD37E3">
        <w:rPr>
          <w:rFonts w:ascii="Calibri" w:eastAsia="Times New Roman" w:hAnsi="Calibri" w:cs="Calibri"/>
          <w:sz w:val="24"/>
          <w:szCs w:val="24"/>
          <w:lang w:eastAsia="en-PH"/>
        </w:rPr>
        <w:t xml:space="preserve">eduction, </w:t>
      </w:r>
      <w:r w:rsidR="002A7551" w:rsidRPr="00DD37E3">
        <w:rPr>
          <w:rFonts w:ascii="Calibri" w:eastAsia="Times New Roman" w:hAnsi="Calibri" w:cs="Calibri"/>
          <w:sz w:val="24"/>
          <w:szCs w:val="24"/>
          <w:u w:val="single"/>
          <w:lang w:eastAsia="en-PH"/>
        </w:rPr>
        <w:t>E</w:t>
      </w:r>
      <w:r w:rsidR="002A7551" w:rsidRPr="00DD37E3">
        <w:rPr>
          <w:rFonts w:ascii="Calibri" w:eastAsia="Times New Roman" w:hAnsi="Calibri" w:cs="Calibri"/>
          <w:sz w:val="24"/>
          <w:szCs w:val="24"/>
          <w:lang w:eastAsia="en-PH"/>
        </w:rPr>
        <w:t xml:space="preserve">nvironmental </w:t>
      </w:r>
      <w:r w:rsidR="002A7551" w:rsidRPr="00DD37E3">
        <w:rPr>
          <w:rFonts w:ascii="Calibri" w:eastAsia="Times New Roman" w:hAnsi="Calibri" w:cs="Calibri"/>
          <w:sz w:val="24"/>
          <w:szCs w:val="24"/>
          <w:u w:val="single"/>
          <w:lang w:eastAsia="en-PH"/>
        </w:rPr>
        <w:t>A</w:t>
      </w:r>
      <w:r w:rsidR="002A7551" w:rsidRPr="00DD37E3">
        <w:rPr>
          <w:rFonts w:ascii="Calibri" w:eastAsia="Times New Roman" w:hAnsi="Calibri" w:cs="Calibri"/>
          <w:sz w:val="24"/>
          <w:szCs w:val="24"/>
          <w:lang w:eastAsia="en-PH"/>
        </w:rPr>
        <w:t xml:space="preserve">wareness and </w:t>
      </w:r>
      <w:r w:rsidR="002A7551" w:rsidRPr="00DD37E3">
        <w:rPr>
          <w:rFonts w:ascii="Calibri" w:eastAsia="Times New Roman" w:hAnsi="Calibri" w:cs="Calibri"/>
          <w:sz w:val="24"/>
          <w:szCs w:val="24"/>
          <w:u w:val="single"/>
          <w:lang w:eastAsia="en-PH"/>
        </w:rPr>
        <w:t>M</w:t>
      </w:r>
      <w:r w:rsidR="002A7551" w:rsidRPr="00DD37E3">
        <w:rPr>
          <w:rFonts w:ascii="Calibri" w:eastAsia="Times New Roman" w:hAnsi="Calibri" w:cs="Calibri"/>
          <w:sz w:val="24"/>
          <w:szCs w:val="24"/>
          <w:lang w:eastAsia="en-PH"/>
        </w:rPr>
        <w:t>anagement (Coastal DREAM)</w:t>
      </w:r>
      <w:r w:rsidR="002A7551">
        <w:rPr>
          <w:rFonts w:ascii="Calibri" w:eastAsia="Times New Roman" w:hAnsi="Calibri" w:cs="Calibri"/>
          <w:sz w:val="24"/>
          <w:szCs w:val="24"/>
          <w:lang w:eastAsia="en-PH"/>
        </w:rPr>
        <w:t xml:space="preserve">. </w:t>
      </w:r>
    </w:p>
    <w:p w14:paraId="4D4BCBAE" w14:textId="4229DF92" w:rsidR="0058367F" w:rsidRDefault="00334D73" w:rsidP="00334D73">
      <w:pPr>
        <w:spacing w:line="240" w:lineRule="auto"/>
        <w:jc w:val="both"/>
        <w:rPr>
          <w:rFonts w:ascii="Calibri" w:eastAsia="Times New Roman" w:hAnsi="Calibri" w:cs="Calibri"/>
          <w:color w:val="000000"/>
          <w:sz w:val="24"/>
          <w:szCs w:val="24"/>
          <w:lang w:eastAsia="en-PH"/>
        </w:rPr>
      </w:pPr>
      <w:r w:rsidRPr="00334D73">
        <w:rPr>
          <w:rFonts w:ascii="Calibri" w:eastAsia="Times New Roman" w:hAnsi="Calibri" w:cs="Calibri"/>
          <w:color w:val="000000"/>
          <w:sz w:val="24"/>
          <w:szCs w:val="24"/>
          <w:lang w:eastAsia="en-PH"/>
        </w:rPr>
        <w:tab/>
        <w:t xml:space="preserve">Marine debris has been a </w:t>
      </w:r>
      <w:r w:rsidR="007D5F23">
        <w:rPr>
          <w:rFonts w:ascii="Calibri" w:eastAsia="Times New Roman" w:hAnsi="Calibri" w:cs="Calibri"/>
          <w:color w:val="000000"/>
          <w:sz w:val="24"/>
          <w:szCs w:val="24"/>
          <w:lang w:eastAsia="en-PH"/>
        </w:rPr>
        <w:t xml:space="preserve">big </w:t>
      </w:r>
      <w:r w:rsidRPr="00334D73">
        <w:rPr>
          <w:rFonts w:ascii="Calibri" w:eastAsia="Times New Roman" w:hAnsi="Calibri" w:cs="Calibri"/>
          <w:color w:val="000000"/>
          <w:sz w:val="24"/>
          <w:szCs w:val="24"/>
          <w:lang w:eastAsia="en-PH"/>
        </w:rPr>
        <w:t>complex issue requiring</w:t>
      </w:r>
      <w:r w:rsidR="00C65C7B">
        <w:rPr>
          <w:rFonts w:ascii="Calibri" w:eastAsia="Times New Roman" w:hAnsi="Calibri" w:cs="Calibri"/>
          <w:color w:val="000000"/>
          <w:sz w:val="24"/>
          <w:szCs w:val="24"/>
          <w:lang w:eastAsia="en-PH"/>
        </w:rPr>
        <w:t xml:space="preserve"> collaborative</w:t>
      </w:r>
      <w:r w:rsidRPr="00334D73">
        <w:rPr>
          <w:rFonts w:ascii="Calibri" w:eastAsia="Times New Roman" w:hAnsi="Calibri" w:cs="Calibri"/>
          <w:color w:val="000000"/>
          <w:sz w:val="24"/>
          <w:szCs w:val="24"/>
          <w:lang w:eastAsia="en-PH"/>
        </w:rPr>
        <w:t xml:space="preserve"> efforts of </w:t>
      </w:r>
      <w:r w:rsidR="00C65C7B">
        <w:rPr>
          <w:rFonts w:ascii="Calibri" w:eastAsia="Times New Roman" w:hAnsi="Calibri" w:cs="Calibri"/>
          <w:color w:val="000000"/>
          <w:sz w:val="24"/>
          <w:szCs w:val="24"/>
          <w:lang w:eastAsia="en-PH"/>
        </w:rPr>
        <w:t>various</w:t>
      </w:r>
      <w:r w:rsidRPr="00334D73">
        <w:rPr>
          <w:rFonts w:ascii="Calibri" w:eastAsia="Times New Roman" w:hAnsi="Calibri" w:cs="Calibri"/>
          <w:color w:val="000000"/>
          <w:sz w:val="24"/>
          <w:szCs w:val="24"/>
          <w:lang w:eastAsia="en-PH"/>
        </w:rPr>
        <w:t xml:space="preserve"> stakeholders. There is no one strategy that fits all its complexities. </w:t>
      </w:r>
      <w:r w:rsidR="007D5F23">
        <w:rPr>
          <w:rFonts w:ascii="Calibri" w:eastAsia="Times New Roman" w:hAnsi="Calibri" w:cs="Calibri"/>
          <w:color w:val="000000"/>
          <w:sz w:val="24"/>
          <w:szCs w:val="24"/>
          <w:lang w:eastAsia="en-PH"/>
        </w:rPr>
        <w:t xml:space="preserve">Intervention at the local community level is important. </w:t>
      </w:r>
      <w:r w:rsidRPr="00334D73">
        <w:rPr>
          <w:rFonts w:ascii="Calibri" w:eastAsia="Times New Roman" w:hAnsi="Calibri" w:cs="Calibri"/>
          <w:color w:val="000000"/>
          <w:sz w:val="24"/>
          <w:szCs w:val="24"/>
          <w:lang w:eastAsia="en-PH"/>
        </w:rPr>
        <w:t xml:space="preserve">The College of Education designed an environmental management program framework presenting the holistic approach to combating coastal debris. It is consisting of four components such as </w:t>
      </w:r>
      <w:r w:rsidR="0058367F">
        <w:rPr>
          <w:rFonts w:ascii="Calibri" w:eastAsia="Times New Roman" w:hAnsi="Calibri" w:cs="Calibri"/>
          <w:color w:val="000000"/>
          <w:sz w:val="24"/>
          <w:szCs w:val="24"/>
          <w:lang w:eastAsia="en-PH"/>
        </w:rPr>
        <w:t xml:space="preserve">(1) </w:t>
      </w:r>
      <w:r w:rsidRPr="00334D73">
        <w:rPr>
          <w:rFonts w:ascii="Calibri" w:eastAsia="Times New Roman" w:hAnsi="Calibri" w:cs="Calibri"/>
          <w:color w:val="000000"/>
          <w:sz w:val="24"/>
          <w:szCs w:val="24"/>
          <w:lang w:eastAsia="en-PH"/>
        </w:rPr>
        <w:t>coastal debris assessment and monitoring,</w:t>
      </w:r>
      <w:r w:rsidR="0058367F">
        <w:rPr>
          <w:rFonts w:ascii="Calibri" w:eastAsia="Times New Roman" w:hAnsi="Calibri" w:cs="Calibri"/>
          <w:color w:val="000000"/>
          <w:sz w:val="24"/>
          <w:szCs w:val="24"/>
          <w:lang w:eastAsia="en-PH"/>
        </w:rPr>
        <w:t xml:space="preserve"> (2)</w:t>
      </w:r>
      <w:r w:rsidRPr="00334D73">
        <w:rPr>
          <w:rFonts w:ascii="Calibri" w:eastAsia="Times New Roman" w:hAnsi="Calibri" w:cs="Calibri"/>
          <w:color w:val="000000"/>
          <w:sz w:val="24"/>
          <w:szCs w:val="24"/>
          <w:lang w:eastAsia="en-PH"/>
        </w:rPr>
        <w:t xml:space="preserve"> environmental literacy and advocacy, </w:t>
      </w:r>
      <w:r w:rsidR="0058367F">
        <w:rPr>
          <w:rFonts w:ascii="Calibri" w:eastAsia="Times New Roman" w:hAnsi="Calibri" w:cs="Calibri"/>
          <w:color w:val="000000"/>
          <w:sz w:val="24"/>
          <w:szCs w:val="24"/>
          <w:lang w:eastAsia="en-PH"/>
        </w:rPr>
        <w:t xml:space="preserve">(3) </w:t>
      </w:r>
      <w:r w:rsidRPr="00334D73">
        <w:rPr>
          <w:rFonts w:ascii="Calibri" w:eastAsia="Times New Roman" w:hAnsi="Calibri" w:cs="Calibri"/>
          <w:color w:val="000000"/>
          <w:sz w:val="24"/>
          <w:szCs w:val="24"/>
          <w:lang w:eastAsia="en-PH"/>
        </w:rPr>
        <w:t>capacity building, and</w:t>
      </w:r>
      <w:r w:rsidR="0058367F">
        <w:rPr>
          <w:rFonts w:ascii="Calibri" w:eastAsia="Times New Roman" w:hAnsi="Calibri" w:cs="Calibri"/>
          <w:color w:val="000000"/>
          <w:sz w:val="24"/>
          <w:szCs w:val="24"/>
          <w:lang w:eastAsia="en-PH"/>
        </w:rPr>
        <w:t xml:space="preserve"> (4)</w:t>
      </w:r>
      <w:r w:rsidRPr="00334D73">
        <w:rPr>
          <w:rFonts w:ascii="Calibri" w:eastAsia="Times New Roman" w:hAnsi="Calibri" w:cs="Calibri"/>
          <w:color w:val="000000"/>
          <w:sz w:val="24"/>
          <w:szCs w:val="24"/>
          <w:lang w:eastAsia="en-PH"/>
        </w:rPr>
        <w:t xml:space="preserve"> Clean-Up Drive and Control. Each component adopts the strategies relevant in preparing action plans for sustainability</w:t>
      </w:r>
      <w:r w:rsidR="0058367F">
        <w:rPr>
          <w:rFonts w:ascii="Calibri" w:eastAsia="Times New Roman" w:hAnsi="Calibri" w:cs="Calibri"/>
          <w:color w:val="000000"/>
          <w:sz w:val="24"/>
          <w:szCs w:val="24"/>
          <w:lang w:eastAsia="en-PH"/>
        </w:rPr>
        <w:t xml:space="preserve">. These strategies include (A) </w:t>
      </w:r>
      <w:r w:rsidR="0058367F" w:rsidRPr="00A928E4">
        <w:rPr>
          <w:rFonts w:ascii="Calibri" w:eastAsia="Times New Roman" w:hAnsi="Calibri" w:cs="Calibri"/>
          <w:color w:val="000000"/>
          <w:sz w:val="24"/>
          <w:szCs w:val="24"/>
          <w:lang w:eastAsia="en-PH"/>
        </w:rPr>
        <w:t xml:space="preserve">Research and Monitoring and </w:t>
      </w:r>
      <w:r w:rsidR="0058367F">
        <w:rPr>
          <w:rFonts w:ascii="Calibri" w:eastAsia="Times New Roman" w:hAnsi="Calibri" w:cs="Calibri"/>
          <w:color w:val="000000"/>
          <w:sz w:val="24"/>
          <w:szCs w:val="24"/>
          <w:lang w:eastAsia="en-PH"/>
        </w:rPr>
        <w:t>P</w:t>
      </w:r>
      <w:r w:rsidR="0058367F" w:rsidRPr="00A928E4">
        <w:rPr>
          <w:rFonts w:ascii="Calibri" w:eastAsia="Times New Roman" w:hAnsi="Calibri" w:cs="Calibri"/>
          <w:color w:val="000000"/>
          <w:sz w:val="24"/>
          <w:szCs w:val="24"/>
          <w:lang w:eastAsia="en-PH"/>
        </w:rPr>
        <w:t xml:space="preserve">roject </w:t>
      </w:r>
      <w:r w:rsidR="0058367F">
        <w:rPr>
          <w:rFonts w:ascii="Calibri" w:eastAsia="Times New Roman" w:hAnsi="Calibri" w:cs="Calibri"/>
          <w:color w:val="000000"/>
          <w:sz w:val="24"/>
          <w:szCs w:val="24"/>
          <w:lang w:eastAsia="en-PH"/>
        </w:rPr>
        <w:t>E</w:t>
      </w:r>
      <w:r w:rsidR="0058367F" w:rsidRPr="00A928E4">
        <w:rPr>
          <w:rFonts w:ascii="Calibri" w:eastAsia="Times New Roman" w:hAnsi="Calibri" w:cs="Calibri"/>
          <w:color w:val="000000"/>
          <w:sz w:val="24"/>
          <w:szCs w:val="24"/>
          <w:lang w:eastAsia="en-PH"/>
        </w:rPr>
        <w:t>valuation</w:t>
      </w:r>
      <w:r w:rsidR="0058367F">
        <w:rPr>
          <w:rFonts w:ascii="Calibri" w:eastAsia="Times New Roman" w:hAnsi="Calibri" w:cs="Calibri"/>
          <w:color w:val="000000"/>
          <w:sz w:val="24"/>
          <w:szCs w:val="24"/>
          <w:lang w:eastAsia="en-PH"/>
        </w:rPr>
        <w:t xml:space="preserve">, (B) Education and Management, (C) </w:t>
      </w:r>
      <w:r w:rsidR="0058367F" w:rsidRPr="00A928E4">
        <w:rPr>
          <w:rFonts w:ascii="Calibri" w:eastAsia="Times New Roman" w:hAnsi="Calibri" w:cs="Calibri"/>
          <w:color w:val="000000"/>
          <w:sz w:val="24"/>
          <w:szCs w:val="24"/>
          <w:lang w:eastAsia="en-PH"/>
        </w:rPr>
        <w:t>Financing, Resource Allocation, and Incentives</w:t>
      </w:r>
      <w:r w:rsidR="0058367F">
        <w:rPr>
          <w:rFonts w:ascii="Calibri" w:eastAsia="Times New Roman" w:hAnsi="Calibri" w:cs="Calibri"/>
          <w:color w:val="000000"/>
          <w:sz w:val="24"/>
          <w:szCs w:val="24"/>
          <w:lang w:eastAsia="en-PH"/>
        </w:rPr>
        <w:t>, and (D) Policy Support and Enforcement.</w:t>
      </w:r>
    </w:p>
    <w:p w14:paraId="0D01DD34" w14:textId="53CB635F" w:rsidR="00334D73" w:rsidRPr="00334D73" w:rsidRDefault="00334D73" w:rsidP="0058367F">
      <w:pPr>
        <w:spacing w:line="240" w:lineRule="auto"/>
        <w:ind w:firstLine="720"/>
        <w:jc w:val="both"/>
        <w:rPr>
          <w:rFonts w:ascii="Times New Roman" w:eastAsia="Times New Roman" w:hAnsi="Times New Roman" w:cs="Times New Roman"/>
          <w:sz w:val="24"/>
          <w:szCs w:val="24"/>
          <w:lang w:eastAsia="en-PH"/>
        </w:rPr>
      </w:pPr>
      <w:bookmarkStart w:id="0" w:name="_Hlk106374515"/>
      <w:r>
        <w:rPr>
          <w:rFonts w:ascii="Calibri" w:eastAsia="Times New Roman" w:hAnsi="Calibri" w:cs="Calibri"/>
          <w:color w:val="000000"/>
          <w:sz w:val="24"/>
          <w:szCs w:val="24"/>
          <w:lang w:eastAsia="en-PH"/>
        </w:rPr>
        <w:lastRenderedPageBreak/>
        <w:t xml:space="preserve">The Coastal DREAM Program Framework </w:t>
      </w:r>
      <w:r w:rsidR="00A928E4">
        <w:rPr>
          <w:rFonts w:ascii="Calibri" w:eastAsia="Times New Roman" w:hAnsi="Calibri" w:cs="Calibri"/>
          <w:color w:val="000000"/>
          <w:sz w:val="24"/>
          <w:szCs w:val="24"/>
          <w:lang w:eastAsia="en-PH"/>
        </w:rPr>
        <w:t>is briefly shown below:</w:t>
      </w:r>
    </w:p>
    <w:tbl>
      <w:tblPr>
        <w:tblW w:w="10196" w:type="dxa"/>
        <w:tblLayout w:type="fixed"/>
        <w:tblCellMar>
          <w:top w:w="15" w:type="dxa"/>
          <w:left w:w="15" w:type="dxa"/>
          <w:bottom w:w="15" w:type="dxa"/>
          <w:right w:w="15" w:type="dxa"/>
        </w:tblCellMar>
        <w:tblLook w:val="04A0" w:firstRow="1" w:lastRow="0" w:firstColumn="1" w:lastColumn="0" w:noHBand="0" w:noVBand="1"/>
      </w:tblPr>
      <w:tblGrid>
        <w:gridCol w:w="1550"/>
        <w:gridCol w:w="1819"/>
        <w:gridCol w:w="2008"/>
        <w:gridCol w:w="2290"/>
        <w:gridCol w:w="2529"/>
      </w:tblGrid>
      <w:tr w:rsidR="00A928E4" w:rsidRPr="00A928E4" w14:paraId="3743BE62" w14:textId="77777777" w:rsidTr="00CE4E4D">
        <w:trPr>
          <w:trHeight w:val="20"/>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FCA6275" w14:textId="77777777" w:rsidR="00A928E4" w:rsidRPr="00A928E4" w:rsidRDefault="00A928E4" w:rsidP="00A928E4">
            <w:pPr>
              <w:spacing w:after="0" w:line="240" w:lineRule="auto"/>
              <w:rPr>
                <w:rFonts w:ascii="Times New Roman" w:eastAsia="Times New Roman" w:hAnsi="Times New Roman" w:cs="Times New Roman"/>
                <w:sz w:val="24"/>
                <w:szCs w:val="24"/>
                <w:lang w:eastAsia="en-PH"/>
              </w:rPr>
            </w:pPr>
          </w:p>
        </w:tc>
        <w:tc>
          <w:tcPr>
            <w:tcW w:w="8646" w:type="dxa"/>
            <w:gridSpan w:val="4"/>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230052F" w14:textId="77777777" w:rsidR="00A928E4" w:rsidRPr="00A928E4" w:rsidRDefault="00A928E4" w:rsidP="00A928E4">
            <w:pPr>
              <w:spacing w:after="0" w:line="240" w:lineRule="auto"/>
              <w:jc w:val="center"/>
              <w:rPr>
                <w:rFonts w:ascii="Times New Roman" w:eastAsia="Times New Roman" w:hAnsi="Times New Roman" w:cs="Times New Roman"/>
                <w:sz w:val="24"/>
                <w:szCs w:val="24"/>
                <w:lang w:eastAsia="en-PH"/>
              </w:rPr>
            </w:pPr>
            <w:r w:rsidRPr="00A928E4">
              <w:rPr>
                <w:rFonts w:ascii="Calibri" w:eastAsia="Times New Roman" w:hAnsi="Calibri" w:cs="Calibri"/>
                <w:color w:val="000000"/>
                <w:sz w:val="24"/>
                <w:szCs w:val="24"/>
                <w:lang w:eastAsia="en-PH"/>
              </w:rPr>
              <w:t>COMPONENT PROJECTS</w:t>
            </w:r>
          </w:p>
        </w:tc>
      </w:tr>
      <w:tr w:rsidR="00A928E4" w:rsidRPr="00A928E4" w14:paraId="2B1F9708" w14:textId="77777777" w:rsidTr="00CE4E4D">
        <w:trPr>
          <w:trHeight w:val="917"/>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EB7511" w14:textId="77777777" w:rsidR="00A928E4" w:rsidRPr="00A928E4" w:rsidRDefault="00A928E4" w:rsidP="00A928E4">
            <w:pPr>
              <w:spacing w:after="0" w:line="240" w:lineRule="auto"/>
              <w:jc w:val="center"/>
              <w:rPr>
                <w:rFonts w:ascii="Times New Roman" w:eastAsia="Times New Roman" w:hAnsi="Times New Roman" w:cs="Times New Roman"/>
                <w:sz w:val="24"/>
                <w:szCs w:val="24"/>
                <w:lang w:eastAsia="en-PH"/>
              </w:rPr>
            </w:pPr>
            <w:r w:rsidRPr="00A928E4">
              <w:rPr>
                <w:rFonts w:ascii="Calibri" w:eastAsia="Times New Roman" w:hAnsi="Calibri" w:cs="Calibri"/>
                <w:color w:val="000000"/>
                <w:sz w:val="24"/>
                <w:szCs w:val="24"/>
                <w:lang w:eastAsia="en-PH"/>
              </w:rPr>
              <w:t>STRATEGY</w:t>
            </w: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6E13F" w14:textId="77777777" w:rsidR="00A928E4" w:rsidRPr="00A928E4" w:rsidRDefault="00A928E4" w:rsidP="00A928E4">
            <w:pPr>
              <w:spacing w:after="0" w:line="240" w:lineRule="auto"/>
              <w:rPr>
                <w:rFonts w:ascii="Times New Roman" w:eastAsia="Times New Roman" w:hAnsi="Times New Roman" w:cs="Times New Roman"/>
                <w:sz w:val="24"/>
                <w:szCs w:val="24"/>
                <w:lang w:eastAsia="en-PH"/>
              </w:rPr>
            </w:pPr>
            <w:r w:rsidRPr="00A928E4">
              <w:rPr>
                <w:rFonts w:ascii="Calibri" w:eastAsia="Times New Roman" w:hAnsi="Calibri" w:cs="Calibri"/>
                <w:b/>
                <w:bCs/>
                <w:color w:val="000000"/>
                <w:sz w:val="24"/>
                <w:szCs w:val="24"/>
                <w:lang w:eastAsia="en-PH"/>
              </w:rPr>
              <w:t>Component 1: </w:t>
            </w:r>
          </w:p>
          <w:p w14:paraId="2D2C0016" w14:textId="77777777" w:rsidR="00A928E4" w:rsidRPr="00A928E4" w:rsidRDefault="00A928E4" w:rsidP="00A928E4">
            <w:pPr>
              <w:spacing w:after="0" w:line="240" w:lineRule="auto"/>
              <w:rPr>
                <w:rFonts w:ascii="Times New Roman" w:eastAsia="Times New Roman" w:hAnsi="Times New Roman" w:cs="Times New Roman"/>
                <w:sz w:val="24"/>
                <w:szCs w:val="24"/>
                <w:lang w:eastAsia="en-PH"/>
              </w:rPr>
            </w:pPr>
            <w:r w:rsidRPr="00A928E4">
              <w:rPr>
                <w:rFonts w:ascii="Calibri" w:eastAsia="Times New Roman" w:hAnsi="Calibri" w:cs="Calibri"/>
                <w:b/>
                <w:bCs/>
                <w:color w:val="000000"/>
                <w:sz w:val="24"/>
                <w:szCs w:val="24"/>
                <w:lang w:eastAsia="en-PH"/>
              </w:rPr>
              <w:t>“Bantay-</w:t>
            </w:r>
            <w:proofErr w:type="spellStart"/>
            <w:r w:rsidRPr="00A928E4">
              <w:rPr>
                <w:rFonts w:ascii="Calibri" w:eastAsia="Times New Roman" w:hAnsi="Calibri" w:cs="Calibri"/>
                <w:b/>
                <w:bCs/>
                <w:color w:val="000000"/>
                <w:sz w:val="24"/>
                <w:szCs w:val="24"/>
                <w:lang w:eastAsia="en-PH"/>
              </w:rPr>
              <w:t>Baybayin</w:t>
            </w:r>
            <w:proofErr w:type="spellEnd"/>
            <w:r w:rsidRPr="00A928E4">
              <w:rPr>
                <w:rFonts w:ascii="Calibri" w:eastAsia="Times New Roman" w:hAnsi="Calibri" w:cs="Calibri"/>
                <w:b/>
                <w:bCs/>
                <w:color w:val="000000"/>
                <w:sz w:val="24"/>
                <w:szCs w:val="24"/>
                <w:lang w:eastAsia="en-PH"/>
              </w:rPr>
              <w:t>”</w:t>
            </w:r>
          </w:p>
          <w:p w14:paraId="0C0C0970" w14:textId="77777777" w:rsidR="00A928E4" w:rsidRPr="00A928E4" w:rsidRDefault="00A928E4" w:rsidP="00A928E4">
            <w:pPr>
              <w:spacing w:after="0" w:line="240" w:lineRule="auto"/>
              <w:rPr>
                <w:rFonts w:ascii="Times New Roman" w:eastAsia="Times New Roman" w:hAnsi="Times New Roman" w:cs="Times New Roman"/>
                <w:sz w:val="24"/>
                <w:szCs w:val="24"/>
                <w:lang w:eastAsia="en-PH"/>
              </w:rPr>
            </w:pPr>
          </w:p>
          <w:p w14:paraId="44D2BF11" w14:textId="77777777" w:rsidR="00A928E4" w:rsidRPr="00A928E4" w:rsidRDefault="00A928E4" w:rsidP="00A928E4">
            <w:pPr>
              <w:spacing w:after="0" w:line="240" w:lineRule="auto"/>
              <w:rPr>
                <w:rFonts w:ascii="Times New Roman" w:eastAsia="Times New Roman" w:hAnsi="Times New Roman" w:cs="Times New Roman"/>
                <w:sz w:val="24"/>
                <w:szCs w:val="24"/>
                <w:lang w:eastAsia="en-PH"/>
              </w:rPr>
            </w:pPr>
            <w:proofErr w:type="gramStart"/>
            <w:r w:rsidRPr="00A928E4">
              <w:rPr>
                <w:rFonts w:ascii="Calibri" w:eastAsia="Times New Roman" w:hAnsi="Calibri" w:cs="Calibri"/>
                <w:color w:val="000000"/>
                <w:sz w:val="24"/>
                <w:szCs w:val="24"/>
                <w:lang w:eastAsia="en-PH"/>
              </w:rPr>
              <w:t>Coastal  Debris</w:t>
            </w:r>
            <w:proofErr w:type="gramEnd"/>
            <w:r w:rsidRPr="00A928E4">
              <w:rPr>
                <w:rFonts w:ascii="Calibri" w:eastAsia="Times New Roman" w:hAnsi="Calibri" w:cs="Calibri"/>
                <w:color w:val="000000"/>
                <w:sz w:val="24"/>
                <w:szCs w:val="24"/>
                <w:lang w:eastAsia="en-PH"/>
              </w:rPr>
              <w:t xml:space="preserve"> Assessment &amp; Monitoring </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F8BD8D" w14:textId="77777777" w:rsidR="00A928E4" w:rsidRPr="00A928E4" w:rsidRDefault="00A928E4" w:rsidP="00A928E4">
            <w:pPr>
              <w:spacing w:after="0" w:line="240" w:lineRule="auto"/>
              <w:rPr>
                <w:rFonts w:ascii="Times New Roman" w:eastAsia="Times New Roman" w:hAnsi="Times New Roman" w:cs="Times New Roman"/>
                <w:sz w:val="24"/>
                <w:szCs w:val="24"/>
                <w:lang w:eastAsia="en-PH"/>
              </w:rPr>
            </w:pPr>
            <w:r w:rsidRPr="00A928E4">
              <w:rPr>
                <w:rFonts w:ascii="Calibri" w:eastAsia="Times New Roman" w:hAnsi="Calibri" w:cs="Calibri"/>
                <w:b/>
                <w:bCs/>
                <w:color w:val="000000"/>
                <w:sz w:val="24"/>
                <w:szCs w:val="24"/>
                <w:lang w:eastAsia="en-PH"/>
              </w:rPr>
              <w:t>Component 2:</w:t>
            </w:r>
          </w:p>
          <w:p w14:paraId="588CA3E9" w14:textId="77777777" w:rsidR="00A928E4" w:rsidRPr="00A928E4" w:rsidRDefault="00A928E4" w:rsidP="00A928E4">
            <w:pPr>
              <w:spacing w:after="0" w:line="240" w:lineRule="auto"/>
              <w:rPr>
                <w:rFonts w:ascii="Times New Roman" w:eastAsia="Times New Roman" w:hAnsi="Times New Roman" w:cs="Times New Roman"/>
                <w:sz w:val="24"/>
                <w:szCs w:val="24"/>
                <w:lang w:eastAsia="en-PH"/>
              </w:rPr>
            </w:pPr>
            <w:r w:rsidRPr="00A928E4">
              <w:rPr>
                <w:rFonts w:ascii="Calibri" w:eastAsia="Times New Roman" w:hAnsi="Calibri" w:cs="Calibri"/>
                <w:b/>
                <w:bCs/>
                <w:color w:val="000000"/>
                <w:sz w:val="24"/>
                <w:szCs w:val="24"/>
                <w:lang w:eastAsia="en-PH"/>
              </w:rPr>
              <w:t>“</w:t>
            </w:r>
            <w:proofErr w:type="spellStart"/>
            <w:r w:rsidRPr="00A928E4">
              <w:rPr>
                <w:rFonts w:ascii="Calibri" w:eastAsia="Times New Roman" w:hAnsi="Calibri" w:cs="Calibri"/>
                <w:b/>
                <w:bCs/>
                <w:color w:val="000000"/>
                <w:sz w:val="24"/>
                <w:szCs w:val="24"/>
                <w:lang w:eastAsia="en-PH"/>
              </w:rPr>
              <w:t>Kwentuhang</w:t>
            </w:r>
            <w:proofErr w:type="spellEnd"/>
            <w:r w:rsidRPr="00A928E4">
              <w:rPr>
                <w:rFonts w:ascii="Calibri" w:eastAsia="Times New Roman" w:hAnsi="Calibri" w:cs="Calibri"/>
                <w:b/>
                <w:bCs/>
                <w:color w:val="000000"/>
                <w:sz w:val="24"/>
                <w:szCs w:val="24"/>
                <w:lang w:eastAsia="en-PH"/>
              </w:rPr>
              <w:t xml:space="preserve"> Dagat”</w:t>
            </w:r>
          </w:p>
          <w:p w14:paraId="26790BBF" w14:textId="77777777" w:rsidR="00A928E4" w:rsidRPr="00A928E4" w:rsidRDefault="00A928E4" w:rsidP="00A928E4">
            <w:pPr>
              <w:spacing w:after="0" w:line="240" w:lineRule="auto"/>
              <w:rPr>
                <w:rFonts w:ascii="Times New Roman" w:eastAsia="Times New Roman" w:hAnsi="Times New Roman" w:cs="Times New Roman"/>
                <w:sz w:val="24"/>
                <w:szCs w:val="24"/>
                <w:lang w:eastAsia="en-PH"/>
              </w:rPr>
            </w:pPr>
          </w:p>
          <w:p w14:paraId="0CC459A9" w14:textId="77777777" w:rsidR="00A928E4" w:rsidRPr="00A928E4" w:rsidRDefault="00A928E4" w:rsidP="00A928E4">
            <w:pPr>
              <w:spacing w:after="0" w:line="240" w:lineRule="auto"/>
              <w:rPr>
                <w:rFonts w:ascii="Times New Roman" w:eastAsia="Times New Roman" w:hAnsi="Times New Roman" w:cs="Times New Roman"/>
                <w:sz w:val="24"/>
                <w:szCs w:val="24"/>
                <w:lang w:eastAsia="en-PH"/>
              </w:rPr>
            </w:pPr>
            <w:r w:rsidRPr="00A928E4">
              <w:rPr>
                <w:rFonts w:ascii="Calibri" w:eastAsia="Times New Roman" w:hAnsi="Calibri" w:cs="Calibri"/>
                <w:color w:val="000000"/>
                <w:sz w:val="24"/>
                <w:szCs w:val="24"/>
                <w:lang w:eastAsia="en-PH"/>
              </w:rPr>
              <w:t>Environmental Literacy and Advocacy</w:t>
            </w:r>
          </w:p>
        </w:tc>
        <w:tc>
          <w:tcPr>
            <w:tcW w:w="2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3B04F81" w14:textId="77777777" w:rsidR="00A928E4" w:rsidRPr="00A928E4" w:rsidRDefault="00A928E4" w:rsidP="00A928E4">
            <w:pPr>
              <w:spacing w:after="0" w:line="240" w:lineRule="auto"/>
              <w:rPr>
                <w:rFonts w:ascii="Times New Roman" w:eastAsia="Times New Roman" w:hAnsi="Times New Roman" w:cs="Times New Roman"/>
                <w:sz w:val="24"/>
                <w:szCs w:val="24"/>
                <w:lang w:eastAsia="en-PH"/>
              </w:rPr>
            </w:pPr>
            <w:r w:rsidRPr="00A928E4">
              <w:rPr>
                <w:rFonts w:ascii="Calibri" w:eastAsia="Times New Roman" w:hAnsi="Calibri" w:cs="Calibri"/>
                <w:b/>
                <w:bCs/>
                <w:color w:val="000000"/>
                <w:sz w:val="24"/>
                <w:szCs w:val="24"/>
                <w:lang w:eastAsia="en-PH"/>
              </w:rPr>
              <w:t>Component 3: </w:t>
            </w:r>
          </w:p>
          <w:p w14:paraId="7DE70105" w14:textId="77777777" w:rsidR="00A928E4" w:rsidRPr="00A928E4" w:rsidRDefault="00A928E4" w:rsidP="00A928E4">
            <w:pPr>
              <w:spacing w:after="0" w:line="240" w:lineRule="auto"/>
              <w:rPr>
                <w:rFonts w:ascii="Times New Roman" w:eastAsia="Times New Roman" w:hAnsi="Times New Roman" w:cs="Times New Roman"/>
                <w:sz w:val="24"/>
                <w:szCs w:val="24"/>
                <w:lang w:eastAsia="en-PH"/>
              </w:rPr>
            </w:pPr>
            <w:r w:rsidRPr="00A928E4">
              <w:rPr>
                <w:rFonts w:ascii="Calibri" w:eastAsia="Times New Roman" w:hAnsi="Calibri" w:cs="Calibri"/>
                <w:b/>
                <w:bCs/>
                <w:color w:val="000000"/>
                <w:sz w:val="24"/>
                <w:szCs w:val="24"/>
                <w:lang w:eastAsia="en-PH"/>
              </w:rPr>
              <w:t>“</w:t>
            </w:r>
            <w:proofErr w:type="spellStart"/>
            <w:r w:rsidRPr="00A928E4">
              <w:rPr>
                <w:rFonts w:ascii="Calibri" w:eastAsia="Times New Roman" w:hAnsi="Calibri" w:cs="Calibri"/>
                <w:b/>
                <w:bCs/>
                <w:color w:val="000000"/>
                <w:sz w:val="24"/>
                <w:szCs w:val="24"/>
                <w:lang w:eastAsia="en-PH"/>
              </w:rPr>
              <w:t>Paglinang</w:t>
            </w:r>
            <w:proofErr w:type="spellEnd"/>
            <w:r w:rsidRPr="00A928E4">
              <w:rPr>
                <w:rFonts w:ascii="Calibri" w:eastAsia="Times New Roman" w:hAnsi="Calibri" w:cs="Calibri"/>
                <w:b/>
                <w:bCs/>
                <w:color w:val="000000"/>
                <w:sz w:val="24"/>
                <w:szCs w:val="24"/>
                <w:lang w:eastAsia="en-PH"/>
              </w:rPr>
              <w:t xml:space="preserve"> ng </w:t>
            </w:r>
            <w:proofErr w:type="spellStart"/>
            <w:r w:rsidRPr="00A928E4">
              <w:rPr>
                <w:rFonts w:ascii="Calibri" w:eastAsia="Times New Roman" w:hAnsi="Calibri" w:cs="Calibri"/>
                <w:b/>
                <w:bCs/>
                <w:color w:val="000000"/>
                <w:sz w:val="24"/>
                <w:szCs w:val="24"/>
                <w:lang w:eastAsia="en-PH"/>
              </w:rPr>
              <w:t>Kakayahan</w:t>
            </w:r>
            <w:proofErr w:type="spellEnd"/>
            <w:r w:rsidRPr="00A928E4">
              <w:rPr>
                <w:rFonts w:ascii="Calibri" w:eastAsia="Times New Roman" w:hAnsi="Calibri" w:cs="Calibri"/>
                <w:b/>
                <w:bCs/>
                <w:color w:val="000000"/>
                <w:sz w:val="24"/>
                <w:szCs w:val="24"/>
                <w:lang w:eastAsia="en-PH"/>
              </w:rPr>
              <w:t xml:space="preserve"> </w:t>
            </w:r>
            <w:proofErr w:type="spellStart"/>
            <w:r w:rsidRPr="00A928E4">
              <w:rPr>
                <w:rFonts w:ascii="Calibri" w:eastAsia="Times New Roman" w:hAnsi="Calibri" w:cs="Calibri"/>
                <w:b/>
                <w:bCs/>
                <w:color w:val="000000"/>
                <w:sz w:val="24"/>
                <w:szCs w:val="24"/>
                <w:lang w:eastAsia="en-PH"/>
              </w:rPr>
              <w:t>sa</w:t>
            </w:r>
            <w:proofErr w:type="spellEnd"/>
            <w:r w:rsidRPr="00A928E4">
              <w:rPr>
                <w:rFonts w:ascii="Calibri" w:eastAsia="Times New Roman" w:hAnsi="Calibri" w:cs="Calibri"/>
                <w:b/>
                <w:bCs/>
                <w:color w:val="000000"/>
                <w:sz w:val="24"/>
                <w:szCs w:val="24"/>
                <w:lang w:eastAsia="en-PH"/>
              </w:rPr>
              <w:t xml:space="preserve"> </w:t>
            </w:r>
            <w:proofErr w:type="spellStart"/>
            <w:r w:rsidRPr="00A928E4">
              <w:rPr>
                <w:rFonts w:ascii="Calibri" w:eastAsia="Times New Roman" w:hAnsi="Calibri" w:cs="Calibri"/>
                <w:b/>
                <w:bCs/>
                <w:color w:val="000000"/>
                <w:sz w:val="24"/>
                <w:szCs w:val="24"/>
                <w:lang w:eastAsia="en-PH"/>
              </w:rPr>
              <w:t>Pangangalaga</w:t>
            </w:r>
            <w:proofErr w:type="spellEnd"/>
            <w:r w:rsidRPr="00A928E4">
              <w:rPr>
                <w:rFonts w:ascii="Calibri" w:eastAsia="Times New Roman" w:hAnsi="Calibri" w:cs="Calibri"/>
                <w:b/>
                <w:bCs/>
                <w:color w:val="000000"/>
                <w:sz w:val="24"/>
                <w:szCs w:val="24"/>
                <w:lang w:eastAsia="en-PH"/>
              </w:rPr>
              <w:t xml:space="preserve"> ng </w:t>
            </w:r>
            <w:proofErr w:type="spellStart"/>
            <w:r w:rsidRPr="00A928E4">
              <w:rPr>
                <w:rFonts w:ascii="Calibri" w:eastAsia="Times New Roman" w:hAnsi="Calibri" w:cs="Calibri"/>
                <w:b/>
                <w:bCs/>
                <w:color w:val="000000"/>
                <w:sz w:val="24"/>
                <w:szCs w:val="24"/>
                <w:lang w:eastAsia="en-PH"/>
              </w:rPr>
              <w:t>Kalikasan</w:t>
            </w:r>
            <w:proofErr w:type="spellEnd"/>
            <w:r w:rsidRPr="00A928E4">
              <w:rPr>
                <w:rFonts w:ascii="Calibri" w:eastAsia="Times New Roman" w:hAnsi="Calibri" w:cs="Calibri"/>
                <w:b/>
                <w:bCs/>
                <w:color w:val="000000"/>
                <w:sz w:val="24"/>
                <w:szCs w:val="24"/>
                <w:lang w:eastAsia="en-PH"/>
              </w:rPr>
              <w:t>”</w:t>
            </w:r>
            <w:r w:rsidRPr="00A928E4">
              <w:rPr>
                <w:rFonts w:ascii="Calibri" w:eastAsia="Times New Roman" w:hAnsi="Calibri" w:cs="Calibri"/>
                <w:color w:val="000000"/>
                <w:sz w:val="24"/>
                <w:szCs w:val="24"/>
                <w:lang w:eastAsia="en-PH"/>
              </w:rPr>
              <w:t> </w:t>
            </w:r>
          </w:p>
          <w:p w14:paraId="221F1202" w14:textId="77777777" w:rsidR="00A928E4" w:rsidRPr="00A928E4" w:rsidRDefault="00A928E4" w:rsidP="00A928E4">
            <w:pPr>
              <w:spacing w:after="0" w:line="240" w:lineRule="auto"/>
              <w:rPr>
                <w:rFonts w:ascii="Times New Roman" w:eastAsia="Times New Roman" w:hAnsi="Times New Roman" w:cs="Times New Roman"/>
                <w:sz w:val="24"/>
                <w:szCs w:val="24"/>
                <w:lang w:eastAsia="en-PH"/>
              </w:rPr>
            </w:pPr>
          </w:p>
          <w:p w14:paraId="1D028D80" w14:textId="77777777" w:rsidR="00A928E4" w:rsidRPr="00A928E4" w:rsidRDefault="00A928E4" w:rsidP="00A928E4">
            <w:pPr>
              <w:spacing w:after="0" w:line="240" w:lineRule="auto"/>
              <w:rPr>
                <w:rFonts w:ascii="Times New Roman" w:eastAsia="Times New Roman" w:hAnsi="Times New Roman" w:cs="Times New Roman"/>
                <w:sz w:val="24"/>
                <w:szCs w:val="24"/>
                <w:lang w:eastAsia="en-PH"/>
              </w:rPr>
            </w:pPr>
            <w:r w:rsidRPr="00A928E4">
              <w:rPr>
                <w:rFonts w:ascii="Calibri" w:eastAsia="Times New Roman" w:hAnsi="Calibri" w:cs="Calibri"/>
                <w:color w:val="000000"/>
                <w:sz w:val="24"/>
                <w:szCs w:val="24"/>
                <w:lang w:eastAsia="en-PH"/>
              </w:rPr>
              <w:t>Capacity-Building</w:t>
            </w:r>
          </w:p>
        </w:tc>
        <w:tc>
          <w:tcPr>
            <w:tcW w:w="2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5FB38E0" w14:textId="77777777" w:rsidR="00A928E4" w:rsidRPr="00A928E4" w:rsidRDefault="00A928E4" w:rsidP="00A928E4">
            <w:pPr>
              <w:spacing w:after="0" w:line="240" w:lineRule="auto"/>
              <w:rPr>
                <w:rFonts w:ascii="Times New Roman" w:eastAsia="Times New Roman" w:hAnsi="Times New Roman" w:cs="Times New Roman"/>
                <w:sz w:val="24"/>
                <w:szCs w:val="24"/>
                <w:lang w:eastAsia="en-PH"/>
              </w:rPr>
            </w:pPr>
            <w:r w:rsidRPr="00A928E4">
              <w:rPr>
                <w:rFonts w:ascii="Calibri" w:eastAsia="Times New Roman" w:hAnsi="Calibri" w:cs="Calibri"/>
                <w:b/>
                <w:bCs/>
                <w:color w:val="000000"/>
                <w:sz w:val="24"/>
                <w:szCs w:val="24"/>
                <w:lang w:eastAsia="en-PH"/>
              </w:rPr>
              <w:t>Component 4:</w:t>
            </w:r>
          </w:p>
          <w:p w14:paraId="11C1A6E5" w14:textId="77777777" w:rsidR="00A928E4" w:rsidRPr="00A928E4" w:rsidRDefault="00A928E4" w:rsidP="00A928E4">
            <w:pPr>
              <w:spacing w:after="0" w:line="240" w:lineRule="auto"/>
              <w:rPr>
                <w:rFonts w:ascii="Times New Roman" w:eastAsia="Times New Roman" w:hAnsi="Times New Roman" w:cs="Times New Roman"/>
                <w:sz w:val="24"/>
                <w:szCs w:val="24"/>
                <w:lang w:eastAsia="en-PH"/>
              </w:rPr>
            </w:pPr>
            <w:r w:rsidRPr="00A928E4">
              <w:rPr>
                <w:rFonts w:ascii="Calibri" w:eastAsia="Times New Roman" w:hAnsi="Calibri" w:cs="Calibri"/>
                <w:b/>
                <w:bCs/>
                <w:color w:val="000000"/>
                <w:sz w:val="24"/>
                <w:szCs w:val="24"/>
                <w:lang w:eastAsia="en-PH"/>
              </w:rPr>
              <w:t xml:space="preserve">“Malinis </w:t>
            </w:r>
            <w:proofErr w:type="spellStart"/>
            <w:r w:rsidRPr="00A928E4">
              <w:rPr>
                <w:rFonts w:ascii="Calibri" w:eastAsia="Times New Roman" w:hAnsi="Calibri" w:cs="Calibri"/>
                <w:b/>
                <w:bCs/>
                <w:color w:val="000000"/>
                <w:sz w:val="24"/>
                <w:szCs w:val="24"/>
                <w:lang w:eastAsia="en-PH"/>
              </w:rPr>
              <w:t>na</w:t>
            </w:r>
            <w:proofErr w:type="spellEnd"/>
            <w:r w:rsidRPr="00A928E4">
              <w:rPr>
                <w:rFonts w:ascii="Calibri" w:eastAsia="Times New Roman" w:hAnsi="Calibri" w:cs="Calibri"/>
                <w:b/>
                <w:bCs/>
                <w:color w:val="000000"/>
                <w:sz w:val="24"/>
                <w:szCs w:val="24"/>
                <w:lang w:eastAsia="en-PH"/>
              </w:rPr>
              <w:t xml:space="preserve"> Dagat para </w:t>
            </w:r>
            <w:proofErr w:type="spellStart"/>
            <w:r w:rsidRPr="00A928E4">
              <w:rPr>
                <w:rFonts w:ascii="Calibri" w:eastAsia="Times New Roman" w:hAnsi="Calibri" w:cs="Calibri"/>
                <w:b/>
                <w:bCs/>
                <w:color w:val="000000"/>
                <w:sz w:val="24"/>
                <w:szCs w:val="24"/>
                <w:lang w:eastAsia="en-PH"/>
              </w:rPr>
              <w:t>sa</w:t>
            </w:r>
            <w:proofErr w:type="spellEnd"/>
            <w:r w:rsidRPr="00A928E4">
              <w:rPr>
                <w:rFonts w:ascii="Calibri" w:eastAsia="Times New Roman" w:hAnsi="Calibri" w:cs="Calibri"/>
                <w:b/>
                <w:bCs/>
                <w:color w:val="000000"/>
                <w:sz w:val="24"/>
                <w:szCs w:val="24"/>
                <w:lang w:eastAsia="en-PH"/>
              </w:rPr>
              <w:t xml:space="preserve"> Lahat”</w:t>
            </w:r>
          </w:p>
          <w:p w14:paraId="4D2C5789" w14:textId="77777777" w:rsidR="00A928E4" w:rsidRPr="00A928E4" w:rsidRDefault="00A928E4" w:rsidP="00A928E4">
            <w:pPr>
              <w:spacing w:after="0" w:line="240" w:lineRule="auto"/>
              <w:rPr>
                <w:rFonts w:ascii="Times New Roman" w:eastAsia="Times New Roman" w:hAnsi="Times New Roman" w:cs="Times New Roman"/>
                <w:sz w:val="24"/>
                <w:szCs w:val="24"/>
                <w:lang w:eastAsia="en-PH"/>
              </w:rPr>
            </w:pPr>
          </w:p>
          <w:p w14:paraId="39271363" w14:textId="77777777" w:rsidR="00A928E4" w:rsidRPr="00A928E4" w:rsidRDefault="00A928E4" w:rsidP="00A928E4">
            <w:pPr>
              <w:spacing w:after="0" w:line="240" w:lineRule="auto"/>
              <w:rPr>
                <w:rFonts w:ascii="Times New Roman" w:eastAsia="Times New Roman" w:hAnsi="Times New Roman" w:cs="Times New Roman"/>
                <w:sz w:val="24"/>
                <w:szCs w:val="24"/>
                <w:lang w:eastAsia="en-PH"/>
              </w:rPr>
            </w:pPr>
            <w:r w:rsidRPr="00A928E4">
              <w:rPr>
                <w:rFonts w:ascii="Calibri" w:eastAsia="Times New Roman" w:hAnsi="Calibri" w:cs="Calibri"/>
                <w:color w:val="000000"/>
                <w:sz w:val="24"/>
                <w:szCs w:val="24"/>
                <w:lang w:eastAsia="en-PH"/>
              </w:rPr>
              <w:t>Debris Clean-Up, Prevention, and Control</w:t>
            </w:r>
          </w:p>
        </w:tc>
      </w:tr>
      <w:tr w:rsidR="00A928E4" w:rsidRPr="00A928E4" w14:paraId="69402512" w14:textId="77777777" w:rsidTr="00CE4E4D">
        <w:trPr>
          <w:trHeight w:val="887"/>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5F1CE1E" w14:textId="7905B3DC" w:rsidR="00A928E4" w:rsidRPr="00A928E4" w:rsidRDefault="00A928E4" w:rsidP="00A928E4">
            <w:pPr>
              <w:spacing w:after="0" w:line="240" w:lineRule="auto"/>
              <w:rPr>
                <w:rFonts w:ascii="Times New Roman" w:eastAsia="Times New Roman" w:hAnsi="Times New Roman" w:cs="Times New Roman"/>
                <w:sz w:val="24"/>
                <w:szCs w:val="24"/>
                <w:lang w:eastAsia="en-PH"/>
              </w:rPr>
            </w:pPr>
            <w:proofErr w:type="gramStart"/>
            <w:r w:rsidRPr="00A928E4">
              <w:rPr>
                <w:rFonts w:ascii="Calibri" w:eastAsia="Times New Roman" w:hAnsi="Calibri" w:cs="Calibri"/>
                <w:color w:val="000000"/>
                <w:sz w:val="24"/>
                <w:szCs w:val="24"/>
                <w:lang w:eastAsia="en-PH"/>
              </w:rPr>
              <w:t>Research</w:t>
            </w:r>
            <w:r w:rsidR="00E3312F">
              <w:rPr>
                <w:rFonts w:ascii="Calibri" w:eastAsia="Times New Roman" w:hAnsi="Calibri" w:cs="Calibri"/>
                <w:color w:val="000000"/>
                <w:sz w:val="24"/>
                <w:szCs w:val="24"/>
                <w:lang w:eastAsia="en-PH"/>
              </w:rPr>
              <w:t xml:space="preserve">, </w:t>
            </w:r>
            <w:r w:rsidRPr="00A928E4">
              <w:rPr>
                <w:rFonts w:ascii="Calibri" w:eastAsia="Times New Roman" w:hAnsi="Calibri" w:cs="Calibri"/>
                <w:color w:val="000000"/>
                <w:sz w:val="24"/>
                <w:szCs w:val="24"/>
                <w:lang w:eastAsia="en-PH"/>
              </w:rPr>
              <w:t xml:space="preserve"> </w:t>
            </w:r>
            <w:r w:rsidR="00E3312F">
              <w:rPr>
                <w:rFonts w:ascii="Calibri" w:eastAsia="Times New Roman" w:hAnsi="Calibri" w:cs="Calibri"/>
                <w:color w:val="000000"/>
                <w:sz w:val="24"/>
                <w:szCs w:val="24"/>
                <w:lang w:eastAsia="en-PH"/>
              </w:rPr>
              <w:t>m</w:t>
            </w:r>
            <w:r w:rsidRPr="00A928E4">
              <w:rPr>
                <w:rFonts w:ascii="Calibri" w:eastAsia="Times New Roman" w:hAnsi="Calibri" w:cs="Calibri"/>
                <w:color w:val="000000"/>
                <w:sz w:val="24"/>
                <w:szCs w:val="24"/>
                <w:lang w:eastAsia="en-PH"/>
              </w:rPr>
              <w:t>onitoring</w:t>
            </w:r>
            <w:proofErr w:type="gramEnd"/>
            <w:r w:rsidRPr="00A928E4">
              <w:rPr>
                <w:rFonts w:ascii="Calibri" w:eastAsia="Times New Roman" w:hAnsi="Calibri" w:cs="Calibri"/>
                <w:color w:val="000000"/>
                <w:sz w:val="24"/>
                <w:szCs w:val="24"/>
                <w:lang w:eastAsia="en-PH"/>
              </w:rPr>
              <w:t xml:space="preserve"> and evaluation</w:t>
            </w: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7D4849" w14:textId="35A879F0" w:rsidR="00A928E4" w:rsidRPr="00A928E4" w:rsidRDefault="00A928E4" w:rsidP="00A928E4">
            <w:pPr>
              <w:spacing w:after="0" w:line="240" w:lineRule="auto"/>
              <w:textAlignment w:val="baseline"/>
              <w:rPr>
                <w:rFonts w:ascii="Calibri" w:eastAsia="Times New Roman" w:hAnsi="Calibri" w:cs="Calibri"/>
                <w:color w:val="000000"/>
                <w:sz w:val="24"/>
                <w:szCs w:val="24"/>
                <w:lang w:eastAsia="en-PH"/>
              </w:rPr>
            </w:pPr>
            <w:r w:rsidRPr="00A928E4">
              <w:rPr>
                <w:rFonts w:ascii="Calibri" w:eastAsia="Times New Roman" w:hAnsi="Calibri" w:cs="Calibri"/>
                <w:color w:val="000000"/>
                <w:sz w:val="24"/>
                <w:szCs w:val="24"/>
                <w:lang w:eastAsia="en-PH"/>
              </w:rPr>
              <w:t>Conduct</w:t>
            </w:r>
            <w:r w:rsidR="006269A3">
              <w:rPr>
                <w:rFonts w:ascii="Calibri" w:eastAsia="Times New Roman" w:hAnsi="Calibri" w:cs="Calibri"/>
                <w:color w:val="000000"/>
                <w:sz w:val="24"/>
                <w:szCs w:val="24"/>
                <w:lang w:eastAsia="en-PH"/>
              </w:rPr>
              <w:t xml:space="preserve"> of</w:t>
            </w:r>
            <w:r w:rsidRPr="00A928E4">
              <w:rPr>
                <w:rFonts w:ascii="Calibri" w:eastAsia="Times New Roman" w:hAnsi="Calibri" w:cs="Calibri"/>
                <w:color w:val="000000"/>
                <w:sz w:val="24"/>
                <w:szCs w:val="24"/>
                <w:lang w:eastAsia="en-PH"/>
              </w:rPr>
              <w:t xml:space="preserve"> Waste Analysis and Characterization Study (WACS) </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94B0E3B" w14:textId="5455B1E3" w:rsidR="00A928E4" w:rsidRPr="00A928E4" w:rsidRDefault="00A928E4" w:rsidP="00A928E4">
            <w:pPr>
              <w:spacing w:after="0" w:line="240" w:lineRule="auto"/>
              <w:textAlignment w:val="baseline"/>
              <w:rPr>
                <w:rFonts w:ascii="Calibri" w:eastAsia="Times New Roman" w:hAnsi="Calibri" w:cs="Calibri"/>
                <w:color w:val="000000"/>
                <w:sz w:val="24"/>
                <w:szCs w:val="24"/>
                <w:lang w:eastAsia="en-PH"/>
              </w:rPr>
            </w:pPr>
            <w:r w:rsidRPr="00A928E4">
              <w:rPr>
                <w:rFonts w:ascii="Calibri" w:eastAsia="Times New Roman" w:hAnsi="Calibri" w:cs="Calibri"/>
                <w:color w:val="000000"/>
                <w:sz w:val="24"/>
                <w:szCs w:val="24"/>
                <w:lang w:eastAsia="en-PH"/>
              </w:rPr>
              <w:t xml:space="preserve">Conduct </w:t>
            </w:r>
            <w:r w:rsidR="006269A3">
              <w:rPr>
                <w:rFonts w:ascii="Calibri" w:eastAsia="Times New Roman" w:hAnsi="Calibri" w:cs="Calibri"/>
                <w:color w:val="000000"/>
                <w:sz w:val="24"/>
                <w:szCs w:val="24"/>
                <w:lang w:eastAsia="en-PH"/>
              </w:rPr>
              <w:t xml:space="preserve">of </w:t>
            </w:r>
            <w:r w:rsidRPr="00A928E4">
              <w:rPr>
                <w:rFonts w:ascii="Calibri" w:eastAsia="Times New Roman" w:hAnsi="Calibri" w:cs="Calibri"/>
                <w:color w:val="000000"/>
                <w:sz w:val="24"/>
                <w:szCs w:val="24"/>
                <w:lang w:eastAsia="en-PH"/>
              </w:rPr>
              <w:t>assessment on knowledge, attitudes, and practices towards coastal debris.</w:t>
            </w:r>
          </w:p>
        </w:tc>
        <w:tc>
          <w:tcPr>
            <w:tcW w:w="2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390A270" w14:textId="1DB6D6E0" w:rsidR="00A928E4" w:rsidRPr="00A928E4" w:rsidRDefault="006269A3" w:rsidP="006269A3">
            <w:pPr>
              <w:spacing w:after="0" w:line="240" w:lineRule="auto"/>
              <w:textAlignment w:val="baseline"/>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Conduct of n</w:t>
            </w:r>
            <w:r w:rsidR="00A928E4" w:rsidRPr="00A928E4">
              <w:rPr>
                <w:rFonts w:ascii="Calibri" w:eastAsia="Times New Roman" w:hAnsi="Calibri" w:cs="Calibri"/>
                <w:color w:val="000000"/>
                <w:sz w:val="24"/>
                <w:szCs w:val="24"/>
                <w:lang w:eastAsia="en-PH"/>
              </w:rPr>
              <w:t>eeds assessmen</w:t>
            </w:r>
            <w:r w:rsidR="005A4570">
              <w:rPr>
                <w:rFonts w:ascii="Calibri" w:eastAsia="Times New Roman" w:hAnsi="Calibri" w:cs="Calibri"/>
                <w:color w:val="000000"/>
                <w:sz w:val="24"/>
                <w:szCs w:val="24"/>
                <w:lang w:eastAsia="en-PH"/>
              </w:rPr>
              <w:t>t</w:t>
            </w:r>
            <w:r>
              <w:rPr>
                <w:rFonts w:ascii="Calibri" w:eastAsia="Times New Roman" w:hAnsi="Calibri" w:cs="Calibri"/>
                <w:color w:val="000000"/>
                <w:sz w:val="24"/>
                <w:szCs w:val="24"/>
                <w:lang w:eastAsia="en-PH"/>
              </w:rPr>
              <w:t>/c</w:t>
            </w:r>
            <w:r w:rsidR="00A928E4" w:rsidRPr="00A928E4">
              <w:rPr>
                <w:rFonts w:ascii="Calibri" w:eastAsia="Times New Roman" w:hAnsi="Calibri" w:cs="Calibri"/>
                <w:color w:val="000000"/>
                <w:sz w:val="24"/>
                <w:szCs w:val="24"/>
                <w:lang w:eastAsia="en-PH"/>
              </w:rPr>
              <w:t>apacity mapping</w:t>
            </w:r>
          </w:p>
        </w:tc>
        <w:tc>
          <w:tcPr>
            <w:tcW w:w="2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EB462D3" w14:textId="2552E398" w:rsidR="00A928E4" w:rsidRPr="00A928E4" w:rsidRDefault="00A928E4" w:rsidP="00A928E4">
            <w:pPr>
              <w:spacing w:after="0" w:line="240" w:lineRule="auto"/>
              <w:textAlignment w:val="baseline"/>
              <w:rPr>
                <w:rFonts w:ascii="Calibri" w:eastAsia="Times New Roman" w:hAnsi="Calibri" w:cs="Calibri"/>
                <w:color w:val="000000"/>
                <w:sz w:val="24"/>
                <w:szCs w:val="24"/>
                <w:lang w:eastAsia="en-PH"/>
              </w:rPr>
            </w:pPr>
            <w:r w:rsidRPr="00A928E4">
              <w:rPr>
                <w:rFonts w:ascii="Calibri" w:eastAsia="Times New Roman" w:hAnsi="Calibri" w:cs="Calibri"/>
                <w:color w:val="000000"/>
                <w:sz w:val="24"/>
                <w:szCs w:val="24"/>
                <w:lang w:eastAsia="en-PH"/>
              </w:rPr>
              <w:t xml:space="preserve">Conduct and </w:t>
            </w:r>
            <w:r w:rsidR="006269A3">
              <w:rPr>
                <w:rFonts w:ascii="Calibri" w:eastAsia="Times New Roman" w:hAnsi="Calibri" w:cs="Calibri"/>
                <w:color w:val="000000"/>
                <w:sz w:val="24"/>
                <w:szCs w:val="24"/>
                <w:lang w:eastAsia="en-PH"/>
              </w:rPr>
              <w:t xml:space="preserve">dissemination of </w:t>
            </w:r>
            <w:r w:rsidRPr="00A928E4">
              <w:rPr>
                <w:rFonts w:ascii="Calibri" w:eastAsia="Times New Roman" w:hAnsi="Calibri" w:cs="Calibri"/>
                <w:color w:val="000000"/>
                <w:sz w:val="24"/>
                <w:szCs w:val="24"/>
                <w:lang w:eastAsia="en-PH"/>
              </w:rPr>
              <w:t>research related to land-based coastal debris </w:t>
            </w:r>
          </w:p>
        </w:tc>
      </w:tr>
      <w:tr w:rsidR="00A928E4" w:rsidRPr="00A928E4" w14:paraId="62E0F823" w14:textId="77777777" w:rsidTr="00CE4E4D">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CDB1D72" w14:textId="77777777" w:rsidR="00A928E4" w:rsidRPr="00A928E4" w:rsidRDefault="00A928E4" w:rsidP="00A928E4">
            <w:pPr>
              <w:spacing w:after="0" w:line="240" w:lineRule="auto"/>
              <w:rPr>
                <w:rFonts w:ascii="Times New Roman" w:eastAsia="Times New Roman" w:hAnsi="Times New Roman" w:cs="Times New Roman"/>
                <w:sz w:val="24"/>
                <w:szCs w:val="24"/>
                <w:lang w:eastAsia="en-PH"/>
              </w:rPr>
            </w:pPr>
            <w:r w:rsidRPr="00A928E4">
              <w:rPr>
                <w:rFonts w:ascii="Calibri" w:eastAsia="Times New Roman" w:hAnsi="Calibri" w:cs="Calibri"/>
                <w:color w:val="000000"/>
                <w:sz w:val="24"/>
                <w:szCs w:val="24"/>
                <w:lang w:eastAsia="en-PH"/>
              </w:rPr>
              <w:t>Education and Management</w:t>
            </w: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058C8F" w14:textId="2275DA3A" w:rsidR="00A928E4" w:rsidRPr="00A928E4" w:rsidRDefault="00A928E4" w:rsidP="00A928E4">
            <w:pPr>
              <w:spacing w:after="0" w:line="240" w:lineRule="auto"/>
              <w:textAlignment w:val="baseline"/>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I</w:t>
            </w:r>
            <w:r w:rsidRPr="00A928E4">
              <w:rPr>
                <w:rFonts w:ascii="Calibri" w:eastAsia="Times New Roman" w:hAnsi="Calibri" w:cs="Calibri"/>
                <w:color w:val="000000"/>
                <w:sz w:val="24"/>
                <w:szCs w:val="24"/>
                <w:lang w:eastAsia="en-PH"/>
              </w:rPr>
              <w:t xml:space="preserve">nstallation of signages prepared </w:t>
            </w:r>
            <w:r w:rsidR="00006178">
              <w:rPr>
                <w:rFonts w:ascii="Calibri" w:eastAsia="Times New Roman" w:hAnsi="Calibri" w:cs="Calibri"/>
                <w:color w:val="000000"/>
                <w:sz w:val="24"/>
                <w:szCs w:val="24"/>
                <w:lang w:eastAsia="en-PH"/>
              </w:rPr>
              <w:t>through</w:t>
            </w:r>
            <w:r w:rsidRPr="00A928E4">
              <w:rPr>
                <w:rFonts w:ascii="Calibri" w:eastAsia="Times New Roman" w:hAnsi="Calibri" w:cs="Calibri"/>
                <w:color w:val="000000"/>
                <w:sz w:val="24"/>
                <w:szCs w:val="24"/>
                <w:lang w:eastAsia="en-PH"/>
              </w:rPr>
              <w:t xml:space="preserve"> local community approach</w:t>
            </w:r>
          </w:p>
          <w:p w14:paraId="3118A49E" w14:textId="77777777" w:rsidR="00A928E4" w:rsidRDefault="00A928E4" w:rsidP="00A928E4">
            <w:pPr>
              <w:spacing w:after="0" w:line="240" w:lineRule="auto"/>
              <w:textAlignment w:val="baseline"/>
              <w:rPr>
                <w:rFonts w:ascii="Calibri" w:eastAsia="Times New Roman" w:hAnsi="Calibri" w:cs="Calibri"/>
                <w:color w:val="000000"/>
                <w:sz w:val="24"/>
                <w:szCs w:val="24"/>
                <w:lang w:eastAsia="en-PH"/>
              </w:rPr>
            </w:pPr>
          </w:p>
          <w:p w14:paraId="38EE243D" w14:textId="0D8E8F35" w:rsidR="00A928E4" w:rsidRPr="00A928E4" w:rsidRDefault="00A928E4" w:rsidP="00A928E4">
            <w:pPr>
              <w:spacing w:after="0" w:line="240" w:lineRule="auto"/>
              <w:textAlignment w:val="baseline"/>
              <w:rPr>
                <w:rFonts w:ascii="Calibri" w:eastAsia="Times New Roman" w:hAnsi="Calibri" w:cs="Calibri"/>
                <w:color w:val="000000"/>
                <w:sz w:val="24"/>
                <w:szCs w:val="24"/>
                <w:lang w:eastAsia="en-PH"/>
              </w:rPr>
            </w:pPr>
            <w:r w:rsidRPr="00A928E4">
              <w:rPr>
                <w:rFonts w:ascii="Calibri" w:eastAsia="Times New Roman" w:hAnsi="Calibri" w:cs="Calibri"/>
                <w:color w:val="000000"/>
                <w:sz w:val="24"/>
                <w:szCs w:val="24"/>
                <w:lang w:eastAsia="en-PH"/>
              </w:rPr>
              <w:t>Dissemination of policies on incentives and penalties relative to coastal debris </w:t>
            </w:r>
          </w:p>
          <w:p w14:paraId="7CFCE2E4" w14:textId="77777777" w:rsidR="00A928E4" w:rsidRDefault="00A928E4" w:rsidP="00A928E4">
            <w:pPr>
              <w:spacing w:after="0" w:line="240" w:lineRule="auto"/>
              <w:textAlignment w:val="baseline"/>
              <w:rPr>
                <w:rFonts w:ascii="Calibri" w:eastAsia="Times New Roman" w:hAnsi="Calibri" w:cs="Calibri"/>
                <w:color w:val="000000"/>
                <w:sz w:val="24"/>
                <w:szCs w:val="24"/>
                <w:lang w:eastAsia="en-PH"/>
              </w:rPr>
            </w:pPr>
          </w:p>
          <w:p w14:paraId="22F10D48" w14:textId="6B651ED5" w:rsidR="00A928E4" w:rsidRPr="00A928E4" w:rsidRDefault="00A928E4" w:rsidP="00A928E4">
            <w:pPr>
              <w:spacing w:after="0" w:line="240" w:lineRule="auto"/>
              <w:textAlignment w:val="baseline"/>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D</w:t>
            </w:r>
            <w:r w:rsidRPr="00A928E4">
              <w:rPr>
                <w:rFonts w:ascii="Calibri" w:eastAsia="Times New Roman" w:hAnsi="Calibri" w:cs="Calibri"/>
                <w:color w:val="000000"/>
                <w:sz w:val="24"/>
                <w:szCs w:val="24"/>
                <w:lang w:eastAsia="en-PH"/>
              </w:rPr>
              <w:t>evelopment of marine debris monitoring mechanism </w:t>
            </w:r>
          </w:p>
          <w:p w14:paraId="7C99E438" w14:textId="77777777" w:rsidR="00A928E4" w:rsidRDefault="00A928E4" w:rsidP="00A928E4">
            <w:pPr>
              <w:spacing w:after="0" w:line="240" w:lineRule="auto"/>
              <w:textAlignment w:val="baseline"/>
              <w:rPr>
                <w:rFonts w:ascii="Calibri" w:eastAsia="Times New Roman" w:hAnsi="Calibri" w:cs="Calibri"/>
                <w:color w:val="000000"/>
                <w:sz w:val="24"/>
                <w:szCs w:val="24"/>
                <w:lang w:eastAsia="en-PH"/>
              </w:rPr>
            </w:pPr>
          </w:p>
          <w:p w14:paraId="149743D3" w14:textId="53CC34E7" w:rsidR="00A928E4" w:rsidRPr="00A928E4" w:rsidRDefault="00A928E4" w:rsidP="00A928E4">
            <w:pPr>
              <w:spacing w:after="0" w:line="240" w:lineRule="auto"/>
              <w:textAlignment w:val="baseline"/>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O</w:t>
            </w:r>
            <w:r w:rsidRPr="00A928E4">
              <w:rPr>
                <w:rFonts w:ascii="Calibri" w:eastAsia="Times New Roman" w:hAnsi="Calibri" w:cs="Calibri"/>
                <w:color w:val="000000"/>
                <w:sz w:val="24"/>
                <w:szCs w:val="24"/>
                <w:lang w:eastAsia="en-PH"/>
              </w:rPr>
              <w:t xml:space="preserve">rganization of </w:t>
            </w:r>
            <w:proofErr w:type="spellStart"/>
            <w:r w:rsidRPr="00A928E4">
              <w:rPr>
                <w:rFonts w:ascii="Calibri" w:eastAsia="Times New Roman" w:hAnsi="Calibri" w:cs="Calibri"/>
                <w:color w:val="000000"/>
                <w:sz w:val="24"/>
                <w:szCs w:val="24"/>
                <w:lang w:eastAsia="en-PH"/>
              </w:rPr>
              <w:t>bantay-dagat</w:t>
            </w:r>
            <w:proofErr w:type="spellEnd"/>
            <w:r w:rsidRPr="00A928E4">
              <w:rPr>
                <w:rFonts w:ascii="Calibri" w:eastAsia="Times New Roman" w:hAnsi="Calibri" w:cs="Calibri"/>
                <w:color w:val="000000"/>
                <w:sz w:val="24"/>
                <w:szCs w:val="24"/>
                <w:lang w:eastAsia="en-PH"/>
              </w:rPr>
              <w:t xml:space="preserve"> citizens/</w:t>
            </w:r>
            <w:r>
              <w:rPr>
                <w:rFonts w:ascii="Calibri" w:eastAsia="Times New Roman" w:hAnsi="Calibri" w:cs="Calibri"/>
                <w:color w:val="000000"/>
                <w:sz w:val="24"/>
                <w:szCs w:val="24"/>
                <w:lang w:eastAsia="en-PH"/>
              </w:rPr>
              <w:t xml:space="preserve"> </w:t>
            </w:r>
            <w:r w:rsidRPr="00A928E4">
              <w:rPr>
                <w:rFonts w:ascii="Calibri" w:eastAsia="Times New Roman" w:hAnsi="Calibri" w:cs="Calibri"/>
                <w:color w:val="000000"/>
                <w:sz w:val="24"/>
                <w:szCs w:val="24"/>
                <w:lang w:eastAsia="en-PH"/>
              </w:rPr>
              <w:t>volunteers</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A119FC4" w14:textId="77777777" w:rsidR="00A928E4" w:rsidRPr="00A928E4" w:rsidRDefault="00A928E4" w:rsidP="00A928E4">
            <w:pPr>
              <w:spacing w:after="0" w:line="240" w:lineRule="auto"/>
              <w:textAlignment w:val="baseline"/>
              <w:rPr>
                <w:rFonts w:ascii="Calibri" w:eastAsia="Times New Roman" w:hAnsi="Calibri" w:cs="Calibri"/>
                <w:color w:val="000000"/>
                <w:sz w:val="24"/>
                <w:szCs w:val="24"/>
                <w:lang w:eastAsia="en-PH"/>
              </w:rPr>
            </w:pPr>
            <w:r w:rsidRPr="00A928E4">
              <w:rPr>
                <w:rFonts w:ascii="Calibri" w:eastAsia="Times New Roman" w:hAnsi="Calibri" w:cs="Calibri"/>
                <w:color w:val="000000"/>
                <w:sz w:val="24"/>
                <w:szCs w:val="24"/>
                <w:lang w:eastAsia="en-PH"/>
              </w:rPr>
              <w:t>Implementation of social marketing and communication strategies using creative IEC and other media.</w:t>
            </w:r>
          </w:p>
          <w:p w14:paraId="6018BB2A" w14:textId="77777777" w:rsidR="00A928E4" w:rsidRDefault="00A928E4" w:rsidP="00A928E4">
            <w:pPr>
              <w:spacing w:after="0" w:line="240" w:lineRule="auto"/>
              <w:textAlignment w:val="baseline"/>
              <w:rPr>
                <w:rFonts w:ascii="Calibri" w:eastAsia="Times New Roman" w:hAnsi="Calibri" w:cs="Calibri"/>
                <w:color w:val="000000"/>
                <w:sz w:val="24"/>
                <w:szCs w:val="24"/>
                <w:lang w:eastAsia="en-PH"/>
              </w:rPr>
            </w:pPr>
          </w:p>
          <w:p w14:paraId="612AD8D3" w14:textId="153E7080" w:rsidR="00A928E4" w:rsidRPr="00A928E4" w:rsidRDefault="00A928E4" w:rsidP="00A928E4">
            <w:pPr>
              <w:spacing w:after="0" w:line="240" w:lineRule="auto"/>
              <w:textAlignment w:val="baseline"/>
              <w:rPr>
                <w:rFonts w:ascii="Calibri" w:eastAsia="Times New Roman" w:hAnsi="Calibri" w:cs="Calibri"/>
                <w:color w:val="000000"/>
                <w:sz w:val="24"/>
                <w:szCs w:val="24"/>
                <w:lang w:eastAsia="en-PH"/>
              </w:rPr>
            </w:pPr>
            <w:r w:rsidRPr="00A928E4">
              <w:rPr>
                <w:rFonts w:ascii="Calibri" w:eastAsia="Times New Roman" w:hAnsi="Calibri" w:cs="Calibri"/>
                <w:color w:val="000000"/>
                <w:sz w:val="24"/>
                <w:szCs w:val="24"/>
                <w:lang w:eastAsia="en-PH"/>
              </w:rPr>
              <w:t xml:space="preserve">Conduct </w:t>
            </w:r>
            <w:r w:rsidR="00006178">
              <w:rPr>
                <w:rFonts w:ascii="Calibri" w:eastAsia="Times New Roman" w:hAnsi="Calibri" w:cs="Calibri"/>
                <w:color w:val="000000"/>
                <w:sz w:val="24"/>
                <w:szCs w:val="24"/>
                <w:lang w:eastAsia="en-PH"/>
              </w:rPr>
              <w:t xml:space="preserve">of </w:t>
            </w:r>
            <w:r w:rsidRPr="00A928E4">
              <w:rPr>
                <w:rFonts w:ascii="Calibri" w:eastAsia="Times New Roman" w:hAnsi="Calibri" w:cs="Calibri"/>
                <w:color w:val="000000"/>
                <w:sz w:val="24"/>
                <w:szCs w:val="24"/>
                <w:lang w:eastAsia="en-PH"/>
              </w:rPr>
              <w:t>seminars for various sectors, e.g., fisherfolks, household representatives, students, and employed/ business personnel</w:t>
            </w:r>
          </w:p>
        </w:tc>
        <w:tc>
          <w:tcPr>
            <w:tcW w:w="2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3CD0074" w14:textId="0A58B878" w:rsidR="00A928E4" w:rsidRPr="00A928E4" w:rsidRDefault="00A928E4" w:rsidP="00A928E4">
            <w:pPr>
              <w:spacing w:after="0" w:line="240" w:lineRule="auto"/>
              <w:textAlignment w:val="baseline"/>
              <w:rPr>
                <w:rFonts w:ascii="Calibri" w:eastAsia="Times New Roman" w:hAnsi="Calibri" w:cs="Calibri"/>
                <w:color w:val="000000"/>
                <w:sz w:val="24"/>
                <w:szCs w:val="24"/>
                <w:lang w:eastAsia="en-PH"/>
              </w:rPr>
            </w:pPr>
            <w:r w:rsidRPr="00A928E4">
              <w:rPr>
                <w:rFonts w:ascii="Calibri" w:eastAsia="Times New Roman" w:hAnsi="Calibri" w:cs="Calibri"/>
                <w:color w:val="000000"/>
                <w:sz w:val="24"/>
                <w:szCs w:val="24"/>
                <w:lang w:eastAsia="en-PH"/>
              </w:rPr>
              <w:t xml:space="preserve">Community empowerment by conducting training on the preparation of </w:t>
            </w:r>
            <w:r w:rsidR="0058367F" w:rsidRPr="0058367F">
              <w:rPr>
                <w:rFonts w:ascii="Calibri" w:eastAsia="Times New Roman" w:hAnsi="Calibri" w:cs="Calibri"/>
                <w:color w:val="000000"/>
                <w:sz w:val="24"/>
                <w:szCs w:val="24"/>
                <w:lang w:eastAsia="en-PH"/>
              </w:rPr>
              <w:t xml:space="preserve">creative </w:t>
            </w:r>
            <w:r w:rsidRPr="00A928E4">
              <w:rPr>
                <w:rFonts w:ascii="Calibri" w:eastAsia="Times New Roman" w:hAnsi="Calibri" w:cs="Calibri"/>
                <w:color w:val="000000"/>
                <w:sz w:val="24"/>
                <w:szCs w:val="24"/>
                <w:lang w:eastAsia="en-PH"/>
              </w:rPr>
              <w:t>IEC materials.</w:t>
            </w:r>
          </w:p>
          <w:p w14:paraId="06B729D2" w14:textId="77777777" w:rsidR="00A928E4" w:rsidRDefault="00A928E4" w:rsidP="00A928E4">
            <w:pPr>
              <w:spacing w:after="0" w:line="240" w:lineRule="auto"/>
              <w:textAlignment w:val="baseline"/>
              <w:rPr>
                <w:rFonts w:ascii="Calibri" w:eastAsia="Times New Roman" w:hAnsi="Calibri" w:cs="Calibri"/>
                <w:color w:val="000000"/>
                <w:sz w:val="24"/>
                <w:szCs w:val="24"/>
                <w:lang w:eastAsia="en-PH"/>
              </w:rPr>
            </w:pPr>
          </w:p>
          <w:p w14:paraId="2A9727E7" w14:textId="4E69E98D" w:rsidR="00A928E4" w:rsidRPr="00A928E4" w:rsidRDefault="00A928E4" w:rsidP="00A928E4">
            <w:pPr>
              <w:spacing w:after="0" w:line="240" w:lineRule="auto"/>
              <w:textAlignment w:val="baseline"/>
              <w:rPr>
                <w:rFonts w:ascii="Calibri" w:eastAsia="Times New Roman" w:hAnsi="Calibri" w:cs="Calibri"/>
                <w:color w:val="000000"/>
                <w:sz w:val="24"/>
                <w:szCs w:val="24"/>
                <w:lang w:eastAsia="en-PH"/>
              </w:rPr>
            </w:pPr>
            <w:r w:rsidRPr="00A928E4">
              <w:rPr>
                <w:rFonts w:ascii="Calibri" w:eastAsia="Times New Roman" w:hAnsi="Calibri" w:cs="Calibri"/>
                <w:color w:val="000000"/>
                <w:sz w:val="24"/>
                <w:szCs w:val="24"/>
                <w:lang w:eastAsia="en-PH"/>
              </w:rPr>
              <w:t xml:space="preserve">Conduct </w:t>
            </w:r>
            <w:r w:rsidR="00006178">
              <w:rPr>
                <w:rFonts w:ascii="Calibri" w:eastAsia="Times New Roman" w:hAnsi="Calibri" w:cs="Calibri"/>
                <w:color w:val="000000"/>
                <w:sz w:val="24"/>
                <w:szCs w:val="24"/>
                <w:lang w:eastAsia="en-PH"/>
              </w:rPr>
              <w:t xml:space="preserve">of </w:t>
            </w:r>
            <w:r w:rsidRPr="00A928E4">
              <w:rPr>
                <w:rFonts w:ascii="Calibri" w:eastAsia="Times New Roman" w:hAnsi="Calibri" w:cs="Calibri"/>
                <w:color w:val="000000"/>
                <w:sz w:val="24"/>
                <w:szCs w:val="24"/>
                <w:lang w:eastAsia="en-PH"/>
              </w:rPr>
              <w:t>a learning-by -doing campaign by involving the community in waste identification, proper segregation, and management.</w:t>
            </w:r>
          </w:p>
          <w:p w14:paraId="20892B69" w14:textId="77777777" w:rsidR="00A928E4" w:rsidRDefault="00A928E4" w:rsidP="00A928E4">
            <w:pPr>
              <w:spacing w:after="0" w:line="240" w:lineRule="auto"/>
              <w:textAlignment w:val="baseline"/>
              <w:rPr>
                <w:rFonts w:ascii="Calibri" w:eastAsia="Times New Roman" w:hAnsi="Calibri" w:cs="Calibri"/>
                <w:color w:val="000000"/>
                <w:sz w:val="24"/>
                <w:szCs w:val="24"/>
                <w:lang w:eastAsia="en-PH"/>
              </w:rPr>
            </w:pPr>
          </w:p>
          <w:p w14:paraId="03E28085" w14:textId="2F76975A" w:rsidR="00A928E4" w:rsidRPr="00A928E4" w:rsidRDefault="00A928E4" w:rsidP="00A928E4">
            <w:pPr>
              <w:spacing w:after="0" w:line="240" w:lineRule="auto"/>
              <w:textAlignment w:val="baseline"/>
              <w:rPr>
                <w:rFonts w:ascii="Calibri" w:eastAsia="Times New Roman" w:hAnsi="Calibri" w:cs="Calibri"/>
                <w:color w:val="000000"/>
                <w:sz w:val="24"/>
                <w:szCs w:val="24"/>
                <w:lang w:eastAsia="en-PH"/>
              </w:rPr>
            </w:pPr>
            <w:r w:rsidRPr="00A928E4">
              <w:rPr>
                <w:rFonts w:ascii="Calibri" w:eastAsia="Times New Roman" w:hAnsi="Calibri" w:cs="Calibri"/>
                <w:color w:val="000000"/>
                <w:sz w:val="24"/>
                <w:szCs w:val="24"/>
                <w:lang w:eastAsia="en-PH"/>
              </w:rPr>
              <w:t xml:space="preserve">Conduct </w:t>
            </w:r>
            <w:r w:rsidR="00006178">
              <w:rPr>
                <w:rFonts w:ascii="Calibri" w:eastAsia="Times New Roman" w:hAnsi="Calibri" w:cs="Calibri"/>
                <w:color w:val="000000"/>
                <w:sz w:val="24"/>
                <w:szCs w:val="24"/>
                <w:lang w:eastAsia="en-PH"/>
              </w:rPr>
              <w:t xml:space="preserve">of </w:t>
            </w:r>
            <w:r w:rsidRPr="00A928E4">
              <w:rPr>
                <w:rFonts w:ascii="Calibri" w:eastAsia="Times New Roman" w:hAnsi="Calibri" w:cs="Calibri"/>
                <w:color w:val="000000"/>
                <w:sz w:val="24"/>
                <w:szCs w:val="24"/>
                <w:lang w:eastAsia="en-PH"/>
              </w:rPr>
              <w:t>training on producing creative materials out of recovered reusable coastal debris and household wastes.</w:t>
            </w:r>
          </w:p>
          <w:p w14:paraId="134AB117" w14:textId="77777777" w:rsidR="00A928E4" w:rsidRDefault="00A928E4" w:rsidP="00A928E4">
            <w:pPr>
              <w:spacing w:after="0" w:line="240" w:lineRule="auto"/>
              <w:textAlignment w:val="baseline"/>
              <w:rPr>
                <w:rFonts w:ascii="Calibri" w:eastAsia="Times New Roman" w:hAnsi="Calibri" w:cs="Calibri"/>
                <w:color w:val="000000"/>
                <w:sz w:val="24"/>
                <w:szCs w:val="24"/>
                <w:lang w:eastAsia="en-PH"/>
              </w:rPr>
            </w:pPr>
          </w:p>
          <w:p w14:paraId="23691941" w14:textId="2D5AF5BC" w:rsidR="00A928E4" w:rsidRPr="00A928E4" w:rsidRDefault="00A928E4" w:rsidP="00A928E4">
            <w:pPr>
              <w:spacing w:after="0" w:line="240" w:lineRule="auto"/>
              <w:textAlignment w:val="baseline"/>
              <w:rPr>
                <w:rFonts w:ascii="Calibri" w:eastAsia="Times New Roman" w:hAnsi="Calibri" w:cs="Calibri"/>
                <w:color w:val="000000"/>
                <w:sz w:val="24"/>
                <w:szCs w:val="24"/>
                <w:lang w:eastAsia="en-PH"/>
              </w:rPr>
            </w:pPr>
            <w:r w:rsidRPr="00A928E4">
              <w:rPr>
                <w:rFonts w:ascii="Calibri" w:eastAsia="Times New Roman" w:hAnsi="Calibri" w:cs="Calibri"/>
                <w:color w:val="000000"/>
                <w:sz w:val="24"/>
                <w:szCs w:val="24"/>
                <w:lang w:eastAsia="en-PH"/>
              </w:rPr>
              <w:t>Capacit</w:t>
            </w:r>
            <w:r w:rsidR="00006178">
              <w:rPr>
                <w:rFonts w:ascii="Calibri" w:eastAsia="Times New Roman" w:hAnsi="Calibri" w:cs="Calibri"/>
                <w:color w:val="000000"/>
                <w:sz w:val="24"/>
                <w:szCs w:val="24"/>
                <w:lang w:eastAsia="en-PH"/>
              </w:rPr>
              <w:t xml:space="preserve">y building for the </w:t>
            </w:r>
            <w:r w:rsidRPr="00A928E4">
              <w:rPr>
                <w:rFonts w:ascii="Calibri" w:eastAsia="Times New Roman" w:hAnsi="Calibri" w:cs="Calibri"/>
                <w:color w:val="000000"/>
                <w:sz w:val="24"/>
                <w:szCs w:val="24"/>
                <w:lang w:eastAsia="en-PH"/>
              </w:rPr>
              <w:t>local officials and community volunteers on social marketing.</w:t>
            </w:r>
          </w:p>
        </w:tc>
        <w:tc>
          <w:tcPr>
            <w:tcW w:w="2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FA892A" w14:textId="1C232C0B" w:rsidR="00A928E4" w:rsidRPr="00A928E4" w:rsidRDefault="00A928E4" w:rsidP="00A928E4">
            <w:pPr>
              <w:spacing w:after="0" w:line="240" w:lineRule="auto"/>
              <w:textAlignment w:val="baseline"/>
              <w:rPr>
                <w:rFonts w:ascii="Calibri" w:eastAsia="Times New Roman" w:hAnsi="Calibri" w:cs="Calibri"/>
                <w:color w:val="000000"/>
                <w:sz w:val="24"/>
                <w:szCs w:val="24"/>
                <w:lang w:eastAsia="en-PH"/>
              </w:rPr>
            </w:pPr>
            <w:r w:rsidRPr="00A928E4">
              <w:rPr>
                <w:rFonts w:ascii="Calibri" w:eastAsia="Times New Roman" w:hAnsi="Calibri" w:cs="Calibri"/>
                <w:color w:val="000000"/>
                <w:sz w:val="24"/>
                <w:szCs w:val="24"/>
                <w:lang w:eastAsia="en-PH"/>
              </w:rPr>
              <w:t>Engage</w:t>
            </w:r>
            <w:r w:rsidR="00006178">
              <w:rPr>
                <w:rFonts w:ascii="Calibri" w:eastAsia="Times New Roman" w:hAnsi="Calibri" w:cs="Calibri"/>
                <w:color w:val="000000"/>
                <w:sz w:val="24"/>
                <w:szCs w:val="24"/>
                <w:lang w:eastAsia="en-PH"/>
              </w:rPr>
              <w:t>ment of</w:t>
            </w:r>
            <w:r w:rsidRPr="00A928E4">
              <w:rPr>
                <w:rFonts w:ascii="Calibri" w:eastAsia="Times New Roman" w:hAnsi="Calibri" w:cs="Calibri"/>
                <w:color w:val="000000"/>
                <w:sz w:val="24"/>
                <w:szCs w:val="24"/>
                <w:lang w:eastAsia="en-PH"/>
              </w:rPr>
              <w:t xml:space="preserve"> communities in the Clean-Up drive, e.g., NSTP Classes, community organizations, etc.</w:t>
            </w:r>
          </w:p>
          <w:p w14:paraId="311ECCEE" w14:textId="77777777" w:rsidR="00A928E4" w:rsidRDefault="00A928E4" w:rsidP="00A928E4">
            <w:pPr>
              <w:spacing w:after="0" w:line="240" w:lineRule="auto"/>
              <w:textAlignment w:val="baseline"/>
              <w:rPr>
                <w:rFonts w:ascii="Calibri" w:eastAsia="Times New Roman" w:hAnsi="Calibri" w:cs="Calibri"/>
                <w:color w:val="000000"/>
                <w:sz w:val="24"/>
                <w:szCs w:val="24"/>
                <w:lang w:eastAsia="en-PH"/>
              </w:rPr>
            </w:pPr>
          </w:p>
          <w:p w14:paraId="536CCCB9" w14:textId="4D8E7986" w:rsidR="00A928E4" w:rsidRPr="00A928E4" w:rsidRDefault="00A928E4" w:rsidP="00A928E4">
            <w:pPr>
              <w:spacing w:after="0" w:line="240" w:lineRule="auto"/>
              <w:textAlignment w:val="baseline"/>
              <w:rPr>
                <w:rFonts w:ascii="Calibri" w:eastAsia="Times New Roman" w:hAnsi="Calibri" w:cs="Calibri"/>
                <w:color w:val="000000"/>
                <w:sz w:val="24"/>
                <w:szCs w:val="24"/>
                <w:lang w:eastAsia="en-PH"/>
              </w:rPr>
            </w:pPr>
            <w:r w:rsidRPr="00A928E4">
              <w:rPr>
                <w:rFonts w:ascii="Calibri" w:eastAsia="Times New Roman" w:hAnsi="Calibri" w:cs="Calibri"/>
                <w:color w:val="000000"/>
                <w:sz w:val="24"/>
                <w:szCs w:val="24"/>
                <w:lang w:eastAsia="en-PH"/>
              </w:rPr>
              <w:t>Collaborat</w:t>
            </w:r>
            <w:r w:rsidR="00006178">
              <w:rPr>
                <w:rFonts w:ascii="Calibri" w:eastAsia="Times New Roman" w:hAnsi="Calibri" w:cs="Calibri"/>
                <w:color w:val="000000"/>
                <w:sz w:val="24"/>
                <w:szCs w:val="24"/>
                <w:lang w:eastAsia="en-PH"/>
              </w:rPr>
              <w:t>ion</w:t>
            </w:r>
            <w:r w:rsidRPr="00A928E4">
              <w:rPr>
                <w:rFonts w:ascii="Calibri" w:eastAsia="Times New Roman" w:hAnsi="Calibri" w:cs="Calibri"/>
                <w:color w:val="000000"/>
                <w:sz w:val="24"/>
                <w:szCs w:val="24"/>
                <w:lang w:eastAsia="en-PH"/>
              </w:rPr>
              <w:t xml:space="preserve"> with the education sector on the integration in the curriculum the Coastal Debris as part of the environmental literacy skills promotion in the 21st Century.</w:t>
            </w:r>
          </w:p>
          <w:p w14:paraId="381B2EC5" w14:textId="77777777" w:rsidR="00006178" w:rsidRDefault="00006178" w:rsidP="00A928E4">
            <w:pPr>
              <w:spacing w:after="0" w:line="240" w:lineRule="auto"/>
              <w:rPr>
                <w:rFonts w:ascii="Times New Roman" w:eastAsia="Times New Roman" w:hAnsi="Times New Roman" w:cs="Times New Roman"/>
                <w:sz w:val="24"/>
                <w:szCs w:val="24"/>
                <w:lang w:eastAsia="en-PH"/>
              </w:rPr>
            </w:pPr>
          </w:p>
          <w:p w14:paraId="141B904D" w14:textId="77777777" w:rsidR="00006178" w:rsidRDefault="00006178" w:rsidP="00A928E4">
            <w:pPr>
              <w:spacing w:after="0" w:line="240" w:lineRule="auto"/>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Adoption of Circular Economy as sustainable solutions to marine litter.</w:t>
            </w:r>
          </w:p>
          <w:p w14:paraId="0901AA5E" w14:textId="032CEC55" w:rsidR="00A928E4" w:rsidRPr="00A928E4" w:rsidRDefault="00A928E4" w:rsidP="00A928E4">
            <w:pPr>
              <w:spacing w:after="0" w:line="240" w:lineRule="auto"/>
              <w:rPr>
                <w:rFonts w:ascii="Times New Roman" w:eastAsia="Times New Roman" w:hAnsi="Times New Roman" w:cs="Times New Roman"/>
                <w:sz w:val="24"/>
                <w:szCs w:val="24"/>
                <w:lang w:eastAsia="en-PH"/>
              </w:rPr>
            </w:pPr>
            <w:r w:rsidRPr="00A928E4">
              <w:rPr>
                <w:rFonts w:ascii="Times New Roman" w:eastAsia="Times New Roman" w:hAnsi="Times New Roman" w:cs="Times New Roman"/>
                <w:sz w:val="24"/>
                <w:szCs w:val="24"/>
                <w:lang w:eastAsia="en-PH"/>
              </w:rPr>
              <w:br/>
            </w:r>
            <w:r w:rsidR="00006178">
              <w:rPr>
                <w:rFonts w:ascii="Calibri" w:eastAsia="Times New Roman" w:hAnsi="Calibri" w:cs="Calibri"/>
                <w:color w:val="000000"/>
                <w:sz w:val="24"/>
                <w:szCs w:val="24"/>
                <w:lang w:eastAsia="en-PH"/>
              </w:rPr>
              <w:t>Conduct of t</w:t>
            </w:r>
            <w:r w:rsidRPr="00A928E4">
              <w:rPr>
                <w:rFonts w:ascii="Calibri" w:eastAsia="Times New Roman" w:hAnsi="Calibri" w:cs="Calibri"/>
                <w:color w:val="000000"/>
                <w:sz w:val="24"/>
                <w:szCs w:val="24"/>
                <w:lang w:eastAsia="en-PH"/>
              </w:rPr>
              <w:t>raining/</w:t>
            </w:r>
            <w:r w:rsidR="00006178">
              <w:rPr>
                <w:rFonts w:ascii="Calibri" w:eastAsia="Times New Roman" w:hAnsi="Calibri" w:cs="Calibri"/>
                <w:color w:val="000000"/>
                <w:sz w:val="24"/>
                <w:szCs w:val="24"/>
                <w:lang w:eastAsia="en-PH"/>
              </w:rPr>
              <w:t>s</w:t>
            </w:r>
            <w:r w:rsidRPr="00A928E4">
              <w:rPr>
                <w:rFonts w:ascii="Calibri" w:eastAsia="Times New Roman" w:hAnsi="Calibri" w:cs="Calibri"/>
                <w:color w:val="000000"/>
                <w:sz w:val="24"/>
                <w:szCs w:val="24"/>
                <w:lang w:eastAsia="en-PH"/>
              </w:rPr>
              <w:t>eminar and organization of street sweepers to prevent the land-based solid wastes from entering the coastal area.</w:t>
            </w:r>
          </w:p>
          <w:p w14:paraId="13E7B222" w14:textId="77777777" w:rsidR="00A928E4" w:rsidRDefault="00A928E4" w:rsidP="00A928E4">
            <w:pPr>
              <w:spacing w:after="0" w:line="240" w:lineRule="auto"/>
              <w:textAlignment w:val="baseline"/>
              <w:rPr>
                <w:rFonts w:ascii="Calibri" w:eastAsia="Times New Roman" w:hAnsi="Calibri" w:cs="Calibri"/>
                <w:color w:val="000000"/>
                <w:sz w:val="24"/>
                <w:szCs w:val="24"/>
                <w:lang w:eastAsia="en-PH"/>
              </w:rPr>
            </w:pPr>
          </w:p>
          <w:p w14:paraId="0FC5B377" w14:textId="14F87221" w:rsidR="00A928E4" w:rsidRPr="00A928E4" w:rsidRDefault="00A928E4" w:rsidP="00A928E4">
            <w:pPr>
              <w:spacing w:after="0" w:line="240" w:lineRule="auto"/>
              <w:textAlignment w:val="baseline"/>
              <w:rPr>
                <w:rFonts w:ascii="Calibri" w:eastAsia="Times New Roman" w:hAnsi="Calibri" w:cs="Calibri"/>
                <w:color w:val="000000"/>
                <w:sz w:val="24"/>
                <w:szCs w:val="24"/>
                <w:lang w:eastAsia="en-PH"/>
              </w:rPr>
            </w:pPr>
            <w:r w:rsidRPr="00A928E4">
              <w:rPr>
                <w:rFonts w:ascii="Calibri" w:eastAsia="Times New Roman" w:hAnsi="Calibri" w:cs="Calibri"/>
                <w:color w:val="000000"/>
                <w:sz w:val="24"/>
                <w:szCs w:val="24"/>
                <w:lang w:eastAsia="en-PH"/>
              </w:rPr>
              <w:t>Collaborat</w:t>
            </w:r>
            <w:r w:rsidR="00006178">
              <w:rPr>
                <w:rFonts w:ascii="Calibri" w:eastAsia="Times New Roman" w:hAnsi="Calibri" w:cs="Calibri"/>
                <w:color w:val="000000"/>
                <w:sz w:val="24"/>
                <w:szCs w:val="24"/>
                <w:lang w:eastAsia="en-PH"/>
              </w:rPr>
              <w:t>ion</w:t>
            </w:r>
            <w:r w:rsidRPr="00A928E4">
              <w:rPr>
                <w:rFonts w:ascii="Calibri" w:eastAsia="Times New Roman" w:hAnsi="Calibri" w:cs="Calibri"/>
                <w:color w:val="000000"/>
                <w:sz w:val="24"/>
                <w:szCs w:val="24"/>
                <w:lang w:eastAsia="en-PH"/>
              </w:rPr>
              <w:t xml:space="preserve"> with</w:t>
            </w:r>
            <w:r>
              <w:rPr>
                <w:rFonts w:ascii="Calibri" w:eastAsia="Times New Roman" w:hAnsi="Calibri" w:cs="Calibri"/>
                <w:color w:val="000000"/>
                <w:sz w:val="24"/>
                <w:szCs w:val="24"/>
                <w:lang w:eastAsia="en-PH"/>
              </w:rPr>
              <w:t xml:space="preserve"> </w:t>
            </w:r>
            <w:r w:rsidRPr="00A928E4">
              <w:rPr>
                <w:rFonts w:ascii="Calibri" w:eastAsia="Times New Roman" w:hAnsi="Calibri" w:cs="Calibri"/>
                <w:color w:val="000000"/>
                <w:sz w:val="24"/>
                <w:szCs w:val="24"/>
                <w:lang w:eastAsia="en-PH"/>
              </w:rPr>
              <w:t>industries in promoting circular economy</w:t>
            </w:r>
          </w:p>
          <w:p w14:paraId="12EBEE40" w14:textId="77777777" w:rsidR="00A928E4" w:rsidRDefault="00A928E4" w:rsidP="00A928E4">
            <w:pPr>
              <w:spacing w:after="0" w:line="240" w:lineRule="auto"/>
              <w:textAlignment w:val="baseline"/>
              <w:rPr>
                <w:rFonts w:ascii="Calibri" w:eastAsia="Times New Roman" w:hAnsi="Calibri" w:cs="Calibri"/>
                <w:color w:val="000000"/>
                <w:sz w:val="24"/>
                <w:szCs w:val="24"/>
                <w:lang w:eastAsia="en-PH"/>
              </w:rPr>
            </w:pPr>
          </w:p>
          <w:p w14:paraId="2E8296D3" w14:textId="6D3F0E70" w:rsidR="00A928E4" w:rsidRPr="00A928E4" w:rsidRDefault="00006178" w:rsidP="00A928E4">
            <w:pPr>
              <w:spacing w:after="0" w:line="240" w:lineRule="auto"/>
              <w:textAlignment w:val="baseline"/>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lastRenderedPageBreak/>
              <w:t xml:space="preserve">Establishment </w:t>
            </w:r>
            <w:proofErr w:type="gramStart"/>
            <w:r>
              <w:rPr>
                <w:rFonts w:ascii="Calibri" w:eastAsia="Times New Roman" w:hAnsi="Calibri" w:cs="Calibri"/>
                <w:color w:val="000000"/>
                <w:sz w:val="24"/>
                <w:szCs w:val="24"/>
                <w:lang w:eastAsia="en-PH"/>
              </w:rPr>
              <w:t xml:space="preserve">of </w:t>
            </w:r>
            <w:r w:rsidR="00A928E4">
              <w:rPr>
                <w:rFonts w:ascii="Calibri" w:eastAsia="Times New Roman" w:hAnsi="Calibri" w:cs="Calibri"/>
                <w:color w:val="000000"/>
                <w:sz w:val="24"/>
                <w:szCs w:val="24"/>
                <w:lang w:eastAsia="en-PH"/>
              </w:rPr>
              <w:t xml:space="preserve"> </w:t>
            </w:r>
            <w:r w:rsidR="00A928E4" w:rsidRPr="00A928E4">
              <w:rPr>
                <w:rFonts w:ascii="Calibri" w:eastAsia="Times New Roman" w:hAnsi="Calibri" w:cs="Calibri"/>
                <w:color w:val="000000"/>
                <w:sz w:val="24"/>
                <w:szCs w:val="24"/>
                <w:lang w:eastAsia="en-PH"/>
              </w:rPr>
              <w:t>partnerships</w:t>
            </w:r>
            <w:proofErr w:type="gramEnd"/>
            <w:r w:rsidR="00A928E4" w:rsidRPr="00A928E4">
              <w:rPr>
                <w:rFonts w:ascii="Calibri" w:eastAsia="Times New Roman" w:hAnsi="Calibri" w:cs="Calibri"/>
                <w:color w:val="000000"/>
                <w:sz w:val="24"/>
                <w:szCs w:val="24"/>
                <w:lang w:eastAsia="en-PH"/>
              </w:rPr>
              <w:t xml:space="preserve"> with other sectors, e.g., Church in promoting project towards Caring of Creation</w:t>
            </w:r>
          </w:p>
        </w:tc>
      </w:tr>
      <w:tr w:rsidR="00A928E4" w:rsidRPr="00A928E4" w14:paraId="1C33D2D1" w14:textId="77777777" w:rsidTr="00CE4E4D">
        <w:trPr>
          <w:trHeight w:val="3110"/>
        </w:trPr>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B9C4E99" w14:textId="77777777" w:rsidR="00A928E4" w:rsidRPr="00A928E4" w:rsidRDefault="00A928E4" w:rsidP="00A928E4">
            <w:pPr>
              <w:spacing w:after="0" w:line="240" w:lineRule="auto"/>
              <w:rPr>
                <w:rFonts w:ascii="Times New Roman" w:eastAsia="Times New Roman" w:hAnsi="Times New Roman" w:cs="Times New Roman"/>
                <w:sz w:val="24"/>
                <w:szCs w:val="24"/>
                <w:lang w:eastAsia="en-PH"/>
              </w:rPr>
            </w:pPr>
            <w:r w:rsidRPr="00A928E4">
              <w:rPr>
                <w:rFonts w:ascii="Calibri" w:eastAsia="Times New Roman" w:hAnsi="Calibri" w:cs="Calibri"/>
                <w:color w:val="000000"/>
                <w:sz w:val="24"/>
                <w:szCs w:val="24"/>
                <w:lang w:eastAsia="en-PH"/>
              </w:rPr>
              <w:lastRenderedPageBreak/>
              <w:t>Financing, Resource Allocation, and Incentives </w:t>
            </w: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6803565" w14:textId="6F7AFE30" w:rsidR="00A928E4" w:rsidRPr="00A928E4" w:rsidRDefault="00A928E4" w:rsidP="00A928E4">
            <w:pPr>
              <w:spacing w:after="0" w:line="240" w:lineRule="auto"/>
              <w:textAlignment w:val="baseline"/>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P</w:t>
            </w:r>
            <w:r w:rsidRPr="00A928E4">
              <w:rPr>
                <w:rFonts w:ascii="Calibri" w:eastAsia="Times New Roman" w:hAnsi="Calibri" w:cs="Calibri"/>
                <w:color w:val="000000"/>
                <w:sz w:val="24"/>
                <w:szCs w:val="24"/>
                <w:lang w:eastAsia="en-PH"/>
              </w:rPr>
              <w:t>rovision of Trash Bins in conspicuous places </w:t>
            </w:r>
          </w:p>
          <w:p w14:paraId="463D92BE" w14:textId="77777777" w:rsidR="00A928E4" w:rsidRDefault="00A928E4" w:rsidP="00A928E4">
            <w:pPr>
              <w:spacing w:after="0" w:line="240" w:lineRule="auto"/>
              <w:textAlignment w:val="baseline"/>
              <w:rPr>
                <w:rFonts w:ascii="Calibri" w:eastAsia="Times New Roman" w:hAnsi="Calibri" w:cs="Calibri"/>
                <w:color w:val="000000"/>
                <w:sz w:val="24"/>
                <w:szCs w:val="24"/>
                <w:lang w:eastAsia="en-PH"/>
              </w:rPr>
            </w:pPr>
          </w:p>
          <w:p w14:paraId="5F8D6098" w14:textId="77E858E1" w:rsidR="00A928E4" w:rsidRPr="00A928E4" w:rsidRDefault="00A928E4" w:rsidP="00A928E4">
            <w:pPr>
              <w:spacing w:after="0" w:line="240" w:lineRule="auto"/>
              <w:textAlignment w:val="baseline"/>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E</w:t>
            </w:r>
            <w:r w:rsidRPr="00A928E4">
              <w:rPr>
                <w:rFonts w:ascii="Calibri" w:eastAsia="Times New Roman" w:hAnsi="Calibri" w:cs="Calibri"/>
                <w:color w:val="000000"/>
                <w:sz w:val="24"/>
                <w:szCs w:val="24"/>
                <w:lang w:eastAsia="en-PH"/>
              </w:rPr>
              <w:t>nhancement of Material Recovery Facility</w:t>
            </w:r>
            <w:r w:rsidR="00006178">
              <w:rPr>
                <w:rFonts w:ascii="Calibri" w:eastAsia="Times New Roman" w:hAnsi="Calibri" w:cs="Calibri"/>
                <w:color w:val="000000"/>
                <w:sz w:val="24"/>
                <w:szCs w:val="24"/>
                <w:lang w:eastAsia="en-PH"/>
              </w:rPr>
              <w:t xml:space="preserve"> (MRF)</w:t>
            </w:r>
          </w:p>
          <w:p w14:paraId="7B3DC835" w14:textId="77777777" w:rsidR="00A928E4" w:rsidRDefault="00A928E4" w:rsidP="00A928E4">
            <w:pPr>
              <w:spacing w:after="0" w:line="240" w:lineRule="auto"/>
              <w:textAlignment w:val="baseline"/>
              <w:rPr>
                <w:rFonts w:ascii="Calibri" w:eastAsia="Times New Roman" w:hAnsi="Calibri" w:cs="Calibri"/>
                <w:color w:val="000000"/>
                <w:sz w:val="24"/>
                <w:szCs w:val="24"/>
                <w:lang w:eastAsia="en-PH"/>
              </w:rPr>
            </w:pPr>
          </w:p>
          <w:p w14:paraId="4DBF9F8E" w14:textId="6104D27D" w:rsidR="00A928E4" w:rsidRPr="00A928E4" w:rsidRDefault="00A928E4" w:rsidP="00A928E4">
            <w:pPr>
              <w:spacing w:after="0" w:line="240" w:lineRule="auto"/>
              <w:textAlignment w:val="baseline"/>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A</w:t>
            </w:r>
            <w:r w:rsidRPr="00A928E4">
              <w:rPr>
                <w:rFonts w:ascii="Calibri" w:eastAsia="Times New Roman" w:hAnsi="Calibri" w:cs="Calibri"/>
                <w:color w:val="000000"/>
                <w:sz w:val="24"/>
                <w:szCs w:val="24"/>
                <w:lang w:eastAsia="en-PH"/>
              </w:rPr>
              <w:t>llocation of Marine Litter/Debris fund</w:t>
            </w:r>
            <w:r w:rsidR="00006178">
              <w:rPr>
                <w:rFonts w:ascii="Calibri" w:eastAsia="Times New Roman" w:hAnsi="Calibri" w:cs="Calibri"/>
                <w:color w:val="000000"/>
                <w:sz w:val="24"/>
                <w:szCs w:val="24"/>
                <w:lang w:eastAsia="en-PH"/>
              </w:rPr>
              <w:t xml:space="preserve"> and inclusion in the LGU APP</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B58D97C" w14:textId="62D1BB8D" w:rsidR="00A928E4" w:rsidRPr="00A928E4" w:rsidRDefault="00A928E4" w:rsidP="00A928E4">
            <w:pPr>
              <w:spacing w:after="0" w:line="240" w:lineRule="auto"/>
              <w:textAlignment w:val="baseline"/>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P</w:t>
            </w:r>
            <w:r w:rsidRPr="00A928E4">
              <w:rPr>
                <w:rFonts w:ascii="Calibri" w:eastAsia="Times New Roman" w:hAnsi="Calibri" w:cs="Calibri"/>
                <w:color w:val="000000"/>
                <w:sz w:val="24"/>
                <w:szCs w:val="24"/>
                <w:lang w:eastAsia="en-PH"/>
              </w:rPr>
              <w:t>rovision of supplies for the massive campaign and outreach programs</w:t>
            </w:r>
          </w:p>
          <w:p w14:paraId="75868C6B" w14:textId="77777777" w:rsidR="00A928E4" w:rsidRDefault="00A928E4" w:rsidP="00A928E4">
            <w:pPr>
              <w:spacing w:after="0" w:line="240" w:lineRule="auto"/>
              <w:textAlignment w:val="baseline"/>
              <w:rPr>
                <w:rFonts w:ascii="Calibri" w:eastAsia="Times New Roman" w:hAnsi="Calibri" w:cs="Calibri"/>
                <w:color w:val="000000"/>
                <w:sz w:val="24"/>
                <w:szCs w:val="24"/>
                <w:lang w:eastAsia="en-PH"/>
              </w:rPr>
            </w:pPr>
          </w:p>
          <w:p w14:paraId="00409020" w14:textId="77777777" w:rsidR="00A928E4" w:rsidRDefault="00A928E4" w:rsidP="00A928E4">
            <w:pPr>
              <w:spacing w:after="0" w:line="240" w:lineRule="auto"/>
              <w:textAlignment w:val="baseline"/>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P</w:t>
            </w:r>
            <w:r w:rsidRPr="00A928E4">
              <w:rPr>
                <w:rFonts w:ascii="Calibri" w:eastAsia="Times New Roman" w:hAnsi="Calibri" w:cs="Calibri"/>
                <w:color w:val="000000"/>
                <w:sz w:val="24"/>
                <w:szCs w:val="24"/>
                <w:lang w:eastAsia="en-PH"/>
              </w:rPr>
              <w:t xml:space="preserve">rovision of incentives to </w:t>
            </w:r>
            <w:r w:rsidR="003366F3">
              <w:rPr>
                <w:rFonts w:ascii="Calibri" w:eastAsia="Times New Roman" w:hAnsi="Calibri" w:cs="Calibri"/>
                <w:color w:val="000000"/>
                <w:sz w:val="24"/>
                <w:szCs w:val="24"/>
                <w:lang w:eastAsia="en-PH"/>
              </w:rPr>
              <w:t xml:space="preserve">the </w:t>
            </w:r>
            <w:r w:rsidRPr="00A928E4">
              <w:rPr>
                <w:rFonts w:ascii="Calibri" w:eastAsia="Times New Roman" w:hAnsi="Calibri" w:cs="Calibri"/>
                <w:color w:val="000000"/>
                <w:sz w:val="24"/>
                <w:szCs w:val="24"/>
                <w:lang w:eastAsia="en-PH"/>
              </w:rPr>
              <w:t>best participating groups</w:t>
            </w:r>
          </w:p>
          <w:p w14:paraId="54474123" w14:textId="77777777" w:rsidR="003366F3" w:rsidRDefault="003366F3" w:rsidP="00A928E4">
            <w:pPr>
              <w:spacing w:after="0" w:line="240" w:lineRule="auto"/>
              <w:textAlignment w:val="baseline"/>
              <w:rPr>
                <w:rFonts w:ascii="Calibri" w:eastAsia="Times New Roman" w:hAnsi="Calibri" w:cs="Calibri"/>
                <w:color w:val="000000"/>
                <w:sz w:val="24"/>
                <w:szCs w:val="24"/>
                <w:lang w:eastAsia="en-PH"/>
              </w:rPr>
            </w:pPr>
          </w:p>
          <w:p w14:paraId="2A9C4E27" w14:textId="4C9AC823" w:rsidR="003366F3" w:rsidRPr="00A928E4" w:rsidRDefault="003366F3" w:rsidP="00A928E4">
            <w:pPr>
              <w:spacing w:after="0" w:line="240" w:lineRule="auto"/>
              <w:textAlignment w:val="baseline"/>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A</w:t>
            </w:r>
            <w:r w:rsidRPr="00A928E4">
              <w:rPr>
                <w:rFonts w:ascii="Calibri" w:eastAsia="Times New Roman" w:hAnsi="Calibri" w:cs="Calibri"/>
                <w:color w:val="000000"/>
                <w:sz w:val="24"/>
                <w:szCs w:val="24"/>
                <w:lang w:eastAsia="en-PH"/>
              </w:rPr>
              <w:t>llocation of Marine Litter/Debris fund</w:t>
            </w:r>
            <w:r>
              <w:rPr>
                <w:rFonts w:ascii="Calibri" w:eastAsia="Times New Roman" w:hAnsi="Calibri" w:cs="Calibri"/>
                <w:color w:val="000000"/>
                <w:sz w:val="24"/>
                <w:szCs w:val="24"/>
                <w:lang w:eastAsia="en-PH"/>
              </w:rPr>
              <w:t xml:space="preserve"> and inclusion in the LGU APP</w:t>
            </w:r>
          </w:p>
        </w:tc>
        <w:tc>
          <w:tcPr>
            <w:tcW w:w="2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52496C" w14:textId="60811B80" w:rsidR="00A928E4" w:rsidRDefault="00A928E4" w:rsidP="00EC336A">
            <w:pPr>
              <w:spacing w:after="0" w:line="240" w:lineRule="auto"/>
              <w:textAlignment w:val="baseline"/>
              <w:rPr>
                <w:rFonts w:ascii="Calibri" w:eastAsia="Times New Roman" w:hAnsi="Calibri" w:cs="Calibri"/>
                <w:color w:val="000000"/>
                <w:sz w:val="24"/>
                <w:szCs w:val="24"/>
                <w:lang w:eastAsia="en-PH"/>
              </w:rPr>
            </w:pPr>
            <w:r w:rsidRPr="00A928E4">
              <w:rPr>
                <w:rFonts w:ascii="Calibri" w:eastAsia="Times New Roman" w:hAnsi="Calibri" w:cs="Calibri"/>
                <w:color w:val="000000"/>
                <w:sz w:val="24"/>
                <w:szCs w:val="24"/>
                <w:lang w:eastAsia="en-PH"/>
              </w:rPr>
              <w:t xml:space="preserve">Conduct </w:t>
            </w:r>
            <w:r w:rsidR="003366F3">
              <w:rPr>
                <w:rFonts w:ascii="Calibri" w:eastAsia="Times New Roman" w:hAnsi="Calibri" w:cs="Calibri"/>
                <w:color w:val="000000"/>
                <w:sz w:val="24"/>
                <w:szCs w:val="24"/>
                <w:lang w:eastAsia="en-PH"/>
              </w:rPr>
              <w:t xml:space="preserve">of </w:t>
            </w:r>
            <w:r w:rsidRPr="00A928E4">
              <w:rPr>
                <w:rFonts w:ascii="Calibri" w:eastAsia="Times New Roman" w:hAnsi="Calibri" w:cs="Calibri"/>
                <w:color w:val="000000"/>
                <w:sz w:val="24"/>
                <w:szCs w:val="24"/>
                <w:lang w:eastAsia="en-PH"/>
              </w:rPr>
              <w:t>capacity building to enhance their technical skills e.g., on action planning or conceptualizing and implementing projects that they can access national/international funding /grant opportunities</w:t>
            </w:r>
          </w:p>
          <w:p w14:paraId="0EE64077" w14:textId="77777777" w:rsidR="003366F3" w:rsidRDefault="003366F3" w:rsidP="00EC336A">
            <w:pPr>
              <w:spacing w:after="0" w:line="240" w:lineRule="auto"/>
              <w:textAlignment w:val="baseline"/>
              <w:rPr>
                <w:rFonts w:ascii="Calibri" w:eastAsia="Times New Roman" w:hAnsi="Calibri" w:cs="Calibri"/>
                <w:color w:val="000000"/>
                <w:sz w:val="24"/>
                <w:szCs w:val="24"/>
                <w:lang w:eastAsia="en-PH"/>
              </w:rPr>
            </w:pPr>
          </w:p>
          <w:p w14:paraId="496EFB6B" w14:textId="3243CACE" w:rsidR="003366F3" w:rsidRPr="00A928E4" w:rsidRDefault="003366F3" w:rsidP="00EC336A">
            <w:pPr>
              <w:spacing w:after="0" w:line="240" w:lineRule="auto"/>
              <w:textAlignment w:val="baseline"/>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A</w:t>
            </w:r>
            <w:r w:rsidRPr="00A928E4">
              <w:rPr>
                <w:rFonts w:ascii="Calibri" w:eastAsia="Times New Roman" w:hAnsi="Calibri" w:cs="Calibri"/>
                <w:color w:val="000000"/>
                <w:sz w:val="24"/>
                <w:szCs w:val="24"/>
                <w:lang w:eastAsia="en-PH"/>
              </w:rPr>
              <w:t>llocation of Marine Litter/Debris fund</w:t>
            </w:r>
            <w:r>
              <w:rPr>
                <w:rFonts w:ascii="Calibri" w:eastAsia="Times New Roman" w:hAnsi="Calibri" w:cs="Calibri"/>
                <w:color w:val="000000"/>
                <w:sz w:val="24"/>
                <w:szCs w:val="24"/>
                <w:lang w:eastAsia="en-PH"/>
              </w:rPr>
              <w:t xml:space="preserve"> and inclusion in the LGU APP</w:t>
            </w:r>
          </w:p>
        </w:tc>
        <w:tc>
          <w:tcPr>
            <w:tcW w:w="2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FF958ED" w14:textId="113CE9F4" w:rsidR="00A928E4" w:rsidRDefault="00EC336A" w:rsidP="00EC336A">
            <w:pPr>
              <w:spacing w:after="0" w:line="240" w:lineRule="auto"/>
              <w:textAlignment w:val="baseline"/>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P</w:t>
            </w:r>
            <w:r w:rsidR="00A928E4" w:rsidRPr="00A928E4">
              <w:rPr>
                <w:rFonts w:ascii="Calibri" w:eastAsia="Times New Roman" w:hAnsi="Calibri" w:cs="Calibri"/>
                <w:color w:val="000000"/>
                <w:sz w:val="24"/>
                <w:szCs w:val="24"/>
                <w:lang w:eastAsia="en-PH"/>
              </w:rPr>
              <w:t>romot</w:t>
            </w:r>
            <w:r w:rsidR="003366F3">
              <w:rPr>
                <w:rFonts w:ascii="Calibri" w:eastAsia="Times New Roman" w:hAnsi="Calibri" w:cs="Calibri"/>
                <w:color w:val="000000"/>
                <w:sz w:val="24"/>
                <w:szCs w:val="24"/>
                <w:lang w:eastAsia="en-PH"/>
              </w:rPr>
              <w:t xml:space="preserve">ion of </w:t>
            </w:r>
            <w:r w:rsidR="00A928E4" w:rsidRPr="00A928E4">
              <w:rPr>
                <w:rFonts w:ascii="Calibri" w:eastAsia="Times New Roman" w:hAnsi="Calibri" w:cs="Calibri"/>
                <w:color w:val="000000"/>
                <w:sz w:val="24"/>
                <w:szCs w:val="24"/>
                <w:lang w:eastAsia="en-PH"/>
              </w:rPr>
              <w:t>efficiency of coastal clean-up drive and control by providing recognition and incentives to participating units</w:t>
            </w:r>
          </w:p>
          <w:p w14:paraId="12266BAC" w14:textId="77777777" w:rsidR="003366F3" w:rsidRDefault="003366F3" w:rsidP="00EC336A">
            <w:pPr>
              <w:spacing w:after="0" w:line="240" w:lineRule="auto"/>
              <w:textAlignment w:val="baseline"/>
              <w:rPr>
                <w:rFonts w:ascii="Calibri" w:eastAsia="Times New Roman" w:hAnsi="Calibri" w:cs="Calibri"/>
                <w:color w:val="000000"/>
                <w:sz w:val="24"/>
                <w:szCs w:val="24"/>
                <w:lang w:eastAsia="en-PH"/>
              </w:rPr>
            </w:pPr>
          </w:p>
          <w:p w14:paraId="41B01C20" w14:textId="66FD6BD7" w:rsidR="003366F3" w:rsidRPr="00A928E4" w:rsidRDefault="003366F3" w:rsidP="00EC336A">
            <w:pPr>
              <w:spacing w:after="0" w:line="240" w:lineRule="auto"/>
              <w:textAlignment w:val="baseline"/>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A</w:t>
            </w:r>
            <w:r w:rsidRPr="00A928E4">
              <w:rPr>
                <w:rFonts w:ascii="Calibri" w:eastAsia="Times New Roman" w:hAnsi="Calibri" w:cs="Calibri"/>
                <w:color w:val="000000"/>
                <w:sz w:val="24"/>
                <w:szCs w:val="24"/>
                <w:lang w:eastAsia="en-PH"/>
              </w:rPr>
              <w:t>llocation of Marine Litter/Debris fund</w:t>
            </w:r>
            <w:r>
              <w:rPr>
                <w:rFonts w:ascii="Calibri" w:eastAsia="Times New Roman" w:hAnsi="Calibri" w:cs="Calibri"/>
                <w:color w:val="000000"/>
                <w:sz w:val="24"/>
                <w:szCs w:val="24"/>
                <w:lang w:eastAsia="en-PH"/>
              </w:rPr>
              <w:t xml:space="preserve"> and inclusion in the LGU APP</w:t>
            </w:r>
          </w:p>
        </w:tc>
      </w:tr>
      <w:tr w:rsidR="00A928E4" w:rsidRPr="00A928E4" w14:paraId="396E3DC9" w14:textId="77777777" w:rsidTr="00CE4E4D">
        <w:tc>
          <w:tcPr>
            <w:tcW w:w="155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B2B5194" w14:textId="77777777" w:rsidR="00A928E4" w:rsidRPr="00A928E4" w:rsidRDefault="00A928E4" w:rsidP="00A928E4">
            <w:pPr>
              <w:spacing w:after="0" w:line="240" w:lineRule="auto"/>
              <w:rPr>
                <w:rFonts w:ascii="Times New Roman" w:eastAsia="Times New Roman" w:hAnsi="Times New Roman" w:cs="Times New Roman"/>
                <w:sz w:val="24"/>
                <w:szCs w:val="24"/>
                <w:lang w:eastAsia="en-PH"/>
              </w:rPr>
            </w:pPr>
            <w:r w:rsidRPr="00A928E4">
              <w:rPr>
                <w:rFonts w:ascii="Calibri" w:eastAsia="Times New Roman" w:hAnsi="Calibri" w:cs="Calibri"/>
                <w:color w:val="000000"/>
                <w:sz w:val="24"/>
                <w:szCs w:val="24"/>
                <w:lang w:eastAsia="en-PH"/>
              </w:rPr>
              <w:t>Policy Support and Enforcement</w:t>
            </w:r>
          </w:p>
        </w:tc>
        <w:tc>
          <w:tcPr>
            <w:tcW w:w="181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7E55058" w14:textId="04D16C91" w:rsidR="00A928E4" w:rsidRPr="00A928E4" w:rsidRDefault="00EC336A" w:rsidP="00EC336A">
            <w:pPr>
              <w:spacing w:after="0" w:line="240" w:lineRule="auto"/>
              <w:textAlignment w:val="baseline"/>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R</w:t>
            </w:r>
            <w:r w:rsidR="00A928E4" w:rsidRPr="00A928E4">
              <w:rPr>
                <w:rFonts w:ascii="Calibri" w:eastAsia="Times New Roman" w:hAnsi="Calibri" w:cs="Calibri"/>
                <w:color w:val="000000"/>
                <w:sz w:val="24"/>
                <w:szCs w:val="24"/>
                <w:lang w:eastAsia="en-PH"/>
              </w:rPr>
              <w:t>eview of existing policies as a basis for emerging policy needs</w:t>
            </w:r>
          </w:p>
          <w:p w14:paraId="099A084C" w14:textId="77777777" w:rsidR="00EC336A" w:rsidRDefault="00EC336A" w:rsidP="00EC336A">
            <w:pPr>
              <w:spacing w:after="0" w:line="240" w:lineRule="auto"/>
              <w:textAlignment w:val="baseline"/>
              <w:rPr>
                <w:rFonts w:ascii="Calibri" w:eastAsia="Times New Roman" w:hAnsi="Calibri" w:cs="Calibri"/>
                <w:color w:val="000000"/>
                <w:sz w:val="24"/>
                <w:szCs w:val="24"/>
                <w:lang w:eastAsia="en-PH"/>
              </w:rPr>
            </w:pPr>
          </w:p>
          <w:p w14:paraId="5347EE93" w14:textId="290CFA5D" w:rsidR="00A928E4" w:rsidRPr="00A928E4" w:rsidRDefault="00EC336A" w:rsidP="00EC336A">
            <w:pPr>
              <w:spacing w:after="0" w:line="240" w:lineRule="auto"/>
              <w:textAlignment w:val="baseline"/>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R</w:t>
            </w:r>
            <w:r w:rsidR="00A928E4" w:rsidRPr="00A928E4">
              <w:rPr>
                <w:rFonts w:ascii="Calibri" w:eastAsia="Times New Roman" w:hAnsi="Calibri" w:cs="Calibri"/>
                <w:color w:val="000000"/>
                <w:sz w:val="24"/>
                <w:szCs w:val="24"/>
                <w:lang w:eastAsia="en-PH"/>
              </w:rPr>
              <w:t xml:space="preserve">eview </w:t>
            </w:r>
            <w:r w:rsidR="0062358A">
              <w:rPr>
                <w:rFonts w:ascii="Calibri" w:eastAsia="Times New Roman" w:hAnsi="Calibri" w:cs="Calibri"/>
                <w:color w:val="000000"/>
                <w:sz w:val="24"/>
                <w:szCs w:val="24"/>
                <w:lang w:eastAsia="en-PH"/>
              </w:rPr>
              <w:t>of</w:t>
            </w:r>
            <w:r w:rsidR="00BF32A4">
              <w:rPr>
                <w:rFonts w:ascii="Calibri" w:eastAsia="Times New Roman" w:hAnsi="Calibri" w:cs="Calibri"/>
                <w:color w:val="000000"/>
                <w:sz w:val="24"/>
                <w:szCs w:val="24"/>
                <w:lang w:eastAsia="en-PH"/>
              </w:rPr>
              <w:t xml:space="preserve"> </w:t>
            </w:r>
            <w:r w:rsidR="00A928E4" w:rsidRPr="00A928E4">
              <w:rPr>
                <w:rFonts w:ascii="Calibri" w:eastAsia="Times New Roman" w:hAnsi="Calibri" w:cs="Calibri"/>
                <w:color w:val="000000"/>
                <w:sz w:val="24"/>
                <w:szCs w:val="24"/>
                <w:lang w:eastAsia="en-PH"/>
              </w:rPr>
              <w:t>prohibitions and penalties</w:t>
            </w:r>
          </w:p>
        </w:tc>
        <w:tc>
          <w:tcPr>
            <w:tcW w:w="200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998567F" w14:textId="5665FF5C" w:rsidR="00A928E4" w:rsidRPr="00A928E4" w:rsidRDefault="00EC336A" w:rsidP="00EC336A">
            <w:pPr>
              <w:spacing w:after="0" w:line="240" w:lineRule="auto"/>
              <w:textAlignment w:val="baseline"/>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S</w:t>
            </w:r>
            <w:r w:rsidR="00A928E4" w:rsidRPr="00A928E4">
              <w:rPr>
                <w:rFonts w:ascii="Calibri" w:eastAsia="Times New Roman" w:hAnsi="Calibri" w:cs="Calibri"/>
                <w:color w:val="000000"/>
                <w:sz w:val="24"/>
                <w:szCs w:val="24"/>
                <w:lang w:eastAsia="en-PH"/>
              </w:rPr>
              <w:t>trengthen</w:t>
            </w:r>
            <w:r w:rsidR="0062358A">
              <w:rPr>
                <w:rFonts w:ascii="Calibri" w:eastAsia="Times New Roman" w:hAnsi="Calibri" w:cs="Calibri"/>
                <w:color w:val="000000"/>
                <w:sz w:val="24"/>
                <w:szCs w:val="24"/>
                <w:lang w:eastAsia="en-PH"/>
              </w:rPr>
              <w:t>ing of</w:t>
            </w:r>
            <w:r w:rsidR="00A928E4" w:rsidRPr="00A928E4">
              <w:rPr>
                <w:rFonts w:ascii="Calibri" w:eastAsia="Times New Roman" w:hAnsi="Calibri" w:cs="Calibri"/>
                <w:color w:val="000000"/>
                <w:sz w:val="24"/>
                <w:szCs w:val="24"/>
                <w:lang w:eastAsia="en-PH"/>
              </w:rPr>
              <w:t xml:space="preserve"> local policies to include the recognition and incentives system to motivate and sustain political will</w:t>
            </w:r>
          </w:p>
        </w:tc>
        <w:tc>
          <w:tcPr>
            <w:tcW w:w="22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3AF87D" w14:textId="77777777" w:rsidR="00A928E4" w:rsidRPr="00A928E4" w:rsidRDefault="00A928E4" w:rsidP="00EC336A">
            <w:pPr>
              <w:spacing w:after="0" w:line="240" w:lineRule="auto"/>
              <w:textAlignment w:val="baseline"/>
              <w:rPr>
                <w:rFonts w:ascii="Calibri" w:eastAsia="Times New Roman" w:hAnsi="Calibri" w:cs="Calibri"/>
                <w:color w:val="000000"/>
                <w:sz w:val="24"/>
                <w:szCs w:val="24"/>
                <w:lang w:eastAsia="en-PH"/>
              </w:rPr>
            </w:pPr>
            <w:r w:rsidRPr="00A928E4">
              <w:rPr>
                <w:rFonts w:ascii="Calibri" w:eastAsia="Times New Roman" w:hAnsi="Calibri" w:cs="Calibri"/>
                <w:color w:val="000000"/>
                <w:sz w:val="24"/>
                <w:szCs w:val="24"/>
                <w:lang w:eastAsia="en-PH"/>
              </w:rPr>
              <w:t>Inclusion of marine debris in the local environmental ordinance, programs, and budget</w:t>
            </w:r>
          </w:p>
        </w:tc>
        <w:tc>
          <w:tcPr>
            <w:tcW w:w="2529"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55BAFA5" w14:textId="143654D2" w:rsidR="00A928E4" w:rsidRPr="00A928E4" w:rsidRDefault="00EC336A" w:rsidP="00EC336A">
            <w:pPr>
              <w:spacing w:after="0" w:line="240" w:lineRule="auto"/>
              <w:textAlignment w:val="baseline"/>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P</w:t>
            </w:r>
            <w:r w:rsidR="00A928E4" w:rsidRPr="00A928E4">
              <w:rPr>
                <w:rFonts w:ascii="Calibri" w:eastAsia="Times New Roman" w:hAnsi="Calibri" w:cs="Calibri"/>
                <w:color w:val="000000"/>
                <w:sz w:val="24"/>
                <w:szCs w:val="24"/>
                <w:lang w:eastAsia="en-PH"/>
              </w:rPr>
              <w:t>romot</w:t>
            </w:r>
            <w:r w:rsidR="0062358A">
              <w:rPr>
                <w:rFonts w:ascii="Calibri" w:eastAsia="Times New Roman" w:hAnsi="Calibri" w:cs="Calibri"/>
                <w:color w:val="000000"/>
                <w:sz w:val="24"/>
                <w:szCs w:val="24"/>
                <w:lang w:eastAsia="en-PH"/>
              </w:rPr>
              <w:t>ion of</w:t>
            </w:r>
            <w:r w:rsidR="00A928E4" w:rsidRPr="00A928E4">
              <w:rPr>
                <w:rFonts w:ascii="Calibri" w:eastAsia="Times New Roman" w:hAnsi="Calibri" w:cs="Calibri"/>
                <w:color w:val="000000"/>
                <w:sz w:val="24"/>
                <w:szCs w:val="24"/>
                <w:lang w:eastAsia="en-PH"/>
              </w:rPr>
              <w:t xml:space="preserve"> policies to prevent the consumer-based debris from reaching the sea.</w:t>
            </w:r>
          </w:p>
        </w:tc>
      </w:tr>
    </w:tbl>
    <w:bookmarkEnd w:id="0"/>
    <w:p w14:paraId="0833441A" w14:textId="6C41FD1A" w:rsidR="00EC336A" w:rsidRPr="00EC336A" w:rsidRDefault="00EC336A" w:rsidP="00DD37E3">
      <w:pPr>
        <w:spacing w:before="240" w:after="240" w:line="240" w:lineRule="auto"/>
        <w:jc w:val="both"/>
        <w:rPr>
          <w:rFonts w:ascii="Calibri" w:eastAsia="Times New Roman" w:hAnsi="Calibri" w:cs="Calibri"/>
          <w:sz w:val="24"/>
          <w:szCs w:val="24"/>
          <w:lang w:eastAsia="en-PH"/>
        </w:rPr>
      </w:pPr>
      <w:r>
        <w:rPr>
          <w:rFonts w:ascii="Calibri" w:eastAsia="Times New Roman" w:hAnsi="Calibri" w:cs="Calibri"/>
          <w:color w:val="FF0000"/>
          <w:sz w:val="24"/>
          <w:szCs w:val="24"/>
          <w:lang w:eastAsia="en-PH"/>
        </w:rPr>
        <w:tab/>
      </w:r>
      <w:bookmarkStart w:id="1" w:name="_Hlk106373506"/>
      <w:r w:rsidRPr="00EC336A">
        <w:rPr>
          <w:rFonts w:ascii="Calibri" w:eastAsia="Times New Roman" w:hAnsi="Calibri" w:cs="Calibri"/>
          <w:sz w:val="24"/>
          <w:szCs w:val="24"/>
          <w:lang w:eastAsia="en-PH"/>
        </w:rPr>
        <w:t xml:space="preserve">From the </w:t>
      </w:r>
      <w:r w:rsidR="0058367F">
        <w:rPr>
          <w:rFonts w:ascii="Calibri" w:eastAsia="Times New Roman" w:hAnsi="Calibri" w:cs="Calibri"/>
          <w:sz w:val="24"/>
          <w:szCs w:val="24"/>
          <w:lang w:eastAsia="en-PH"/>
        </w:rPr>
        <w:t>p</w:t>
      </w:r>
      <w:r w:rsidRPr="00EC336A">
        <w:rPr>
          <w:rFonts w:ascii="Calibri" w:eastAsia="Times New Roman" w:hAnsi="Calibri" w:cs="Calibri"/>
          <w:sz w:val="24"/>
          <w:szCs w:val="24"/>
          <w:lang w:eastAsia="en-PH"/>
        </w:rPr>
        <w:t xml:space="preserve">rogram framework, the specific </w:t>
      </w:r>
      <w:r w:rsidR="00C32554">
        <w:rPr>
          <w:rFonts w:ascii="Calibri" w:eastAsia="Times New Roman" w:hAnsi="Calibri" w:cs="Calibri"/>
          <w:sz w:val="24"/>
          <w:szCs w:val="24"/>
          <w:lang w:eastAsia="en-PH"/>
        </w:rPr>
        <w:t xml:space="preserve">component </w:t>
      </w:r>
      <w:r w:rsidRPr="00EC336A">
        <w:rPr>
          <w:rFonts w:ascii="Calibri" w:eastAsia="Times New Roman" w:hAnsi="Calibri" w:cs="Calibri"/>
          <w:sz w:val="24"/>
          <w:szCs w:val="24"/>
          <w:lang w:eastAsia="en-PH"/>
        </w:rPr>
        <w:t xml:space="preserve">project on </w:t>
      </w:r>
      <w:r w:rsidRPr="0058367F">
        <w:rPr>
          <w:rFonts w:ascii="Calibri" w:eastAsia="Times New Roman" w:hAnsi="Calibri" w:cs="Calibri"/>
          <w:b/>
          <w:bCs/>
          <w:sz w:val="24"/>
          <w:szCs w:val="24"/>
          <w:lang w:eastAsia="en-PH"/>
        </w:rPr>
        <w:t>Capacity-Building</w:t>
      </w:r>
      <w:r w:rsidRPr="00EC336A">
        <w:rPr>
          <w:rFonts w:ascii="Calibri" w:eastAsia="Times New Roman" w:hAnsi="Calibri" w:cs="Calibri"/>
          <w:sz w:val="24"/>
          <w:szCs w:val="24"/>
          <w:lang w:eastAsia="en-PH"/>
        </w:rPr>
        <w:t xml:space="preserve"> </w:t>
      </w:r>
      <w:r w:rsidR="00C65C7B">
        <w:rPr>
          <w:rFonts w:ascii="Calibri" w:eastAsia="Times New Roman" w:hAnsi="Calibri" w:cs="Calibri"/>
          <w:sz w:val="24"/>
          <w:szCs w:val="24"/>
          <w:lang w:eastAsia="en-PH"/>
        </w:rPr>
        <w:t xml:space="preserve">for environmental management of LGU Tigaon </w:t>
      </w:r>
      <w:r w:rsidRPr="00EC336A">
        <w:rPr>
          <w:rFonts w:ascii="Calibri" w:eastAsia="Times New Roman" w:hAnsi="Calibri" w:cs="Calibri"/>
          <w:sz w:val="24"/>
          <w:szCs w:val="24"/>
          <w:lang w:eastAsia="en-PH"/>
        </w:rPr>
        <w:t>is hereby proposed.  This projec</w:t>
      </w:r>
      <w:r w:rsidR="00C65C7B">
        <w:rPr>
          <w:rFonts w:ascii="Calibri" w:eastAsia="Times New Roman" w:hAnsi="Calibri" w:cs="Calibri"/>
          <w:sz w:val="24"/>
          <w:szCs w:val="24"/>
          <w:lang w:eastAsia="en-PH"/>
        </w:rPr>
        <w:t xml:space="preserve">t is designed to be accomplished at the given time frame by the DILG at the target coastal area, the Sitio Rancho of Barangay Huyon-huyon. </w:t>
      </w:r>
    </w:p>
    <w:p w14:paraId="16747D5A" w14:textId="6F5C34F5" w:rsidR="00C32554" w:rsidRDefault="00C32554" w:rsidP="00C32554">
      <w:pPr>
        <w:tabs>
          <w:tab w:val="left" w:pos="0"/>
        </w:tabs>
        <w:spacing w:before="240" w:after="240" w:line="240" w:lineRule="auto"/>
        <w:jc w:val="both"/>
        <w:rPr>
          <w:rFonts w:ascii="Calibri" w:eastAsia="Times New Roman" w:hAnsi="Calibri" w:cs="Calibri"/>
          <w:color w:val="000000"/>
          <w:sz w:val="24"/>
          <w:szCs w:val="24"/>
          <w:lang w:eastAsia="en-PH"/>
        </w:rPr>
      </w:pPr>
      <w:r>
        <w:rPr>
          <w:rFonts w:ascii="Calibri" w:eastAsia="Times New Roman" w:hAnsi="Calibri" w:cs="Calibri"/>
          <w:sz w:val="24"/>
          <w:szCs w:val="24"/>
          <w:lang w:eastAsia="en-PH"/>
        </w:rPr>
        <w:tab/>
        <w:t>This Capacity-Building project aims to c</w:t>
      </w:r>
      <w:r w:rsidRPr="00DD37E3">
        <w:rPr>
          <w:rFonts w:ascii="Calibri" w:eastAsia="Times New Roman" w:hAnsi="Calibri" w:cs="Calibri"/>
          <w:color w:val="000000"/>
          <w:sz w:val="24"/>
          <w:szCs w:val="24"/>
          <w:lang w:eastAsia="en-PH"/>
        </w:rPr>
        <w:t xml:space="preserve">ombat </w:t>
      </w:r>
      <w:r>
        <w:rPr>
          <w:rFonts w:ascii="Calibri" w:eastAsia="Times New Roman" w:hAnsi="Calibri" w:cs="Calibri"/>
          <w:color w:val="000000"/>
          <w:sz w:val="24"/>
          <w:szCs w:val="24"/>
          <w:lang w:eastAsia="en-PH"/>
        </w:rPr>
        <w:t>c</w:t>
      </w:r>
      <w:r w:rsidRPr="00DD37E3">
        <w:rPr>
          <w:rFonts w:ascii="Calibri" w:eastAsia="Times New Roman" w:hAnsi="Calibri" w:cs="Calibri"/>
          <w:color w:val="000000"/>
          <w:sz w:val="24"/>
          <w:szCs w:val="24"/>
          <w:lang w:eastAsia="en-PH"/>
        </w:rPr>
        <w:t xml:space="preserve">oastal </w:t>
      </w:r>
      <w:r>
        <w:rPr>
          <w:rFonts w:ascii="Calibri" w:eastAsia="Times New Roman" w:hAnsi="Calibri" w:cs="Calibri"/>
          <w:color w:val="000000"/>
          <w:sz w:val="24"/>
          <w:szCs w:val="24"/>
          <w:lang w:eastAsia="en-PH"/>
        </w:rPr>
        <w:t>d</w:t>
      </w:r>
      <w:r w:rsidRPr="00DD37E3">
        <w:rPr>
          <w:rFonts w:ascii="Calibri" w:eastAsia="Times New Roman" w:hAnsi="Calibri" w:cs="Calibri"/>
          <w:color w:val="000000"/>
          <w:sz w:val="24"/>
          <w:szCs w:val="24"/>
          <w:lang w:eastAsia="en-PH"/>
        </w:rPr>
        <w:t xml:space="preserve">ebris through </w:t>
      </w:r>
      <w:r>
        <w:rPr>
          <w:rFonts w:ascii="Calibri" w:eastAsia="Times New Roman" w:hAnsi="Calibri" w:cs="Calibri"/>
          <w:color w:val="000000"/>
          <w:sz w:val="24"/>
          <w:szCs w:val="24"/>
          <w:lang w:eastAsia="en-PH"/>
        </w:rPr>
        <w:t>c</w:t>
      </w:r>
      <w:r w:rsidRPr="00DD37E3">
        <w:rPr>
          <w:rFonts w:ascii="Calibri" w:eastAsia="Times New Roman" w:hAnsi="Calibri" w:cs="Calibri"/>
          <w:color w:val="000000"/>
          <w:sz w:val="24"/>
          <w:szCs w:val="24"/>
          <w:lang w:eastAsia="en-PH"/>
        </w:rPr>
        <w:t xml:space="preserve">ommunity-based IEC </w:t>
      </w:r>
      <w:r>
        <w:rPr>
          <w:rFonts w:ascii="Calibri" w:eastAsia="Times New Roman" w:hAnsi="Calibri" w:cs="Calibri"/>
          <w:color w:val="000000"/>
          <w:sz w:val="24"/>
          <w:szCs w:val="24"/>
          <w:lang w:eastAsia="en-PH"/>
        </w:rPr>
        <w:t>m</w:t>
      </w:r>
      <w:r w:rsidRPr="00DD37E3">
        <w:rPr>
          <w:rFonts w:ascii="Calibri" w:eastAsia="Times New Roman" w:hAnsi="Calibri" w:cs="Calibri"/>
          <w:color w:val="000000"/>
          <w:sz w:val="24"/>
          <w:szCs w:val="24"/>
          <w:lang w:eastAsia="en-PH"/>
        </w:rPr>
        <w:t xml:space="preserve">aterials </w:t>
      </w:r>
      <w:r>
        <w:rPr>
          <w:rFonts w:ascii="Calibri" w:eastAsia="Times New Roman" w:hAnsi="Calibri" w:cs="Calibri"/>
          <w:color w:val="000000"/>
          <w:sz w:val="24"/>
          <w:szCs w:val="24"/>
          <w:lang w:eastAsia="en-PH"/>
        </w:rPr>
        <w:t>d</w:t>
      </w:r>
      <w:r w:rsidRPr="00DD37E3">
        <w:rPr>
          <w:rFonts w:ascii="Calibri" w:eastAsia="Times New Roman" w:hAnsi="Calibri" w:cs="Calibri"/>
          <w:color w:val="000000"/>
          <w:sz w:val="24"/>
          <w:szCs w:val="24"/>
          <w:lang w:eastAsia="en-PH"/>
        </w:rPr>
        <w:t>evelop</w:t>
      </w:r>
      <w:r>
        <w:rPr>
          <w:rFonts w:ascii="Calibri" w:eastAsia="Times New Roman" w:hAnsi="Calibri" w:cs="Calibri"/>
          <w:color w:val="000000"/>
          <w:sz w:val="24"/>
          <w:szCs w:val="24"/>
          <w:lang w:eastAsia="en-PH"/>
        </w:rPr>
        <w:t>ment</w:t>
      </w:r>
      <w:r w:rsidRPr="00DD37E3">
        <w:rPr>
          <w:rFonts w:ascii="Calibri" w:eastAsia="Times New Roman" w:hAnsi="Calibri" w:cs="Calibri"/>
          <w:color w:val="000000"/>
          <w:sz w:val="24"/>
          <w:szCs w:val="24"/>
          <w:lang w:eastAsia="en-PH"/>
        </w:rPr>
        <w:t xml:space="preserve"> using </w:t>
      </w:r>
      <w:r>
        <w:rPr>
          <w:rFonts w:ascii="Calibri" w:eastAsia="Times New Roman" w:hAnsi="Calibri" w:cs="Calibri"/>
          <w:color w:val="000000"/>
          <w:sz w:val="24"/>
          <w:szCs w:val="24"/>
          <w:lang w:eastAsia="en-PH"/>
        </w:rPr>
        <w:t>p</w:t>
      </w:r>
      <w:r w:rsidRPr="00DD37E3">
        <w:rPr>
          <w:rFonts w:ascii="Calibri" w:eastAsia="Times New Roman" w:hAnsi="Calibri" w:cs="Calibri"/>
          <w:color w:val="000000"/>
          <w:sz w:val="24"/>
          <w:szCs w:val="24"/>
          <w:lang w:eastAsia="en-PH"/>
        </w:rPr>
        <w:t xml:space="preserve">articipatory </w:t>
      </w:r>
      <w:r>
        <w:rPr>
          <w:rFonts w:ascii="Calibri" w:eastAsia="Times New Roman" w:hAnsi="Calibri" w:cs="Calibri"/>
          <w:color w:val="000000"/>
          <w:sz w:val="24"/>
          <w:szCs w:val="24"/>
          <w:lang w:eastAsia="en-PH"/>
        </w:rPr>
        <w:t>a</w:t>
      </w:r>
      <w:r w:rsidRPr="00DD37E3">
        <w:rPr>
          <w:rFonts w:ascii="Calibri" w:eastAsia="Times New Roman" w:hAnsi="Calibri" w:cs="Calibri"/>
          <w:color w:val="000000"/>
          <w:sz w:val="24"/>
          <w:szCs w:val="24"/>
          <w:lang w:eastAsia="en-PH"/>
        </w:rPr>
        <w:t>pproach</w:t>
      </w:r>
      <w:r w:rsidR="003506D1">
        <w:rPr>
          <w:rFonts w:ascii="Calibri" w:eastAsia="Times New Roman" w:hAnsi="Calibri" w:cs="Calibri"/>
          <w:color w:val="000000"/>
          <w:sz w:val="24"/>
          <w:szCs w:val="24"/>
          <w:lang w:eastAsia="en-PH"/>
        </w:rPr>
        <w:t xml:space="preserve">.  </w:t>
      </w:r>
      <w:r w:rsidR="00686C4B">
        <w:rPr>
          <w:rFonts w:ascii="Calibri" w:eastAsia="Times New Roman" w:hAnsi="Calibri" w:cs="Calibri"/>
          <w:color w:val="000000"/>
          <w:sz w:val="24"/>
          <w:szCs w:val="24"/>
          <w:lang w:eastAsia="en-PH"/>
        </w:rPr>
        <w:t>It</w:t>
      </w:r>
      <w:r w:rsidR="003506D1">
        <w:rPr>
          <w:rFonts w:ascii="Calibri" w:eastAsia="Times New Roman" w:hAnsi="Calibri" w:cs="Calibri"/>
          <w:color w:val="000000"/>
          <w:sz w:val="24"/>
          <w:szCs w:val="24"/>
          <w:lang w:eastAsia="en-PH"/>
        </w:rPr>
        <w:t xml:space="preserve"> has four general strategies such as (1) research, monitoring and evaluation, (2) education and management, (3) financing, resource allocation, and incentives, and (4) policy support and enforcement.  </w:t>
      </w:r>
    </w:p>
    <w:bookmarkEnd w:id="1"/>
    <w:p w14:paraId="770B42C3" w14:textId="313E3543" w:rsidR="001D5A05" w:rsidRPr="00E3312F" w:rsidRDefault="001D5A05" w:rsidP="00C32554">
      <w:pPr>
        <w:tabs>
          <w:tab w:val="left" w:pos="0"/>
        </w:tabs>
        <w:spacing w:before="240" w:after="240" w:line="240" w:lineRule="auto"/>
        <w:jc w:val="both"/>
        <w:rPr>
          <w:rFonts w:ascii="Calibri" w:eastAsia="Times New Roman" w:hAnsi="Calibri" w:cs="Calibri"/>
          <w:b/>
          <w:bCs/>
          <w:color w:val="000000"/>
          <w:sz w:val="24"/>
          <w:szCs w:val="24"/>
          <w:lang w:eastAsia="en-PH"/>
        </w:rPr>
      </w:pPr>
      <w:r w:rsidRPr="00E3312F">
        <w:rPr>
          <w:rFonts w:ascii="Calibri" w:eastAsia="Times New Roman" w:hAnsi="Calibri" w:cs="Calibri"/>
          <w:b/>
          <w:bCs/>
          <w:color w:val="000000"/>
          <w:sz w:val="24"/>
          <w:szCs w:val="24"/>
          <w:lang w:eastAsia="en-PH"/>
        </w:rPr>
        <w:t>Strategy 1: Research</w:t>
      </w:r>
      <w:r w:rsidR="00E3312F" w:rsidRPr="00E3312F">
        <w:rPr>
          <w:rFonts w:ascii="Calibri" w:eastAsia="Times New Roman" w:hAnsi="Calibri" w:cs="Calibri"/>
          <w:b/>
          <w:bCs/>
          <w:color w:val="000000"/>
          <w:sz w:val="24"/>
          <w:szCs w:val="24"/>
          <w:lang w:eastAsia="en-PH"/>
        </w:rPr>
        <w:t xml:space="preserve">, </w:t>
      </w:r>
      <w:r w:rsidRPr="00E3312F">
        <w:rPr>
          <w:rFonts w:ascii="Calibri" w:eastAsia="Times New Roman" w:hAnsi="Calibri" w:cs="Calibri"/>
          <w:b/>
          <w:bCs/>
          <w:color w:val="000000"/>
          <w:sz w:val="24"/>
          <w:szCs w:val="24"/>
          <w:lang w:eastAsia="en-PH"/>
        </w:rPr>
        <w:t>monitoring and evaluation</w:t>
      </w:r>
    </w:p>
    <w:p w14:paraId="0E22B551" w14:textId="4FF10028" w:rsidR="00C74CA9" w:rsidRDefault="00EE3420" w:rsidP="00C32554">
      <w:pPr>
        <w:tabs>
          <w:tab w:val="left" w:pos="0"/>
        </w:tabs>
        <w:spacing w:before="240" w:after="240" w:line="240" w:lineRule="auto"/>
        <w:jc w:val="both"/>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ab/>
        <w:t>While the CSIS results has already indicated the clients</w:t>
      </w:r>
      <w:r w:rsidR="005A4570">
        <w:rPr>
          <w:rFonts w:ascii="Calibri" w:eastAsia="Times New Roman" w:hAnsi="Calibri" w:cs="Calibri"/>
          <w:color w:val="000000"/>
          <w:sz w:val="24"/>
          <w:szCs w:val="24"/>
          <w:lang w:eastAsia="en-PH"/>
        </w:rPr>
        <w:t>’</w:t>
      </w:r>
      <w:r>
        <w:rPr>
          <w:rFonts w:ascii="Calibri" w:eastAsia="Times New Roman" w:hAnsi="Calibri" w:cs="Calibri"/>
          <w:color w:val="000000"/>
          <w:sz w:val="24"/>
          <w:szCs w:val="24"/>
          <w:lang w:eastAsia="en-PH"/>
        </w:rPr>
        <w:t xml:space="preserve"> recommendation of conducting seminars</w:t>
      </w:r>
      <w:r w:rsidR="00746C85">
        <w:rPr>
          <w:rFonts w:ascii="Calibri" w:eastAsia="Times New Roman" w:hAnsi="Calibri" w:cs="Calibri"/>
          <w:color w:val="000000"/>
          <w:sz w:val="24"/>
          <w:szCs w:val="24"/>
          <w:lang w:eastAsia="en-PH"/>
        </w:rPr>
        <w:t xml:space="preserve"> on solid waste management</w:t>
      </w:r>
      <w:r>
        <w:rPr>
          <w:rFonts w:ascii="Calibri" w:eastAsia="Times New Roman" w:hAnsi="Calibri" w:cs="Calibri"/>
          <w:color w:val="000000"/>
          <w:sz w:val="24"/>
          <w:szCs w:val="24"/>
          <w:lang w:eastAsia="en-PH"/>
        </w:rPr>
        <w:t>, this project will further identify the specific community needs and local resources through participatory research methodology.</w:t>
      </w:r>
      <w:r w:rsidR="00723745">
        <w:rPr>
          <w:rFonts w:ascii="Calibri" w:eastAsia="Times New Roman" w:hAnsi="Calibri" w:cs="Calibri"/>
          <w:color w:val="000000"/>
          <w:sz w:val="24"/>
          <w:szCs w:val="24"/>
          <w:lang w:eastAsia="en-PH"/>
        </w:rPr>
        <w:t xml:space="preserve"> </w:t>
      </w:r>
    </w:p>
    <w:p w14:paraId="5EB3724F" w14:textId="2840CDCE" w:rsidR="00EE3420" w:rsidRDefault="00C74CA9" w:rsidP="00C32554">
      <w:pPr>
        <w:tabs>
          <w:tab w:val="left" w:pos="0"/>
        </w:tabs>
        <w:spacing w:before="240" w:after="240" w:line="240" w:lineRule="auto"/>
        <w:jc w:val="both"/>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lastRenderedPageBreak/>
        <w:tab/>
      </w:r>
      <w:r w:rsidR="00723745">
        <w:rPr>
          <w:rFonts w:ascii="Calibri" w:eastAsia="Times New Roman" w:hAnsi="Calibri" w:cs="Calibri"/>
          <w:color w:val="000000"/>
          <w:sz w:val="24"/>
          <w:szCs w:val="24"/>
          <w:lang w:eastAsia="en-PH"/>
        </w:rPr>
        <w:t xml:space="preserve">The </w:t>
      </w:r>
      <w:r w:rsidR="00723745" w:rsidRPr="00DD37E3">
        <w:rPr>
          <w:rFonts w:ascii="Calibri" w:eastAsia="Times New Roman" w:hAnsi="Calibri" w:cs="Calibri"/>
          <w:color w:val="000000"/>
          <w:sz w:val="24"/>
          <w:szCs w:val="24"/>
          <w:lang w:eastAsia="en-PH"/>
        </w:rPr>
        <w:t>Coastal Waste Analysis and Characterization Study (WACS)</w:t>
      </w:r>
      <w:r w:rsidR="00B907E2">
        <w:rPr>
          <w:rFonts w:ascii="Calibri" w:eastAsia="Times New Roman" w:hAnsi="Calibri" w:cs="Calibri"/>
          <w:color w:val="000000"/>
          <w:sz w:val="24"/>
          <w:szCs w:val="24"/>
          <w:lang w:eastAsia="en-PH"/>
        </w:rPr>
        <w:t xml:space="preserve"> will be performed as a mini-research to have an evidenced-based motivation to the capacity-building effort</w:t>
      </w:r>
      <w:r>
        <w:rPr>
          <w:rFonts w:ascii="Calibri" w:eastAsia="Times New Roman" w:hAnsi="Calibri" w:cs="Calibri"/>
          <w:color w:val="000000"/>
          <w:sz w:val="24"/>
          <w:szCs w:val="24"/>
          <w:lang w:eastAsia="en-PH"/>
        </w:rPr>
        <w:t>s towards a more sustainable solid waste management program of the LGU.</w:t>
      </w:r>
      <w:r w:rsidR="00BD7022">
        <w:rPr>
          <w:rFonts w:ascii="Calibri" w:eastAsia="Times New Roman" w:hAnsi="Calibri" w:cs="Calibri"/>
          <w:color w:val="000000"/>
          <w:sz w:val="24"/>
          <w:szCs w:val="24"/>
          <w:lang w:eastAsia="en-PH"/>
        </w:rPr>
        <w:t xml:space="preserve"> Likewise, a needs-based assessment or capacity mapping will be done to serve as reference in the design of </w:t>
      </w:r>
      <w:r w:rsidR="004E6656">
        <w:rPr>
          <w:rFonts w:ascii="Calibri" w:eastAsia="Times New Roman" w:hAnsi="Calibri" w:cs="Calibri"/>
          <w:color w:val="000000"/>
          <w:sz w:val="24"/>
          <w:szCs w:val="24"/>
          <w:lang w:eastAsia="en-PH"/>
        </w:rPr>
        <w:t xml:space="preserve">a </w:t>
      </w:r>
      <w:r w:rsidR="00BD7022">
        <w:rPr>
          <w:rFonts w:ascii="Calibri" w:eastAsia="Times New Roman" w:hAnsi="Calibri" w:cs="Calibri"/>
          <w:color w:val="000000"/>
          <w:sz w:val="24"/>
          <w:szCs w:val="24"/>
          <w:lang w:eastAsia="en-PH"/>
        </w:rPr>
        <w:t>specific skills</w:t>
      </w:r>
      <w:r w:rsidR="004E6656">
        <w:rPr>
          <w:rFonts w:ascii="Calibri" w:eastAsia="Times New Roman" w:hAnsi="Calibri" w:cs="Calibri"/>
          <w:color w:val="000000"/>
          <w:sz w:val="24"/>
          <w:szCs w:val="24"/>
          <w:lang w:eastAsia="en-PH"/>
        </w:rPr>
        <w:t xml:space="preserve"> development activities.</w:t>
      </w:r>
      <w:r w:rsidR="00BD7022">
        <w:rPr>
          <w:rFonts w:ascii="Calibri" w:eastAsia="Times New Roman" w:hAnsi="Calibri" w:cs="Calibri"/>
          <w:color w:val="000000"/>
          <w:sz w:val="24"/>
          <w:szCs w:val="24"/>
          <w:lang w:eastAsia="en-PH"/>
        </w:rPr>
        <w:t xml:space="preserve"> </w:t>
      </w:r>
      <w:r w:rsidR="004E6656">
        <w:rPr>
          <w:rFonts w:ascii="Calibri" w:eastAsia="Times New Roman" w:hAnsi="Calibri" w:cs="Calibri"/>
          <w:color w:val="000000"/>
          <w:sz w:val="24"/>
          <w:szCs w:val="24"/>
          <w:lang w:eastAsia="en-PH"/>
        </w:rPr>
        <w:t>This is also one way of getting-to-know the participating CSO and local community.</w:t>
      </w:r>
    </w:p>
    <w:p w14:paraId="5D5E5D1F" w14:textId="273F870C" w:rsidR="001D5A05" w:rsidRPr="00E3312F" w:rsidRDefault="001D5A05" w:rsidP="00C32554">
      <w:pPr>
        <w:tabs>
          <w:tab w:val="left" w:pos="0"/>
        </w:tabs>
        <w:spacing w:before="240" w:after="240" w:line="240" w:lineRule="auto"/>
        <w:jc w:val="both"/>
        <w:rPr>
          <w:rFonts w:ascii="Calibri" w:eastAsia="Times New Roman" w:hAnsi="Calibri" w:cs="Calibri"/>
          <w:b/>
          <w:bCs/>
          <w:color w:val="000000"/>
          <w:sz w:val="24"/>
          <w:szCs w:val="24"/>
          <w:lang w:eastAsia="en-PH"/>
        </w:rPr>
      </w:pPr>
      <w:r w:rsidRPr="00E3312F">
        <w:rPr>
          <w:rFonts w:ascii="Calibri" w:eastAsia="Times New Roman" w:hAnsi="Calibri" w:cs="Calibri"/>
          <w:b/>
          <w:bCs/>
          <w:color w:val="000000"/>
          <w:sz w:val="24"/>
          <w:szCs w:val="24"/>
          <w:lang w:eastAsia="en-PH"/>
        </w:rPr>
        <w:t xml:space="preserve">Strategy 2: Education and </w:t>
      </w:r>
      <w:r w:rsidR="001F5EB9" w:rsidRPr="00E3312F">
        <w:rPr>
          <w:rFonts w:ascii="Calibri" w:eastAsia="Times New Roman" w:hAnsi="Calibri" w:cs="Calibri"/>
          <w:b/>
          <w:bCs/>
          <w:color w:val="000000"/>
          <w:sz w:val="24"/>
          <w:szCs w:val="24"/>
          <w:lang w:eastAsia="en-PH"/>
        </w:rPr>
        <w:t>M</w:t>
      </w:r>
      <w:r w:rsidRPr="00E3312F">
        <w:rPr>
          <w:rFonts w:ascii="Calibri" w:eastAsia="Times New Roman" w:hAnsi="Calibri" w:cs="Calibri"/>
          <w:b/>
          <w:bCs/>
          <w:color w:val="000000"/>
          <w:sz w:val="24"/>
          <w:szCs w:val="24"/>
          <w:lang w:eastAsia="en-PH"/>
        </w:rPr>
        <w:t>anagement</w:t>
      </w:r>
    </w:p>
    <w:p w14:paraId="0EE65AD1" w14:textId="77777777" w:rsidR="005A4570" w:rsidRDefault="00EE3420" w:rsidP="00C32554">
      <w:pPr>
        <w:tabs>
          <w:tab w:val="left" w:pos="0"/>
        </w:tabs>
        <w:spacing w:before="240" w:after="240" w:line="240" w:lineRule="auto"/>
        <w:jc w:val="both"/>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ab/>
        <w:t>Project meetings will be conducted to involve the community in the planning and implementation of the project details</w:t>
      </w:r>
      <w:r w:rsidR="005A4570">
        <w:rPr>
          <w:rFonts w:ascii="Calibri" w:eastAsia="Times New Roman" w:hAnsi="Calibri" w:cs="Calibri"/>
          <w:color w:val="000000"/>
          <w:sz w:val="24"/>
          <w:szCs w:val="24"/>
          <w:lang w:eastAsia="en-PH"/>
        </w:rPr>
        <w:t xml:space="preserve"> particularly in the implementation of the </w:t>
      </w:r>
      <w:r>
        <w:rPr>
          <w:rFonts w:ascii="Calibri" w:eastAsia="Times New Roman" w:hAnsi="Calibri" w:cs="Calibri"/>
          <w:color w:val="000000"/>
          <w:sz w:val="24"/>
          <w:szCs w:val="24"/>
          <w:lang w:eastAsia="en-PH"/>
        </w:rPr>
        <w:t>awareness seminars and training/skills development</w:t>
      </w:r>
      <w:r w:rsidR="005A4570">
        <w:rPr>
          <w:rFonts w:ascii="Calibri" w:eastAsia="Times New Roman" w:hAnsi="Calibri" w:cs="Calibri"/>
          <w:color w:val="000000"/>
          <w:sz w:val="24"/>
          <w:szCs w:val="24"/>
          <w:lang w:eastAsia="en-PH"/>
        </w:rPr>
        <w:t>.</w:t>
      </w:r>
    </w:p>
    <w:p w14:paraId="188F8FC1" w14:textId="7AB6B39C" w:rsidR="001D5A05" w:rsidRPr="00E3312F" w:rsidRDefault="001D5A05" w:rsidP="00C32554">
      <w:pPr>
        <w:tabs>
          <w:tab w:val="left" w:pos="0"/>
        </w:tabs>
        <w:spacing w:before="240" w:after="240" w:line="240" w:lineRule="auto"/>
        <w:jc w:val="both"/>
        <w:rPr>
          <w:rFonts w:ascii="Calibri" w:eastAsia="Times New Roman" w:hAnsi="Calibri" w:cs="Calibri"/>
          <w:b/>
          <w:bCs/>
          <w:color w:val="000000"/>
          <w:sz w:val="24"/>
          <w:szCs w:val="24"/>
          <w:lang w:eastAsia="en-PH"/>
        </w:rPr>
      </w:pPr>
      <w:r w:rsidRPr="00E3312F">
        <w:rPr>
          <w:rFonts w:ascii="Calibri" w:eastAsia="Times New Roman" w:hAnsi="Calibri" w:cs="Calibri"/>
          <w:b/>
          <w:bCs/>
          <w:color w:val="000000"/>
          <w:sz w:val="24"/>
          <w:szCs w:val="24"/>
          <w:lang w:eastAsia="en-PH"/>
        </w:rPr>
        <w:t>Strategy 3: Financing, resource allocation and incentives</w:t>
      </w:r>
    </w:p>
    <w:p w14:paraId="1719A174" w14:textId="77777777" w:rsidR="00B61D11" w:rsidRDefault="005A4570" w:rsidP="00C32554">
      <w:pPr>
        <w:tabs>
          <w:tab w:val="left" w:pos="0"/>
        </w:tabs>
        <w:spacing w:before="240" w:after="240" w:line="240" w:lineRule="auto"/>
        <w:jc w:val="both"/>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ab/>
        <w:t xml:space="preserve">Part of the capacity development is the training on the preparation of action plans and access of the </w:t>
      </w:r>
      <w:r w:rsidR="00F462C4">
        <w:rPr>
          <w:rFonts w:ascii="Calibri" w:eastAsia="Times New Roman" w:hAnsi="Calibri" w:cs="Calibri"/>
          <w:color w:val="000000"/>
          <w:sz w:val="24"/>
          <w:szCs w:val="24"/>
          <w:lang w:eastAsia="en-PH"/>
        </w:rPr>
        <w:t xml:space="preserve">funding </w:t>
      </w:r>
      <w:r>
        <w:rPr>
          <w:rFonts w:ascii="Calibri" w:eastAsia="Times New Roman" w:hAnsi="Calibri" w:cs="Calibri"/>
          <w:color w:val="000000"/>
          <w:sz w:val="24"/>
          <w:szCs w:val="24"/>
          <w:lang w:eastAsia="en-PH"/>
        </w:rPr>
        <w:t>grant</w:t>
      </w:r>
      <w:r w:rsidR="00F462C4">
        <w:rPr>
          <w:rFonts w:ascii="Calibri" w:eastAsia="Times New Roman" w:hAnsi="Calibri" w:cs="Calibri"/>
          <w:color w:val="000000"/>
          <w:sz w:val="24"/>
          <w:szCs w:val="24"/>
          <w:lang w:eastAsia="en-PH"/>
        </w:rPr>
        <w:t>s</w:t>
      </w:r>
      <w:r>
        <w:rPr>
          <w:rFonts w:ascii="Calibri" w:eastAsia="Times New Roman" w:hAnsi="Calibri" w:cs="Calibri"/>
          <w:color w:val="000000"/>
          <w:sz w:val="24"/>
          <w:szCs w:val="24"/>
          <w:lang w:eastAsia="en-PH"/>
        </w:rPr>
        <w:t xml:space="preserve"> opportunities.  Meanwhile, the implementation of this capacity building project </w:t>
      </w:r>
      <w:r w:rsidR="00F462C4">
        <w:rPr>
          <w:rFonts w:ascii="Calibri" w:eastAsia="Times New Roman" w:hAnsi="Calibri" w:cs="Calibri"/>
          <w:color w:val="000000"/>
          <w:sz w:val="24"/>
          <w:szCs w:val="24"/>
          <w:lang w:eastAsia="en-PH"/>
        </w:rPr>
        <w:t>will be their learning-by-doing opportunit</w:t>
      </w:r>
      <w:r w:rsidR="00493A53">
        <w:rPr>
          <w:rFonts w:ascii="Calibri" w:eastAsia="Times New Roman" w:hAnsi="Calibri" w:cs="Calibri"/>
          <w:color w:val="000000"/>
          <w:sz w:val="24"/>
          <w:szCs w:val="24"/>
          <w:lang w:eastAsia="en-PH"/>
        </w:rPr>
        <w:t>y particularly on the utilization of available resources and provision of incentives to the best outputs (creative IEC materials) and participating units, and recognition of the collaborating stakeholders.</w:t>
      </w:r>
      <w:r w:rsidR="00A06393">
        <w:rPr>
          <w:rFonts w:ascii="Calibri" w:eastAsia="Times New Roman" w:hAnsi="Calibri" w:cs="Calibri"/>
          <w:color w:val="000000"/>
          <w:sz w:val="24"/>
          <w:szCs w:val="24"/>
          <w:lang w:eastAsia="en-PH"/>
        </w:rPr>
        <w:t xml:space="preserve"> </w:t>
      </w:r>
    </w:p>
    <w:p w14:paraId="4E15604E" w14:textId="6AD20797" w:rsidR="005A4570" w:rsidRDefault="00B61D11" w:rsidP="00C32554">
      <w:pPr>
        <w:tabs>
          <w:tab w:val="left" w:pos="0"/>
        </w:tabs>
        <w:spacing w:before="240" w:after="240" w:line="240" w:lineRule="auto"/>
        <w:jc w:val="both"/>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ab/>
      </w:r>
      <w:r w:rsidR="00A06393">
        <w:rPr>
          <w:rFonts w:ascii="Calibri" w:eastAsia="Times New Roman" w:hAnsi="Calibri" w:cs="Calibri"/>
          <w:color w:val="000000"/>
          <w:sz w:val="24"/>
          <w:szCs w:val="24"/>
          <w:lang w:eastAsia="en-PH"/>
        </w:rPr>
        <w:t xml:space="preserve">The community involvement in producing creative outputs will be provided with financial support and incentives. Community events </w:t>
      </w:r>
      <w:r w:rsidR="00030C70">
        <w:rPr>
          <w:rFonts w:ascii="Calibri" w:eastAsia="Times New Roman" w:hAnsi="Calibri" w:cs="Calibri"/>
          <w:color w:val="000000"/>
          <w:sz w:val="24"/>
          <w:szCs w:val="24"/>
          <w:lang w:eastAsia="en-PH"/>
        </w:rPr>
        <w:t>such as “</w:t>
      </w:r>
      <w:proofErr w:type="spellStart"/>
      <w:r w:rsidR="00030C70" w:rsidRPr="00030C70">
        <w:rPr>
          <w:rFonts w:ascii="Calibri" w:eastAsia="Times New Roman" w:hAnsi="Calibri" w:cs="Calibri"/>
          <w:color w:val="000000"/>
          <w:sz w:val="24"/>
          <w:szCs w:val="24"/>
          <w:lang w:eastAsia="en-PH"/>
        </w:rPr>
        <w:t>Guhit</w:t>
      </w:r>
      <w:proofErr w:type="spellEnd"/>
      <w:r w:rsidR="00030C70" w:rsidRPr="00030C70">
        <w:rPr>
          <w:rFonts w:ascii="Calibri" w:eastAsia="Times New Roman" w:hAnsi="Calibri" w:cs="Calibri"/>
          <w:color w:val="000000"/>
          <w:sz w:val="24"/>
          <w:szCs w:val="24"/>
          <w:lang w:eastAsia="en-PH"/>
        </w:rPr>
        <w:t>-Dagat</w:t>
      </w:r>
      <w:r w:rsidR="00030C70">
        <w:rPr>
          <w:rFonts w:ascii="Calibri" w:eastAsia="Times New Roman" w:hAnsi="Calibri" w:cs="Calibri"/>
          <w:color w:val="000000"/>
          <w:sz w:val="24"/>
          <w:szCs w:val="24"/>
          <w:lang w:eastAsia="en-PH"/>
        </w:rPr>
        <w:t xml:space="preserve">” (search for best printed IEC in the different categories e.g., </w:t>
      </w:r>
      <w:r>
        <w:rPr>
          <w:rFonts w:ascii="Calibri" w:eastAsia="Times New Roman" w:hAnsi="Calibri" w:cs="Calibri"/>
          <w:color w:val="000000"/>
          <w:sz w:val="24"/>
          <w:szCs w:val="24"/>
          <w:lang w:eastAsia="en-PH"/>
        </w:rPr>
        <w:t xml:space="preserve">comics, </w:t>
      </w:r>
      <w:r w:rsidR="00030C70">
        <w:rPr>
          <w:rFonts w:ascii="Calibri" w:eastAsia="Times New Roman" w:hAnsi="Calibri" w:cs="Calibri"/>
          <w:color w:val="000000"/>
          <w:sz w:val="24"/>
          <w:szCs w:val="24"/>
          <w:lang w:eastAsia="en-PH"/>
        </w:rPr>
        <w:t xml:space="preserve">posters, signages, and leaflets/brochures), </w:t>
      </w:r>
      <w:r w:rsidR="00BF0FF3">
        <w:rPr>
          <w:rFonts w:ascii="Calibri" w:eastAsia="Times New Roman" w:hAnsi="Calibri" w:cs="Calibri"/>
          <w:color w:val="000000"/>
          <w:sz w:val="24"/>
          <w:szCs w:val="24"/>
          <w:lang w:eastAsia="en-PH"/>
        </w:rPr>
        <w:t xml:space="preserve">and </w:t>
      </w:r>
      <w:r w:rsidR="00030C70">
        <w:rPr>
          <w:rFonts w:ascii="Calibri" w:eastAsia="Times New Roman" w:hAnsi="Calibri" w:cs="Calibri"/>
          <w:color w:val="000000"/>
          <w:sz w:val="24"/>
          <w:szCs w:val="24"/>
          <w:lang w:eastAsia="en-PH"/>
        </w:rPr>
        <w:t>“</w:t>
      </w:r>
      <w:proofErr w:type="spellStart"/>
      <w:r>
        <w:rPr>
          <w:rFonts w:ascii="Calibri" w:eastAsia="Times New Roman" w:hAnsi="Calibri" w:cs="Calibri"/>
          <w:color w:val="000000"/>
          <w:sz w:val="24"/>
          <w:szCs w:val="24"/>
          <w:lang w:eastAsia="en-PH"/>
        </w:rPr>
        <w:t>SeaTalk</w:t>
      </w:r>
      <w:proofErr w:type="spellEnd"/>
      <w:r>
        <w:rPr>
          <w:rFonts w:ascii="Calibri" w:eastAsia="Times New Roman" w:hAnsi="Calibri" w:cs="Calibri"/>
          <w:color w:val="000000"/>
          <w:sz w:val="24"/>
          <w:szCs w:val="24"/>
          <w:lang w:eastAsia="en-PH"/>
        </w:rPr>
        <w:t xml:space="preserve">” (Search for the best </w:t>
      </w:r>
      <w:proofErr w:type="spellStart"/>
      <w:r>
        <w:rPr>
          <w:rFonts w:ascii="Calibri" w:eastAsia="Times New Roman" w:hAnsi="Calibri" w:cs="Calibri"/>
          <w:color w:val="000000"/>
          <w:sz w:val="24"/>
          <w:szCs w:val="24"/>
          <w:lang w:eastAsia="en-PH"/>
        </w:rPr>
        <w:t>Tiktok</w:t>
      </w:r>
      <w:proofErr w:type="spellEnd"/>
      <w:r>
        <w:rPr>
          <w:rFonts w:ascii="Calibri" w:eastAsia="Times New Roman" w:hAnsi="Calibri" w:cs="Calibri"/>
          <w:color w:val="000000"/>
          <w:sz w:val="24"/>
          <w:szCs w:val="24"/>
          <w:lang w:eastAsia="en-PH"/>
        </w:rPr>
        <w:t xml:space="preserve"> video on coastal debris</w:t>
      </w:r>
      <w:r w:rsidR="00BF0FF3">
        <w:rPr>
          <w:rFonts w:ascii="Calibri" w:eastAsia="Times New Roman" w:hAnsi="Calibri" w:cs="Calibri"/>
          <w:color w:val="000000"/>
          <w:sz w:val="24"/>
          <w:szCs w:val="24"/>
          <w:lang w:eastAsia="en-PH"/>
        </w:rPr>
        <w:t xml:space="preserve">, will be implemented to encourage community participation while in the process is educating already the participants and audience about coastal debris. </w:t>
      </w:r>
    </w:p>
    <w:p w14:paraId="671E9CE4" w14:textId="3E4C52E9" w:rsidR="001D5A05" w:rsidRPr="00E3312F" w:rsidRDefault="001D5A05" w:rsidP="00C32554">
      <w:pPr>
        <w:tabs>
          <w:tab w:val="left" w:pos="0"/>
        </w:tabs>
        <w:spacing w:before="240" w:after="240" w:line="240" w:lineRule="auto"/>
        <w:jc w:val="both"/>
        <w:rPr>
          <w:rFonts w:ascii="Calibri" w:eastAsia="Times New Roman" w:hAnsi="Calibri" w:cs="Calibri"/>
          <w:b/>
          <w:bCs/>
          <w:color w:val="000000"/>
          <w:sz w:val="24"/>
          <w:szCs w:val="24"/>
          <w:lang w:eastAsia="en-PH"/>
        </w:rPr>
      </w:pPr>
      <w:r w:rsidRPr="00E3312F">
        <w:rPr>
          <w:rFonts w:ascii="Calibri" w:eastAsia="Times New Roman" w:hAnsi="Calibri" w:cs="Calibri"/>
          <w:b/>
          <w:bCs/>
          <w:color w:val="000000"/>
          <w:sz w:val="24"/>
          <w:szCs w:val="24"/>
          <w:lang w:eastAsia="en-PH"/>
        </w:rPr>
        <w:t>Strategy 4: Policy support and enforcement</w:t>
      </w:r>
    </w:p>
    <w:p w14:paraId="74408913" w14:textId="77777777" w:rsidR="00723745" w:rsidRDefault="00493A53" w:rsidP="00C32554">
      <w:pPr>
        <w:tabs>
          <w:tab w:val="left" w:pos="0"/>
        </w:tabs>
        <w:spacing w:before="240" w:after="240" w:line="240" w:lineRule="auto"/>
        <w:jc w:val="both"/>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ab/>
      </w:r>
      <w:r w:rsidR="00723745">
        <w:rPr>
          <w:rFonts w:ascii="Calibri" w:eastAsia="Times New Roman" w:hAnsi="Calibri" w:cs="Calibri"/>
          <w:color w:val="000000"/>
          <w:sz w:val="24"/>
          <w:szCs w:val="24"/>
          <w:lang w:eastAsia="en-PH"/>
        </w:rPr>
        <w:t xml:space="preserve">Marine litter is a global concern which the local folks can take part in the solution considering that land-based activities and consumer-based wastes contribute to this problem. </w:t>
      </w:r>
      <w:r w:rsidR="007E72AC">
        <w:rPr>
          <w:rFonts w:ascii="Calibri" w:eastAsia="Times New Roman" w:hAnsi="Calibri" w:cs="Calibri"/>
          <w:color w:val="000000"/>
          <w:sz w:val="24"/>
          <w:szCs w:val="24"/>
          <w:lang w:eastAsia="en-PH"/>
        </w:rPr>
        <w:t>Coastal debris is an issue concerning everyone not only the local residents in the coastal area but also the nearby communities</w:t>
      </w:r>
      <w:r w:rsidR="00723745">
        <w:rPr>
          <w:rFonts w:ascii="Calibri" w:eastAsia="Times New Roman" w:hAnsi="Calibri" w:cs="Calibri"/>
          <w:color w:val="000000"/>
          <w:sz w:val="24"/>
          <w:szCs w:val="24"/>
          <w:lang w:eastAsia="en-PH"/>
        </w:rPr>
        <w:t xml:space="preserve"> and various sectors.  Thus, the review and enhancement of local policy and enforcement is a significant part of this project.</w:t>
      </w:r>
    </w:p>
    <w:p w14:paraId="1A684FFA" w14:textId="72DDC4F7" w:rsidR="002A7551" w:rsidRPr="00492B7D" w:rsidRDefault="00474D6B" w:rsidP="00474D6B">
      <w:pPr>
        <w:spacing w:before="240" w:after="240" w:line="240" w:lineRule="auto"/>
        <w:ind w:firstLine="720"/>
        <w:jc w:val="both"/>
        <w:rPr>
          <w:rFonts w:ascii="Calibri" w:eastAsia="Times New Roman" w:hAnsi="Calibri" w:cs="Calibri"/>
          <w:sz w:val="24"/>
          <w:szCs w:val="24"/>
          <w:lang w:eastAsia="en-PH"/>
        </w:rPr>
      </w:pPr>
      <w:r w:rsidRPr="00492B7D">
        <w:rPr>
          <w:rFonts w:ascii="Calibri" w:eastAsia="Times New Roman" w:hAnsi="Calibri" w:cs="Calibri"/>
          <w:sz w:val="24"/>
          <w:szCs w:val="24"/>
          <w:lang w:eastAsia="en-PH"/>
        </w:rPr>
        <w:t xml:space="preserve">This project proposal to capacitate the community and CSO with knowledge and skills relevant to the reduction and control of coastal debris will be </w:t>
      </w:r>
      <w:r w:rsidR="00492B7D" w:rsidRPr="00492B7D">
        <w:rPr>
          <w:rFonts w:ascii="Calibri" w:eastAsia="Times New Roman" w:hAnsi="Calibri" w:cs="Calibri"/>
          <w:sz w:val="24"/>
          <w:szCs w:val="24"/>
          <w:lang w:eastAsia="en-PH"/>
        </w:rPr>
        <w:t>implemented in two months (August and September 2022).  The completion of project which includes the presentation of outputs and submission of final report will be done in the following month, October 2022.</w:t>
      </w:r>
    </w:p>
    <w:p w14:paraId="23EAEF0C" w14:textId="7540B53B" w:rsidR="00DD37E3" w:rsidRPr="00DD37E3" w:rsidRDefault="00DD37E3" w:rsidP="00DD37E3">
      <w:pPr>
        <w:spacing w:line="240" w:lineRule="auto"/>
        <w:rPr>
          <w:rFonts w:ascii="Times New Roman" w:eastAsia="Times New Roman" w:hAnsi="Times New Roman" w:cs="Times New Roman"/>
          <w:sz w:val="24"/>
          <w:szCs w:val="24"/>
          <w:lang w:eastAsia="en-PH"/>
        </w:rPr>
      </w:pPr>
      <w:r w:rsidRPr="00DD37E3">
        <w:rPr>
          <w:rFonts w:ascii="Calibri" w:eastAsia="Times New Roman" w:hAnsi="Calibri" w:cs="Calibri"/>
          <w:b/>
          <w:bCs/>
          <w:color w:val="263238"/>
          <w:sz w:val="24"/>
          <w:szCs w:val="24"/>
          <w:lang w:eastAsia="en-PH"/>
        </w:rPr>
        <w:t>Project Objectives</w:t>
      </w:r>
    </w:p>
    <w:p w14:paraId="06E16E0A" w14:textId="056384A2" w:rsidR="00DD37E3" w:rsidRPr="00DD37E3" w:rsidRDefault="00DD37E3" w:rsidP="00E3312F">
      <w:pPr>
        <w:spacing w:line="240" w:lineRule="auto"/>
        <w:ind w:firstLine="720"/>
        <w:rPr>
          <w:rFonts w:ascii="Times New Roman" w:eastAsia="Times New Roman" w:hAnsi="Times New Roman" w:cs="Times New Roman"/>
          <w:sz w:val="24"/>
          <w:szCs w:val="24"/>
          <w:lang w:eastAsia="en-PH"/>
        </w:rPr>
      </w:pPr>
      <w:r w:rsidRPr="00DD37E3">
        <w:rPr>
          <w:rFonts w:ascii="Calibri" w:eastAsia="Times New Roman" w:hAnsi="Calibri" w:cs="Calibri"/>
          <w:b/>
          <w:bCs/>
          <w:color w:val="000000"/>
          <w:sz w:val="24"/>
          <w:szCs w:val="24"/>
          <w:lang w:eastAsia="en-PH"/>
        </w:rPr>
        <w:t>General Objective:</w:t>
      </w:r>
    </w:p>
    <w:p w14:paraId="11471E79" w14:textId="11142F77" w:rsidR="00DD37E3" w:rsidRDefault="00DD37E3" w:rsidP="00DD37E3">
      <w:pPr>
        <w:spacing w:line="240" w:lineRule="auto"/>
        <w:ind w:left="720" w:firstLine="720"/>
        <w:rPr>
          <w:rFonts w:ascii="Calibri" w:eastAsia="Times New Roman" w:hAnsi="Calibri" w:cs="Calibri"/>
          <w:color w:val="000000"/>
          <w:sz w:val="24"/>
          <w:szCs w:val="24"/>
          <w:lang w:eastAsia="en-PH"/>
        </w:rPr>
      </w:pPr>
      <w:r w:rsidRPr="00DD37E3">
        <w:rPr>
          <w:rFonts w:ascii="Calibri" w:eastAsia="Times New Roman" w:hAnsi="Calibri" w:cs="Calibri"/>
          <w:color w:val="000000"/>
          <w:sz w:val="24"/>
          <w:szCs w:val="24"/>
          <w:lang w:eastAsia="en-PH"/>
        </w:rPr>
        <w:t xml:space="preserve">Reduce </w:t>
      </w:r>
      <w:r w:rsidR="000361C7">
        <w:rPr>
          <w:rFonts w:ascii="Calibri" w:eastAsia="Times New Roman" w:hAnsi="Calibri" w:cs="Calibri"/>
          <w:color w:val="000000"/>
          <w:sz w:val="24"/>
          <w:szCs w:val="24"/>
          <w:lang w:eastAsia="en-PH"/>
        </w:rPr>
        <w:t xml:space="preserve">and prevent </w:t>
      </w:r>
      <w:r w:rsidRPr="00DD37E3">
        <w:rPr>
          <w:rFonts w:ascii="Calibri" w:eastAsia="Times New Roman" w:hAnsi="Calibri" w:cs="Calibri"/>
          <w:color w:val="000000"/>
          <w:sz w:val="24"/>
          <w:szCs w:val="24"/>
          <w:lang w:eastAsia="en-PH"/>
        </w:rPr>
        <w:t>coastal debris through the use of campaign materials developed with the involvement of different sectors in the community through a participatory approach.</w:t>
      </w:r>
    </w:p>
    <w:p w14:paraId="4E6D9962" w14:textId="6952A1E9" w:rsidR="001F5EB9" w:rsidRPr="00DD37E3" w:rsidRDefault="001F5EB9" w:rsidP="00E3312F">
      <w:pPr>
        <w:spacing w:line="240" w:lineRule="auto"/>
        <w:ind w:firstLine="720"/>
        <w:rPr>
          <w:rFonts w:ascii="Times New Roman" w:eastAsia="Times New Roman" w:hAnsi="Times New Roman" w:cs="Times New Roman"/>
          <w:b/>
          <w:bCs/>
          <w:sz w:val="24"/>
          <w:szCs w:val="24"/>
          <w:lang w:eastAsia="en-PH"/>
        </w:rPr>
      </w:pPr>
      <w:r w:rsidRPr="001F5EB9">
        <w:rPr>
          <w:rFonts w:ascii="Calibri" w:eastAsia="Times New Roman" w:hAnsi="Calibri" w:cs="Calibri"/>
          <w:b/>
          <w:bCs/>
          <w:color w:val="000000"/>
          <w:sz w:val="24"/>
          <w:szCs w:val="24"/>
          <w:lang w:eastAsia="en-PH"/>
        </w:rPr>
        <w:t>Specific Objectives</w:t>
      </w:r>
      <w:r w:rsidR="00E3312F">
        <w:rPr>
          <w:rFonts w:ascii="Calibri" w:eastAsia="Times New Roman" w:hAnsi="Calibri" w:cs="Calibri"/>
          <w:b/>
          <w:bCs/>
          <w:color w:val="000000"/>
          <w:sz w:val="24"/>
          <w:szCs w:val="24"/>
          <w:lang w:eastAsia="en-PH"/>
        </w:rPr>
        <w:t xml:space="preserve"> per Strategy</w:t>
      </w:r>
    </w:p>
    <w:p w14:paraId="03C59A21" w14:textId="095FEF69" w:rsidR="001F5EB9" w:rsidRDefault="001F5EB9" w:rsidP="001F5EB9">
      <w:pPr>
        <w:tabs>
          <w:tab w:val="left" w:pos="0"/>
        </w:tabs>
        <w:spacing w:after="0" w:line="240" w:lineRule="auto"/>
        <w:jc w:val="both"/>
        <w:rPr>
          <w:rFonts w:ascii="Calibri" w:eastAsia="Times New Roman" w:hAnsi="Calibri" w:cs="Calibri"/>
          <w:color w:val="000000"/>
          <w:sz w:val="24"/>
          <w:szCs w:val="24"/>
          <w:lang w:eastAsia="en-PH"/>
        </w:rPr>
      </w:pPr>
      <w:r>
        <w:rPr>
          <w:rFonts w:ascii="Calibri" w:eastAsia="Times New Roman" w:hAnsi="Calibri" w:cs="Calibri"/>
          <w:b/>
          <w:bCs/>
          <w:color w:val="263238"/>
          <w:sz w:val="24"/>
          <w:szCs w:val="24"/>
          <w:lang w:eastAsia="en-PH"/>
        </w:rPr>
        <w:tab/>
      </w:r>
      <w:r>
        <w:rPr>
          <w:rFonts w:ascii="Calibri" w:eastAsia="Times New Roman" w:hAnsi="Calibri" w:cs="Calibri"/>
          <w:color w:val="000000"/>
          <w:sz w:val="24"/>
          <w:szCs w:val="24"/>
          <w:lang w:eastAsia="en-PH"/>
        </w:rPr>
        <w:t>Strategy 1 - Research</w:t>
      </w:r>
    </w:p>
    <w:p w14:paraId="4EB68C13" w14:textId="6089AA14" w:rsidR="001F5EB9" w:rsidRDefault="001F5EB9" w:rsidP="00B344F1">
      <w:pPr>
        <w:pStyle w:val="ListParagraph"/>
        <w:numPr>
          <w:ilvl w:val="0"/>
          <w:numId w:val="2"/>
        </w:numPr>
        <w:spacing w:after="0" w:line="240" w:lineRule="auto"/>
        <w:jc w:val="both"/>
        <w:textAlignment w:val="baseline"/>
        <w:rPr>
          <w:rFonts w:ascii="Calibri" w:eastAsia="Times New Roman" w:hAnsi="Calibri" w:cs="Calibri"/>
          <w:color w:val="000000"/>
          <w:sz w:val="24"/>
          <w:szCs w:val="24"/>
          <w:lang w:eastAsia="en-PH"/>
        </w:rPr>
      </w:pPr>
      <w:r w:rsidRPr="00C74CA9">
        <w:rPr>
          <w:rFonts w:ascii="Calibri" w:eastAsia="Times New Roman" w:hAnsi="Calibri" w:cs="Calibri"/>
          <w:color w:val="000000"/>
          <w:sz w:val="24"/>
          <w:szCs w:val="24"/>
          <w:lang w:eastAsia="en-PH"/>
        </w:rPr>
        <w:t>Trace the sources and destinations of coastal debris.</w:t>
      </w:r>
    </w:p>
    <w:p w14:paraId="4C28958F" w14:textId="77777777" w:rsidR="001F5EB9" w:rsidRDefault="001F5EB9" w:rsidP="00B344F1">
      <w:pPr>
        <w:pStyle w:val="ListParagraph"/>
        <w:numPr>
          <w:ilvl w:val="0"/>
          <w:numId w:val="2"/>
        </w:numPr>
        <w:spacing w:line="240" w:lineRule="auto"/>
        <w:textAlignment w:val="baseline"/>
        <w:rPr>
          <w:rFonts w:ascii="Calibri" w:eastAsia="Times New Roman" w:hAnsi="Calibri" w:cs="Calibri"/>
          <w:color w:val="000000"/>
          <w:lang w:eastAsia="en-PH"/>
        </w:rPr>
      </w:pPr>
      <w:r w:rsidRPr="00C74CA9">
        <w:rPr>
          <w:rFonts w:ascii="Calibri" w:eastAsia="Times New Roman" w:hAnsi="Calibri" w:cs="Calibri"/>
          <w:color w:val="000000"/>
          <w:lang w:eastAsia="en-PH"/>
        </w:rPr>
        <w:t>Characterize the retrieved waste from shorelines.</w:t>
      </w:r>
    </w:p>
    <w:p w14:paraId="4BFE74ED" w14:textId="4832105F" w:rsidR="001F5EB9" w:rsidRDefault="001F5EB9" w:rsidP="00B344F1">
      <w:pPr>
        <w:pStyle w:val="ListParagraph"/>
        <w:numPr>
          <w:ilvl w:val="0"/>
          <w:numId w:val="2"/>
        </w:numPr>
        <w:spacing w:line="240" w:lineRule="auto"/>
        <w:textAlignment w:val="baseline"/>
        <w:rPr>
          <w:rFonts w:ascii="Calibri" w:eastAsia="Times New Roman" w:hAnsi="Calibri" w:cs="Calibri"/>
          <w:color w:val="000000"/>
          <w:lang w:eastAsia="en-PH"/>
        </w:rPr>
      </w:pPr>
      <w:r>
        <w:rPr>
          <w:rFonts w:ascii="Calibri" w:eastAsia="Times New Roman" w:hAnsi="Calibri" w:cs="Calibri"/>
          <w:color w:val="000000"/>
          <w:lang w:eastAsia="en-PH"/>
        </w:rPr>
        <w:lastRenderedPageBreak/>
        <w:t xml:space="preserve">Identify the felt needs and resources of the local community </w:t>
      </w:r>
      <w:r w:rsidRPr="00403154">
        <w:rPr>
          <w:rFonts w:ascii="Calibri" w:eastAsia="Times New Roman" w:hAnsi="Calibri" w:cs="Calibri"/>
          <w:color w:val="000000"/>
          <w:lang w:eastAsia="en-PH"/>
        </w:rPr>
        <w:t>that can be used in addressing the need to combat coastal debris.</w:t>
      </w:r>
    </w:p>
    <w:p w14:paraId="6BCA0233" w14:textId="3B668EB7" w:rsidR="001F5EB9" w:rsidRDefault="001F5EB9" w:rsidP="001F5EB9">
      <w:pPr>
        <w:tabs>
          <w:tab w:val="left" w:pos="0"/>
        </w:tabs>
        <w:spacing w:after="0" w:line="240" w:lineRule="auto"/>
        <w:jc w:val="both"/>
        <w:rPr>
          <w:rFonts w:ascii="Calibri" w:eastAsia="Times New Roman" w:hAnsi="Calibri" w:cs="Calibri"/>
          <w:color w:val="000000"/>
          <w:sz w:val="24"/>
          <w:szCs w:val="24"/>
          <w:lang w:eastAsia="en-PH"/>
        </w:rPr>
      </w:pPr>
      <w:r>
        <w:rPr>
          <w:rFonts w:ascii="Calibri" w:eastAsia="Times New Roman" w:hAnsi="Calibri" w:cs="Calibri"/>
          <w:color w:val="000000"/>
          <w:lang w:eastAsia="en-PH"/>
        </w:rPr>
        <w:tab/>
        <w:t xml:space="preserve">Strategy 2 – </w:t>
      </w:r>
      <w:r>
        <w:rPr>
          <w:rFonts w:ascii="Calibri" w:eastAsia="Times New Roman" w:hAnsi="Calibri" w:cs="Calibri"/>
          <w:color w:val="000000"/>
          <w:sz w:val="24"/>
          <w:szCs w:val="24"/>
          <w:lang w:eastAsia="en-PH"/>
        </w:rPr>
        <w:t xml:space="preserve">Education and Management </w:t>
      </w:r>
    </w:p>
    <w:p w14:paraId="44ABA28A" w14:textId="440B75AC" w:rsidR="001F5EB9" w:rsidRPr="00E3312F" w:rsidRDefault="001F5EB9" w:rsidP="00B344F1">
      <w:pPr>
        <w:pStyle w:val="ListParagraph"/>
        <w:numPr>
          <w:ilvl w:val="0"/>
          <w:numId w:val="3"/>
        </w:numPr>
        <w:spacing w:after="0" w:line="240" w:lineRule="auto"/>
        <w:ind w:left="2160"/>
        <w:jc w:val="both"/>
        <w:textAlignment w:val="baseline"/>
        <w:rPr>
          <w:rFonts w:ascii="Calibri" w:eastAsia="Times New Roman" w:hAnsi="Calibri" w:cs="Calibri"/>
          <w:color w:val="000000"/>
          <w:lang w:eastAsia="en-PH"/>
        </w:rPr>
      </w:pPr>
      <w:r w:rsidRPr="00F222B5">
        <w:rPr>
          <w:rFonts w:ascii="Calibri" w:eastAsia="Times New Roman" w:hAnsi="Calibri" w:cs="Calibri"/>
          <w:color w:val="000000"/>
          <w:sz w:val="24"/>
          <w:szCs w:val="24"/>
          <w:lang w:eastAsia="en-PH"/>
        </w:rPr>
        <w:t xml:space="preserve">Identify the level of environmental awareness of the community before and after the utilization of IEC materials in terms of (a) </w:t>
      </w:r>
      <w:r w:rsidRPr="00F222B5">
        <w:rPr>
          <w:rFonts w:ascii="Calibri" w:eastAsia="Times New Roman" w:hAnsi="Calibri" w:cs="Calibri"/>
          <w:color w:val="000000"/>
          <w:lang w:eastAsia="en-PH"/>
        </w:rPr>
        <w:t>c</w:t>
      </w:r>
      <w:r w:rsidRPr="00DD37E3">
        <w:rPr>
          <w:rFonts w:ascii="Calibri" w:eastAsia="Times New Roman" w:hAnsi="Calibri" w:cs="Calibri"/>
          <w:color w:val="000000"/>
          <w:lang w:eastAsia="en-PH"/>
        </w:rPr>
        <w:t>oastal ecosystems</w:t>
      </w:r>
      <w:r w:rsidRPr="00F222B5">
        <w:rPr>
          <w:rFonts w:ascii="Calibri" w:eastAsia="Times New Roman" w:hAnsi="Calibri" w:cs="Calibri"/>
          <w:color w:val="000000"/>
          <w:lang w:eastAsia="en-PH"/>
        </w:rPr>
        <w:t xml:space="preserve">, (b) </w:t>
      </w:r>
      <w:r>
        <w:rPr>
          <w:rFonts w:ascii="Calibri" w:eastAsia="Times New Roman" w:hAnsi="Calibri" w:cs="Calibri"/>
          <w:color w:val="000000"/>
          <w:lang w:eastAsia="en-PH"/>
        </w:rPr>
        <w:t>b</w:t>
      </w:r>
      <w:r w:rsidRPr="00DD37E3">
        <w:rPr>
          <w:rFonts w:ascii="Calibri" w:eastAsia="Times New Roman" w:hAnsi="Calibri" w:cs="Calibri"/>
          <w:color w:val="000000"/>
          <w:lang w:eastAsia="en-PH"/>
        </w:rPr>
        <w:t>enefits derived by the community from coastal ecosystems</w:t>
      </w:r>
      <w:r>
        <w:rPr>
          <w:rFonts w:ascii="Calibri" w:eastAsia="Times New Roman" w:hAnsi="Calibri" w:cs="Calibri"/>
          <w:color w:val="000000"/>
          <w:lang w:eastAsia="en-PH"/>
        </w:rPr>
        <w:t>, (c) h</w:t>
      </w:r>
      <w:r w:rsidRPr="00F222B5">
        <w:rPr>
          <w:rFonts w:ascii="Calibri" w:eastAsia="Times New Roman" w:hAnsi="Calibri" w:cs="Calibri"/>
          <w:color w:val="000000"/>
          <w:lang w:eastAsia="en-PH"/>
        </w:rPr>
        <w:t>uman activities that result to waste debris accumulation</w:t>
      </w:r>
      <w:r>
        <w:rPr>
          <w:rFonts w:ascii="Calibri" w:eastAsia="Times New Roman" w:hAnsi="Calibri" w:cs="Calibri"/>
          <w:color w:val="000000"/>
          <w:lang w:eastAsia="en-PH"/>
        </w:rPr>
        <w:t>, (d) e</w:t>
      </w:r>
      <w:r w:rsidRPr="00F222B5">
        <w:rPr>
          <w:rFonts w:ascii="Calibri" w:eastAsia="Times New Roman" w:hAnsi="Calibri" w:cs="Calibri"/>
          <w:color w:val="000000"/>
          <w:lang w:eastAsia="en-PH"/>
        </w:rPr>
        <w:t>ffects of coastal debris on the community</w:t>
      </w:r>
      <w:r>
        <w:rPr>
          <w:rFonts w:ascii="Calibri" w:eastAsia="Times New Roman" w:hAnsi="Calibri" w:cs="Calibri"/>
          <w:color w:val="000000"/>
          <w:lang w:eastAsia="en-PH"/>
        </w:rPr>
        <w:t>, and (e) r</w:t>
      </w:r>
      <w:r w:rsidRPr="00F222B5">
        <w:rPr>
          <w:rFonts w:ascii="Calibri" w:eastAsia="Times New Roman" w:hAnsi="Calibri" w:cs="Calibri"/>
          <w:color w:val="000000"/>
          <w:lang w:eastAsia="en-PH"/>
        </w:rPr>
        <w:t>esponsibilities of the community members in protecting and conserving coastal resources</w:t>
      </w:r>
      <w:r>
        <w:rPr>
          <w:rFonts w:ascii="Calibri" w:eastAsia="Times New Roman" w:hAnsi="Calibri" w:cs="Calibri"/>
          <w:color w:val="000000"/>
          <w:lang w:eastAsia="en-PH"/>
        </w:rPr>
        <w:t>.</w:t>
      </w:r>
    </w:p>
    <w:p w14:paraId="07876E7D" w14:textId="77777777" w:rsidR="001F5EB9" w:rsidRPr="00F222B5" w:rsidRDefault="001F5EB9" w:rsidP="00B344F1">
      <w:pPr>
        <w:pStyle w:val="ListParagraph"/>
        <w:numPr>
          <w:ilvl w:val="0"/>
          <w:numId w:val="3"/>
        </w:numPr>
        <w:spacing w:after="0" w:line="240" w:lineRule="auto"/>
        <w:ind w:left="2160"/>
        <w:jc w:val="both"/>
        <w:textAlignment w:val="baseline"/>
        <w:rPr>
          <w:rFonts w:ascii="Calibri" w:eastAsia="Times New Roman" w:hAnsi="Calibri" w:cs="Calibri"/>
          <w:color w:val="000000"/>
          <w:lang w:eastAsia="en-PH"/>
        </w:rPr>
      </w:pPr>
      <w:r w:rsidRPr="00F222B5">
        <w:rPr>
          <w:rFonts w:ascii="Calibri" w:eastAsia="Times New Roman" w:hAnsi="Calibri" w:cs="Calibri"/>
          <w:color w:val="000000"/>
          <w:lang w:eastAsia="en-PH"/>
        </w:rPr>
        <w:t xml:space="preserve">Identify </w:t>
      </w:r>
      <w:r w:rsidRPr="00F222B5">
        <w:rPr>
          <w:rFonts w:ascii="Calibri" w:eastAsia="Times New Roman" w:hAnsi="Calibri" w:cs="Calibri"/>
          <w:color w:val="000000"/>
          <w:sz w:val="24"/>
          <w:szCs w:val="24"/>
          <w:lang w:eastAsia="en-PH"/>
        </w:rPr>
        <w:t>the attitudes of the locality in coastal debris management.</w:t>
      </w:r>
    </w:p>
    <w:p w14:paraId="71A66987" w14:textId="75C6F08E" w:rsidR="001F5EB9" w:rsidRPr="00DD37E3" w:rsidRDefault="001F5EB9" w:rsidP="00B344F1">
      <w:pPr>
        <w:numPr>
          <w:ilvl w:val="0"/>
          <w:numId w:val="3"/>
        </w:numPr>
        <w:spacing w:after="0" w:line="240" w:lineRule="auto"/>
        <w:ind w:left="2160"/>
        <w:jc w:val="both"/>
        <w:textAlignment w:val="baseline"/>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Conduct</w:t>
      </w:r>
      <w:r w:rsidRPr="00DD37E3">
        <w:rPr>
          <w:rFonts w:ascii="Calibri" w:eastAsia="Times New Roman" w:hAnsi="Calibri" w:cs="Calibri"/>
          <w:color w:val="000000"/>
          <w:sz w:val="24"/>
          <w:szCs w:val="24"/>
          <w:lang w:eastAsia="en-PH"/>
        </w:rPr>
        <w:t xml:space="preserve"> capa</w:t>
      </w:r>
      <w:r w:rsidR="003968E7">
        <w:rPr>
          <w:rFonts w:ascii="Calibri" w:eastAsia="Times New Roman" w:hAnsi="Calibri" w:cs="Calibri"/>
          <w:color w:val="000000"/>
          <w:sz w:val="24"/>
          <w:szCs w:val="24"/>
          <w:lang w:eastAsia="en-PH"/>
        </w:rPr>
        <w:t>bility</w:t>
      </w:r>
      <w:r w:rsidRPr="00DD37E3">
        <w:rPr>
          <w:rFonts w:ascii="Calibri" w:eastAsia="Times New Roman" w:hAnsi="Calibri" w:cs="Calibri"/>
          <w:color w:val="000000"/>
          <w:sz w:val="24"/>
          <w:szCs w:val="24"/>
          <w:lang w:eastAsia="en-PH"/>
        </w:rPr>
        <w:t xml:space="preserve"> building among community members in the development of campaign materials.</w:t>
      </w:r>
    </w:p>
    <w:p w14:paraId="1D36AA3B" w14:textId="77777777" w:rsidR="00CE4E4D" w:rsidRDefault="00CE4E4D" w:rsidP="00E3312F">
      <w:pPr>
        <w:spacing w:after="0" w:line="240" w:lineRule="auto"/>
        <w:ind w:left="720"/>
        <w:textAlignment w:val="baseline"/>
        <w:rPr>
          <w:rFonts w:ascii="Calibri" w:eastAsia="Times New Roman" w:hAnsi="Calibri" w:cs="Calibri"/>
          <w:color w:val="000000"/>
          <w:lang w:eastAsia="en-PH"/>
        </w:rPr>
      </w:pPr>
    </w:p>
    <w:p w14:paraId="07728E46" w14:textId="32846C2C" w:rsidR="001F5EB9" w:rsidRPr="001F5EB9" w:rsidRDefault="001F5EB9" w:rsidP="00E3312F">
      <w:pPr>
        <w:spacing w:after="0" w:line="240" w:lineRule="auto"/>
        <w:ind w:left="720"/>
        <w:textAlignment w:val="baseline"/>
        <w:rPr>
          <w:rFonts w:ascii="Calibri" w:eastAsia="Times New Roman" w:hAnsi="Calibri" w:cs="Calibri"/>
          <w:color w:val="000000"/>
          <w:lang w:eastAsia="en-PH"/>
        </w:rPr>
      </w:pPr>
      <w:r>
        <w:rPr>
          <w:rFonts w:ascii="Calibri" w:eastAsia="Times New Roman" w:hAnsi="Calibri" w:cs="Calibri"/>
          <w:color w:val="000000"/>
          <w:lang w:eastAsia="en-PH"/>
        </w:rPr>
        <w:t xml:space="preserve">Strategy 3 - </w:t>
      </w:r>
      <w:r>
        <w:rPr>
          <w:rFonts w:ascii="Calibri" w:eastAsia="Times New Roman" w:hAnsi="Calibri" w:cs="Calibri"/>
          <w:color w:val="000000"/>
          <w:sz w:val="24"/>
          <w:szCs w:val="24"/>
          <w:lang w:eastAsia="en-PH"/>
        </w:rPr>
        <w:t>Financing, resource allocation and incentives</w:t>
      </w:r>
    </w:p>
    <w:p w14:paraId="2286ADFE" w14:textId="53D4171F" w:rsidR="001F5EB9" w:rsidRPr="00E3312F" w:rsidRDefault="001F5EB9" w:rsidP="00B344F1">
      <w:pPr>
        <w:pStyle w:val="ListParagraph"/>
        <w:numPr>
          <w:ilvl w:val="0"/>
          <w:numId w:val="5"/>
        </w:numPr>
        <w:tabs>
          <w:tab w:val="left" w:pos="0"/>
        </w:tabs>
        <w:spacing w:after="0" w:line="240" w:lineRule="auto"/>
        <w:jc w:val="both"/>
        <w:rPr>
          <w:rFonts w:ascii="Calibri" w:eastAsia="Times New Roman" w:hAnsi="Calibri" w:cs="Calibri"/>
          <w:color w:val="000000"/>
          <w:sz w:val="24"/>
          <w:szCs w:val="24"/>
          <w:lang w:eastAsia="en-PH"/>
        </w:rPr>
      </w:pPr>
      <w:r w:rsidRPr="00E3312F">
        <w:rPr>
          <w:rFonts w:ascii="Calibri" w:eastAsia="Times New Roman" w:hAnsi="Calibri" w:cs="Calibri"/>
          <w:color w:val="000000"/>
          <w:sz w:val="24"/>
          <w:szCs w:val="24"/>
          <w:lang w:eastAsia="en-PH"/>
        </w:rPr>
        <w:t>Promote involvement and participation of the community and stakeholders in the IEC development and dissemination through recognition and provision of financial support and incentives.</w:t>
      </w:r>
    </w:p>
    <w:p w14:paraId="23CD9B2D" w14:textId="77777777" w:rsidR="001F5EB9" w:rsidRDefault="001F5EB9" w:rsidP="00B344F1">
      <w:pPr>
        <w:pStyle w:val="ListParagraph"/>
        <w:numPr>
          <w:ilvl w:val="0"/>
          <w:numId w:val="5"/>
        </w:numPr>
        <w:tabs>
          <w:tab w:val="left" w:pos="0"/>
        </w:tabs>
        <w:spacing w:before="240" w:after="240" w:line="240" w:lineRule="auto"/>
        <w:jc w:val="both"/>
        <w:rPr>
          <w:rFonts w:ascii="Calibri" w:eastAsia="Times New Roman" w:hAnsi="Calibri" w:cs="Calibri"/>
          <w:color w:val="000000"/>
          <w:sz w:val="24"/>
          <w:szCs w:val="24"/>
          <w:lang w:eastAsia="en-PH"/>
        </w:rPr>
      </w:pPr>
      <w:r w:rsidRPr="00DD37E3">
        <w:rPr>
          <w:rFonts w:ascii="Calibri" w:eastAsia="Times New Roman" w:hAnsi="Calibri" w:cs="Calibri"/>
          <w:color w:val="000000"/>
          <w:sz w:val="24"/>
          <w:szCs w:val="24"/>
          <w:lang w:eastAsia="en-PH"/>
        </w:rPr>
        <w:t>Evaluate the campaign materials developed in terms of</w:t>
      </w:r>
      <w:r w:rsidRPr="0051461F">
        <w:rPr>
          <w:rFonts w:ascii="Calibri" w:eastAsia="Times New Roman" w:hAnsi="Calibri" w:cs="Calibri"/>
          <w:color w:val="000000"/>
          <w:sz w:val="24"/>
          <w:szCs w:val="24"/>
          <w:lang w:eastAsia="en-PH"/>
        </w:rPr>
        <w:t xml:space="preserve"> </w:t>
      </w:r>
      <w:r w:rsidRPr="00DD37E3">
        <w:rPr>
          <w:rFonts w:ascii="Calibri" w:eastAsia="Times New Roman" w:hAnsi="Calibri" w:cs="Calibri"/>
          <w:color w:val="000000"/>
          <w:sz w:val="24"/>
          <w:szCs w:val="24"/>
          <w:lang w:eastAsia="en-PH"/>
        </w:rPr>
        <w:t>visual appeal</w:t>
      </w:r>
      <w:r w:rsidRPr="0051461F">
        <w:rPr>
          <w:rFonts w:ascii="Calibri" w:eastAsia="Times New Roman" w:hAnsi="Calibri" w:cs="Calibri"/>
          <w:color w:val="000000"/>
          <w:sz w:val="24"/>
          <w:szCs w:val="24"/>
          <w:lang w:eastAsia="en-PH"/>
        </w:rPr>
        <w:t xml:space="preserve">, </w:t>
      </w:r>
      <w:r w:rsidRPr="00DD37E3">
        <w:rPr>
          <w:rFonts w:ascii="Calibri" w:eastAsia="Times New Roman" w:hAnsi="Calibri" w:cs="Calibri"/>
          <w:color w:val="000000"/>
          <w:sz w:val="24"/>
          <w:szCs w:val="24"/>
          <w:lang w:eastAsia="en-PH"/>
        </w:rPr>
        <w:t xml:space="preserve">language </w:t>
      </w:r>
      <w:r w:rsidRPr="0051461F">
        <w:rPr>
          <w:rFonts w:ascii="Calibri" w:eastAsia="Times New Roman" w:hAnsi="Calibri" w:cs="Calibri"/>
          <w:color w:val="000000"/>
          <w:sz w:val="24"/>
          <w:szCs w:val="24"/>
          <w:lang w:eastAsia="en-PH"/>
        </w:rPr>
        <w:t>a</w:t>
      </w:r>
      <w:r w:rsidRPr="00DD37E3">
        <w:rPr>
          <w:rFonts w:ascii="Calibri" w:eastAsia="Times New Roman" w:hAnsi="Calibri" w:cs="Calibri"/>
          <w:color w:val="000000"/>
          <w:sz w:val="24"/>
          <w:szCs w:val="24"/>
          <w:lang w:eastAsia="en-PH"/>
        </w:rPr>
        <w:t>ppropriateness</w:t>
      </w:r>
      <w:r w:rsidRPr="0051461F">
        <w:rPr>
          <w:rFonts w:ascii="Calibri" w:eastAsia="Times New Roman" w:hAnsi="Calibri" w:cs="Calibri"/>
          <w:color w:val="000000"/>
          <w:sz w:val="24"/>
          <w:szCs w:val="24"/>
          <w:lang w:eastAsia="en-PH"/>
        </w:rPr>
        <w:t xml:space="preserve">, </w:t>
      </w:r>
      <w:r>
        <w:rPr>
          <w:rFonts w:ascii="Calibri" w:eastAsia="Times New Roman" w:hAnsi="Calibri" w:cs="Calibri"/>
          <w:color w:val="000000"/>
          <w:sz w:val="24"/>
          <w:szCs w:val="24"/>
          <w:lang w:eastAsia="en-PH"/>
        </w:rPr>
        <w:t xml:space="preserve">and </w:t>
      </w:r>
      <w:r w:rsidRPr="00DD37E3">
        <w:rPr>
          <w:rFonts w:ascii="Calibri" w:eastAsia="Times New Roman" w:hAnsi="Calibri" w:cs="Calibri"/>
          <w:color w:val="000000"/>
          <w:sz w:val="24"/>
          <w:szCs w:val="24"/>
          <w:lang w:eastAsia="en-PH"/>
        </w:rPr>
        <w:t>content validity</w:t>
      </w:r>
      <w:r>
        <w:rPr>
          <w:rFonts w:ascii="Calibri" w:eastAsia="Times New Roman" w:hAnsi="Calibri" w:cs="Calibri"/>
          <w:color w:val="000000"/>
          <w:sz w:val="24"/>
          <w:szCs w:val="24"/>
          <w:lang w:eastAsia="en-PH"/>
        </w:rPr>
        <w:t>.</w:t>
      </w:r>
    </w:p>
    <w:p w14:paraId="21C6E624" w14:textId="65BBF27E" w:rsidR="001F5EB9" w:rsidRDefault="0062358A" w:rsidP="00B344F1">
      <w:pPr>
        <w:pStyle w:val="ListParagraph"/>
        <w:numPr>
          <w:ilvl w:val="0"/>
          <w:numId w:val="5"/>
        </w:numPr>
        <w:tabs>
          <w:tab w:val="left" w:pos="0"/>
        </w:tabs>
        <w:spacing w:before="240" w:after="240" w:line="240" w:lineRule="auto"/>
        <w:jc w:val="both"/>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Determine</w:t>
      </w:r>
      <w:r w:rsidR="001F5EB9">
        <w:rPr>
          <w:rFonts w:ascii="Calibri" w:eastAsia="Times New Roman" w:hAnsi="Calibri" w:cs="Calibri"/>
          <w:color w:val="000000"/>
          <w:sz w:val="24"/>
          <w:szCs w:val="24"/>
          <w:lang w:eastAsia="en-PH"/>
        </w:rPr>
        <w:t xml:space="preserve"> the effectiveness of the community-based IEC materials in the </w:t>
      </w:r>
      <w:r>
        <w:rPr>
          <w:rFonts w:ascii="Calibri" w:eastAsia="Times New Roman" w:hAnsi="Calibri" w:cs="Calibri"/>
          <w:color w:val="000000"/>
          <w:sz w:val="24"/>
          <w:szCs w:val="24"/>
          <w:lang w:eastAsia="en-PH"/>
        </w:rPr>
        <w:t xml:space="preserve">promotion of coastal debris clean-up and </w:t>
      </w:r>
      <w:r w:rsidR="001F5EB9">
        <w:rPr>
          <w:rFonts w:ascii="Calibri" w:eastAsia="Times New Roman" w:hAnsi="Calibri" w:cs="Calibri"/>
          <w:color w:val="000000"/>
          <w:sz w:val="24"/>
          <w:szCs w:val="24"/>
          <w:lang w:eastAsia="en-PH"/>
        </w:rPr>
        <w:t>control</w:t>
      </w:r>
      <w:r>
        <w:rPr>
          <w:rFonts w:ascii="Calibri" w:eastAsia="Times New Roman" w:hAnsi="Calibri" w:cs="Calibri"/>
          <w:color w:val="000000"/>
          <w:sz w:val="24"/>
          <w:szCs w:val="24"/>
          <w:lang w:eastAsia="en-PH"/>
        </w:rPr>
        <w:t xml:space="preserve">. </w:t>
      </w:r>
    </w:p>
    <w:p w14:paraId="7652A622" w14:textId="4F63AF35" w:rsidR="0062358A" w:rsidRDefault="0062358A" w:rsidP="00B344F1">
      <w:pPr>
        <w:pStyle w:val="ListParagraph"/>
        <w:numPr>
          <w:ilvl w:val="0"/>
          <w:numId w:val="5"/>
        </w:numPr>
        <w:tabs>
          <w:tab w:val="left" w:pos="0"/>
        </w:tabs>
        <w:spacing w:before="240" w:after="240" w:line="240" w:lineRule="auto"/>
        <w:jc w:val="both"/>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Conduct capacity building to enhance their technical skills, e.g., on action planning or conceptualizing and implementing projects that they can access national/international funding/grant opportunities.</w:t>
      </w:r>
    </w:p>
    <w:p w14:paraId="3E4572A0" w14:textId="562ECAE1" w:rsidR="0062358A" w:rsidRDefault="0062358A" w:rsidP="00B344F1">
      <w:pPr>
        <w:pStyle w:val="ListParagraph"/>
        <w:numPr>
          <w:ilvl w:val="0"/>
          <w:numId w:val="5"/>
        </w:numPr>
        <w:tabs>
          <w:tab w:val="left" w:pos="0"/>
        </w:tabs>
        <w:spacing w:before="240" w:after="240" w:line="240" w:lineRule="auto"/>
        <w:jc w:val="both"/>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Allocate Marine Litter/Debris Fund and include this in the LGU Annual Procurement Plan.</w:t>
      </w:r>
    </w:p>
    <w:p w14:paraId="6FB11AB7" w14:textId="223FDDE8" w:rsidR="00E3312F" w:rsidRDefault="00E3312F" w:rsidP="00CE4E4D">
      <w:pPr>
        <w:tabs>
          <w:tab w:val="left" w:pos="0"/>
        </w:tabs>
        <w:spacing w:before="240" w:after="0" w:line="240" w:lineRule="auto"/>
        <w:jc w:val="both"/>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ab/>
        <w:t>Strategy 4 – Policy Support and Enforcement</w:t>
      </w:r>
    </w:p>
    <w:p w14:paraId="31E448F5" w14:textId="77777777" w:rsidR="00E3312F" w:rsidRDefault="00E3312F" w:rsidP="00CE4E4D">
      <w:pPr>
        <w:pStyle w:val="ListParagraph"/>
        <w:numPr>
          <w:ilvl w:val="0"/>
          <w:numId w:val="4"/>
        </w:numPr>
        <w:spacing w:after="0" w:line="240" w:lineRule="auto"/>
        <w:jc w:val="both"/>
        <w:textAlignment w:val="baseline"/>
        <w:rPr>
          <w:rFonts w:ascii="Calibri" w:eastAsia="Times New Roman" w:hAnsi="Calibri" w:cs="Calibri"/>
          <w:color w:val="000000"/>
          <w:lang w:eastAsia="en-PH"/>
        </w:rPr>
      </w:pPr>
      <w:r w:rsidRPr="0051461F">
        <w:rPr>
          <w:rFonts w:ascii="Calibri" w:eastAsia="Times New Roman" w:hAnsi="Calibri" w:cs="Calibri"/>
          <w:color w:val="000000"/>
          <w:lang w:eastAsia="en-PH"/>
        </w:rPr>
        <w:t>Determine existing policies adopted by the community on coastal debris management.  </w:t>
      </w:r>
    </w:p>
    <w:p w14:paraId="1DCFABF5" w14:textId="65B7288E" w:rsidR="00E3312F" w:rsidRDefault="00E3312F" w:rsidP="00B344F1">
      <w:pPr>
        <w:pStyle w:val="ListParagraph"/>
        <w:numPr>
          <w:ilvl w:val="0"/>
          <w:numId w:val="4"/>
        </w:numPr>
        <w:spacing w:before="240" w:after="0" w:line="240" w:lineRule="auto"/>
        <w:jc w:val="both"/>
        <w:textAlignment w:val="baseline"/>
        <w:rPr>
          <w:rFonts w:ascii="Calibri" w:eastAsia="Times New Roman" w:hAnsi="Calibri" w:cs="Calibri"/>
          <w:color w:val="000000"/>
          <w:lang w:eastAsia="en-PH"/>
        </w:rPr>
      </w:pPr>
      <w:r w:rsidRPr="0051461F">
        <w:rPr>
          <w:rFonts w:ascii="Calibri" w:eastAsia="Times New Roman" w:hAnsi="Calibri" w:cs="Calibri"/>
          <w:color w:val="000000"/>
          <w:lang w:eastAsia="en-PH"/>
        </w:rPr>
        <w:t>Identify the community’s perceived gaps in the implementation of coastal debris management.</w:t>
      </w:r>
    </w:p>
    <w:p w14:paraId="3E9BCD3E" w14:textId="503C8FD6" w:rsidR="00107CC8" w:rsidRDefault="00107CC8" w:rsidP="00B344F1">
      <w:pPr>
        <w:pStyle w:val="ListParagraph"/>
        <w:numPr>
          <w:ilvl w:val="0"/>
          <w:numId w:val="4"/>
        </w:numPr>
        <w:spacing w:before="240" w:after="0" w:line="240" w:lineRule="auto"/>
        <w:jc w:val="both"/>
        <w:textAlignment w:val="baseline"/>
        <w:rPr>
          <w:rFonts w:ascii="Calibri" w:eastAsia="Times New Roman" w:hAnsi="Calibri" w:cs="Calibri"/>
          <w:color w:val="000000"/>
          <w:lang w:eastAsia="en-PH"/>
        </w:rPr>
      </w:pPr>
      <w:r>
        <w:rPr>
          <w:rFonts w:ascii="Calibri" w:eastAsia="Times New Roman" w:hAnsi="Calibri" w:cs="Calibri"/>
          <w:color w:val="000000"/>
          <w:lang w:eastAsia="en-PH"/>
        </w:rPr>
        <w:t>Enhance policies with inclusion of marine debris in the local environmental ordinance, programs and budget.</w:t>
      </w:r>
    </w:p>
    <w:p w14:paraId="43049E63" w14:textId="77777777" w:rsidR="00E3312F" w:rsidRPr="00403154" w:rsidRDefault="00E3312F" w:rsidP="00B344F1">
      <w:pPr>
        <w:pStyle w:val="ListParagraph"/>
        <w:numPr>
          <w:ilvl w:val="0"/>
          <w:numId w:val="4"/>
        </w:numPr>
        <w:spacing w:before="240" w:after="0" w:line="240" w:lineRule="auto"/>
        <w:jc w:val="both"/>
        <w:textAlignment w:val="baseline"/>
        <w:rPr>
          <w:rFonts w:ascii="Calibri" w:eastAsia="Times New Roman" w:hAnsi="Calibri" w:cs="Calibri"/>
          <w:color w:val="000000"/>
          <w:lang w:eastAsia="en-PH"/>
        </w:rPr>
      </w:pPr>
      <w:r w:rsidRPr="00D8247B">
        <w:t xml:space="preserve">Promote utilization of the </w:t>
      </w:r>
      <w:r>
        <w:t xml:space="preserve">IEC </w:t>
      </w:r>
      <w:r w:rsidRPr="00D8247B">
        <w:t>materials by various sectors in the community</w:t>
      </w:r>
      <w:r>
        <w:t xml:space="preserve"> and integration of coastal debris in local policies.</w:t>
      </w:r>
    </w:p>
    <w:p w14:paraId="79507E42" w14:textId="77777777" w:rsidR="00E3312F" w:rsidRDefault="00E3312F" w:rsidP="00DD37E3">
      <w:pPr>
        <w:spacing w:line="240" w:lineRule="auto"/>
        <w:rPr>
          <w:rFonts w:ascii="Calibri" w:eastAsia="Times New Roman" w:hAnsi="Calibri" w:cs="Calibri"/>
          <w:b/>
          <w:bCs/>
          <w:color w:val="263238"/>
          <w:sz w:val="24"/>
          <w:szCs w:val="24"/>
          <w:lang w:eastAsia="en-PH"/>
        </w:rPr>
      </w:pPr>
    </w:p>
    <w:p w14:paraId="52746DF9" w14:textId="06D0173F" w:rsidR="00DD37E3" w:rsidRPr="00DD37E3" w:rsidRDefault="0043325B" w:rsidP="00DD37E3">
      <w:pPr>
        <w:spacing w:line="240" w:lineRule="auto"/>
        <w:rPr>
          <w:rFonts w:ascii="Times New Roman" w:eastAsia="Times New Roman" w:hAnsi="Times New Roman" w:cs="Times New Roman"/>
          <w:sz w:val="24"/>
          <w:szCs w:val="24"/>
          <w:lang w:eastAsia="en-PH"/>
        </w:rPr>
      </w:pPr>
      <w:r>
        <w:rPr>
          <w:rFonts w:ascii="Calibri" w:eastAsia="Times New Roman" w:hAnsi="Calibri" w:cs="Calibri"/>
          <w:b/>
          <w:bCs/>
          <w:color w:val="263238"/>
          <w:sz w:val="24"/>
          <w:szCs w:val="24"/>
          <w:lang w:eastAsia="en-PH"/>
        </w:rPr>
        <w:t xml:space="preserve">Project Outcomes and Benefits </w:t>
      </w:r>
    </w:p>
    <w:p w14:paraId="12C33F6D" w14:textId="77777777" w:rsidR="003968E7" w:rsidRDefault="00492B7D" w:rsidP="0043325B">
      <w:pPr>
        <w:spacing w:line="240" w:lineRule="auto"/>
        <w:ind w:left="2268" w:hanging="1548"/>
        <w:rPr>
          <w:rFonts w:ascii="Calibri" w:eastAsia="Times New Roman" w:hAnsi="Calibri" w:cs="Calibri"/>
          <w:color w:val="000000"/>
          <w:sz w:val="24"/>
          <w:szCs w:val="24"/>
          <w:lang w:eastAsia="en-PH"/>
        </w:rPr>
      </w:pPr>
      <w:r>
        <w:rPr>
          <w:rFonts w:ascii="Calibri" w:eastAsia="Times New Roman" w:hAnsi="Calibri" w:cs="Calibri"/>
          <w:color w:val="263238"/>
          <w:sz w:val="24"/>
          <w:szCs w:val="24"/>
          <w:lang w:eastAsia="en-PH"/>
        </w:rPr>
        <w:t>Strategy</w:t>
      </w:r>
      <w:r w:rsidR="00DD37E3" w:rsidRPr="00DD37E3">
        <w:rPr>
          <w:rFonts w:ascii="Calibri" w:eastAsia="Times New Roman" w:hAnsi="Calibri" w:cs="Calibri"/>
          <w:color w:val="263238"/>
          <w:sz w:val="24"/>
          <w:szCs w:val="24"/>
          <w:lang w:eastAsia="en-PH"/>
        </w:rPr>
        <w:t xml:space="preserve"> 1:  </w:t>
      </w:r>
      <w:r>
        <w:rPr>
          <w:rFonts w:ascii="Calibri" w:eastAsia="Times New Roman" w:hAnsi="Calibri" w:cs="Calibri"/>
          <w:color w:val="263238"/>
          <w:sz w:val="24"/>
          <w:szCs w:val="24"/>
          <w:lang w:eastAsia="en-PH"/>
        </w:rPr>
        <w:tab/>
      </w:r>
      <w:r w:rsidR="0043325B">
        <w:rPr>
          <w:rFonts w:ascii="Calibri" w:eastAsia="Times New Roman" w:hAnsi="Calibri" w:cs="Calibri"/>
          <w:color w:val="263238"/>
          <w:sz w:val="24"/>
          <w:szCs w:val="24"/>
          <w:lang w:eastAsia="en-PH"/>
        </w:rPr>
        <w:t xml:space="preserve">Characterization of </w:t>
      </w:r>
      <w:r w:rsidR="00DD37E3" w:rsidRPr="00DD37E3">
        <w:rPr>
          <w:rFonts w:ascii="Calibri" w:eastAsia="Times New Roman" w:hAnsi="Calibri" w:cs="Calibri"/>
          <w:color w:val="000000"/>
          <w:sz w:val="24"/>
          <w:szCs w:val="24"/>
          <w:lang w:eastAsia="en-PH"/>
        </w:rPr>
        <w:t xml:space="preserve">Coastal Debris Map along the Shoreline of </w:t>
      </w:r>
      <w:r>
        <w:rPr>
          <w:rFonts w:ascii="Calibri" w:eastAsia="Times New Roman" w:hAnsi="Calibri" w:cs="Calibri"/>
          <w:color w:val="000000"/>
          <w:sz w:val="24"/>
          <w:szCs w:val="24"/>
          <w:lang w:eastAsia="en-PH"/>
        </w:rPr>
        <w:t>Sitio Rancho, Tigaon</w:t>
      </w:r>
    </w:p>
    <w:p w14:paraId="2E7D5E04" w14:textId="2DF06CA9" w:rsidR="005F3FCE" w:rsidRPr="00CE4E4D" w:rsidRDefault="003968E7" w:rsidP="00CE4E4D">
      <w:pPr>
        <w:spacing w:line="240" w:lineRule="auto"/>
        <w:ind w:left="2268"/>
        <w:rPr>
          <w:rFonts w:ascii="Calibri" w:eastAsia="Times New Roman" w:hAnsi="Calibri" w:cs="Calibri"/>
          <w:color w:val="000000"/>
          <w:sz w:val="24"/>
          <w:szCs w:val="24"/>
          <w:lang w:eastAsia="en-PH"/>
        </w:rPr>
      </w:pPr>
      <w:r>
        <w:rPr>
          <w:rFonts w:ascii="Calibri" w:eastAsia="Times New Roman" w:hAnsi="Calibri" w:cs="Calibri"/>
          <w:color w:val="263238"/>
          <w:sz w:val="24"/>
          <w:szCs w:val="24"/>
          <w:lang w:eastAsia="en-PH"/>
        </w:rPr>
        <w:t>I</w:t>
      </w:r>
      <w:r>
        <w:rPr>
          <w:rFonts w:ascii="Calibri" w:eastAsia="Times New Roman" w:hAnsi="Calibri" w:cs="Calibri"/>
          <w:color w:val="000000"/>
          <w:sz w:val="24"/>
          <w:szCs w:val="24"/>
          <w:lang w:eastAsia="en-PH"/>
        </w:rPr>
        <w:t>dentified community needs and local resources that will serve as basis and can be used in addressing the coastal debris problem.</w:t>
      </w:r>
    </w:p>
    <w:p w14:paraId="60A5E2FB" w14:textId="62C133AD" w:rsidR="00492B7D" w:rsidRDefault="00492B7D" w:rsidP="0043325B">
      <w:pPr>
        <w:spacing w:line="240" w:lineRule="auto"/>
        <w:ind w:left="2268" w:hanging="1548"/>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Strategy</w:t>
      </w:r>
      <w:r w:rsidR="00DD37E3" w:rsidRPr="00DD37E3">
        <w:rPr>
          <w:rFonts w:ascii="Calibri" w:eastAsia="Times New Roman" w:hAnsi="Calibri" w:cs="Calibri"/>
          <w:color w:val="000000"/>
          <w:sz w:val="24"/>
          <w:szCs w:val="24"/>
          <w:lang w:eastAsia="en-PH"/>
        </w:rPr>
        <w:t xml:space="preserve"> 2: </w:t>
      </w:r>
      <w:r>
        <w:rPr>
          <w:rFonts w:ascii="Calibri" w:eastAsia="Times New Roman" w:hAnsi="Calibri" w:cs="Calibri"/>
          <w:color w:val="000000"/>
          <w:sz w:val="24"/>
          <w:szCs w:val="24"/>
          <w:lang w:eastAsia="en-PH"/>
        </w:rPr>
        <w:tab/>
      </w:r>
      <w:r w:rsidR="003968E7">
        <w:rPr>
          <w:rFonts w:ascii="Calibri" w:eastAsia="Times New Roman" w:hAnsi="Calibri" w:cs="Calibri"/>
          <w:color w:val="000000"/>
          <w:sz w:val="24"/>
          <w:szCs w:val="24"/>
          <w:lang w:eastAsia="en-PH"/>
        </w:rPr>
        <w:t>Increased level of environmental awareness of the community</w:t>
      </w:r>
    </w:p>
    <w:p w14:paraId="28E85601" w14:textId="29A48442" w:rsidR="00966048" w:rsidRDefault="00966048" w:rsidP="0043325B">
      <w:pPr>
        <w:spacing w:line="240" w:lineRule="auto"/>
        <w:ind w:left="2268" w:hanging="1548"/>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ab/>
        <w:t>Improved positive attitudes on coastal debris management</w:t>
      </w:r>
    </w:p>
    <w:p w14:paraId="2772A71A" w14:textId="7B855F44" w:rsidR="00966048" w:rsidRDefault="00966048" w:rsidP="0043325B">
      <w:pPr>
        <w:spacing w:line="240" w:lineRule="auto"/>
        <w:ind w:left="2268" w:hanging="1548"/>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ab/>
        <w:t>Enhanced capabilities of community in developing creative IEC campaign materials</w:t>
      </w:r>
    </w:p>
    <w:p w14:paraId="46A4A5AB" w14:textId="77777777" w:rsidR="00CE4E4D" w:rsidRDefault="00CE4E4D" w:rsidP="0043325B">
      <w:pPr>
        <w:spacing w:line="240" w:lineRule="auto"/>
        <w:ind w:left="2268" w:hanging="1548"/>
        <w:rPr>
          <w:rFonts w:ascii="Calibri" w:eastAsia="Times New Roman" w:hAnsi="Calibri" w:cs="Calibri"/>
          <w:color w:val="000000"/>
          <w:sz w:val="24"/>
          <w:szCs w:val="24"/>
          <w:lang w:eastAsia="en-PH"/>
        </w:rPr>
      </w:pPr>
    </w:p>
    <w:p w14:paraId="41AD3B5B" w14:textId="77777777" w:rsidR="002645B8" w:rsidRDefault="00492B7D" w:rsidP="0043325B">
      <w:pPr>
        <w:spacing w:line="240" w:lineRule="auto"/>
        <w:ind w:left="2268" w:hanging="1548"/>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lastRenderedPageBreak/>
        <w:t>Strategy 3:</w:t>
      </w:r>
      <w:r w:rsidR="00AA1DE2">
        <w:rPr>
          <w:rFonts w:ascii="Calibri" w:eastAsia="Times New Roman" w:hAnsi="Calibri" w:cs="Calibri"/>
          <w:color w:val="000000"/>
          <w:sz w:val="24"/>
          <w:szCs w:val="24"/>
          <w:lang w:eastAsia="en-PH"/>
        </w:rPr>
        <w:tab/>
        <w:t>Capacity development</w:t>
      </w:r>
      <w:r w:rsidR="002645B8">
        <w:rPr>
          <w:rFonts w:ascii="Calibri" w:eastAsia="Times New Roman" w:hAnsi="Calibri" w:cs="Calibri"/>
          <w:color w:val="000000"/>
          <w:sz w:val="24"/>
          <w:szCs w:val="24"/>
          <w:lang w:eastAsia="en-PH"/>
        </w:rPr>
        <w:t xml:space="preserve"> of LGU in promoting community participation and involvement</w:t>
      </w:r>
    </w:p>
    <w:p w14:paraId="7F315AC8" w14:textId="3CBA826A" w:rsidR="002645B8" w:rsidRDefault="00AA1DE2" w:rsidP="002645B8">
      <w:pPr>
        <w:spacing w:line="240" w:lineRule="auto"/>
        <w:ind w:left="2268" w:hanging="108"/>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 xml:space="preserve"> </w:t>
      </w:r>
      <w:r w:rsidR="002645B8">
        <w:rPr>
          <w:rFonts w:ascii="Calibri" w:eastAsia="Times New Roman" w:hAnsi="Calibri" w:cs="Calibri"/>
          <w:color w:val="000000"/>
          <w:sz w:val="24"/>
          <w:szCs w:val="24"/>
          <w:lang w:eastAsia="en-PH"/>
        </w:rPr>
        <w:tab/>
      </w:r>
      <w:r>
        <w:rPr>
          <w:rFonts w:ascii="Calibri" w:eastAsia="Times New Roman" w:hAnsi="Calibri" w:cs="Calibri"/>
          <w:color w:val="000000"/>
          <w:sz w:val="24"/>
          <w:szCs w:val="24"/>
          <w:lang w:eastAsia="en-PH"/>
        </w:rPr>
        <w:t xml:space="preserve">Increased </w:t>
      </w:r>
      <w:r w:rsidR="002645B8">
        <w:rPr>
          <w:rFonts w:ascii="Calibri" w:eastAsia="Times New Roman" w:hAnsi="Calibri" w:cs="Calibri"/>
          <w:color w:val="000000"/>
          <w:sz w:val="24"/>
          <w:szCs w:val="24"/>
          <w:lang w:eastAsia="en-PH"/>
        </w:rPr>
        <w:t>a</w:t>
      </w:r>
      <w:r w:rsidR="0043325B">
        <w:rPr>
          <w:rFonts w:ascii="Calibri" w:eastAsia="Times New Roman" w:hAnsi="Calibri" w:cs="Calibri"/>
          <w:color w:val="000000"/>
          <w:sz w:val="24"/>
          <w:szCs w:val="24"/>
          <w:lang w:eastAsia="en-PH"/>
        </w:rPr>
        <w:t>ppreciation</w:t>
      </w:r>
      <w:r w:rsidR="002645B8">
        <w:rPr>
          <w:rFonts w:ascii="Calibri" w:eastAsia="Times New Roman" w:hAnsi="Calibri" w:cs="Calibri"/>
          <w:color w:val="000000"/>
          <w:sz w:val="24"/>
          <w:szCs w:val="24"/>
          <w:lang w:eastAsia="en-PH"/>
        </w:rPr>
        <w:t xml:space="preserve"> of and motivation to debris reduction and</w:t>
      </w:r>
      <w:r w:rsidR="0043325B">
        <w:rPr>
          <w:rFonts w:ascii="Calibri" w:eastAsia="Times New Roman" w:hAnsi="Calibri" w:cs="Calibri"/>
          <w:color w:val="000000"/>
          <w:sz w:val="24"/>
          <w:szCs w:val="24"/>
          <w:lang w:eastAsia="en-PH"/>
        </w:rPr>
        <w:t xml:space="preserve"> preventi</w:t>
      </w:r>
      <w:r w:rsidR="002645B8">
        <w:rPr>
          <w:rFonts w:ascii="Calibri" w:eastAsia="Times New Roman" w:hAnsi="Calibri" w:cs="Calibri"/>
          <w:color w:val="000000"/>
          <w:sz w:val="24"/>
          <w:szCs w:val="24"/>
          <w:lang w:eastAsia="en-PH"/>
        </w:rPr>
        <w:t xml:space="preserve">on </w:t>
      </w:r>
      <w:r w:rsidR="0043325B">
        <w:rPr>
          <w:rFonts w:ascii="Calibri" w:eastAsia="Times New Roman" w:hAnsi="Calibri" w:cs="Calibri"/>
          <w:color w:val="000000"/>
          <w:sz w:val="24"/>
          <w:szCs w:val="24"/>
          <w:lang w:eastAsia="en-PH"/>
        </w:rPr>
        <w:t xml:space="preserve">by the community and tourists, </w:t>
      </w:r>
    </w:p>
    <w:p w14:paraId="0BFFC599" w14:textId="5E2E3692" w:rsidR="00107CC8" w:rsidRDefault="002645B8" w:rsidP="00CE4E4D">
      <w:pPr>
        <w:spacing w:line="240" w:lineRule="auto"/>
        <w:ind w:left="2268"/>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Positive</w:t>
      </w:r>
      <w:r w:rsidR="00AA1DE2">
        <w:rPr>
          <w:rFonts w:ascii="Calibri" w:eastAsia="Times New Roman" w:hAnsi="Calibri" w:cs="Calibri"/>
          <w:color w:val="000000"/>
          <w:sz w:val="24"/>
          <w:szCs w:val="24"/>
          <w:lang w:eastAsia="en-PH"/>
        </w:rPr>
        <w:t xml:space="preserve"> behavioral change</w:t>
      </w:r>
    </w:p>
    <w:p w14:paraId="2F86F60D" w14:textId="25BB56A6" w:rsidR="00667879" w:rsidRDefault="00AA1DE2" w:rsidP="0043325B">
      <w:pPr>
        <w:spacing w:line="240" w:lineRule="auto"/>
        <w:ind w:left="2268" w:hanging="1548"/>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Strategy 4:</w:t>
      </w:r>
      <w:r>
        <w:rPr>
          <w:rFonts w:ascii="Calibri" w:eastAsia="Times New Roman" w:hAnsi="Calibri" w:cs="Calibri"/>
          <w:color w:val="000000"/>
          <w:sz w:val="24"/>
          <w:szCs w:val="24"/>
          <w:lang w:eastAsia="en-PH"/>
        </w:rPr>
        <w:tab/>
      </w:r>
      <w:r w:rsidR="00DD37E3" w:rsidRPr="00DD37E3">
        <w:rPr>
          <w:rFonts w:ascii="Calibri" w:eastAsia="Times New Roman" w:hAnsi="Calibri" w:cs="Calibri"/>
          <w:color w:val="000000"/>
          <w:sz w:val="24"/>
          <w:szCs w:val="24"/>
          <w:lang w:eastAsia="en-PH"/>
        </w:rPr>
        <w:t>Policy Recommendations to concerned LGUs</w:t>
      </w:r>
    </w:p>
    <w:p w14:paraId="725658F4" w14:textId="64081691" w:rsidR="00DD37E3" w:rsidRDefault="00667879" w:rsidP="00667879">
      <w:pPr>
        <w:spacing w:line="240" w:lineRule="auto"/>
        <w:ind w:left="2268"/>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Reduced c</w:t>
      </w:r>
      <w:r w:rsidR="0043325B">
        <w:rPr>
          <w:rFonts w:ascii="Calibri" w:eastAsia="Times New Roman" w:hAnsi="Calibri" w:cs="Calibri"/>
          <w:color w:val="000000"/>
          <w:sz w:val="24"/>
          <w:szCs w:val="24"/>
          <w:lang w:eastAsia="en-PH"/>
        </w:rPr>
        <w:t>oastal debris along the shore of Sitio Rancho</w:t>
      </w:r>
    </w:p>
    <w:p w14:paraId="73444245" w14:textId="77777777" w:rsidR="00841BE2" w:rsidRDefault="00667879" w:rsidP="00667879">
      <w:pPr>
        <w:spacing w:line="240" w:lineRule="auto"/>
        <w:ind w:left="2268"/>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 xml:space="preserve">Presentation of project outputs to concerned LGU and offices </w:t>
      </w:r>
    </w:p>
    <w:p w14:paraId="72A5F72B" w14:textId="1481CF28" w:rsidR="00667879" w:rsidRPr="00DD37E3" w:rsidRDefault="00841BE2" w:rsidP="00667879">
      <w:pPr>
        <w:spacing w:line="240" w:lineRule="auto"/>
        <w:ind w:left="2268"/>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Dissemination and promotion</w:t>
      </w:r>
      <w:r w:rsidR="00667879">
        <w:rPr>
          <w:rFonts w:ascii="Calibri" w:eastAsia="Times New Roman" w:hAnsi="Calibri" w:cs="Calibri"/>
          <w:color w:val="000000"/>
          <w:sz w:val="24"/>
          <w:szCs w:val="24"/>
          <w:lang w:eastAsia="en-PH"/>
        </w:rPr>
        <w:t xml:space="preserve"> </w:t>
      </w:r>
      <w:r>
        <w:rPr>
          <w:rFonts w:ascii="Calibri" w:eastAsia="Times New Roman" w:hAnsi="Calibri" w:cs="Calibri"/>
          <w:color w:val="000000"/>
          <w:sz w:val="24"/>
          <w:szCs w:val="24"/>
          <w:lang w:eastAsia="en-PH"/>
        </w:rPr>
        <w:t>of IEC project</w:t>
      </w:r>
      <w:r w:rsidRPr="00841BE2">
        <w:rPr>
          <w:rFonts w:ascii="Calibri" w:eastAsia="Times New Roman" w:hAnsi="Calibri" w:cs="Calibri"/>
          <w:color w:val="000000"/>
          <w:sz w:val="24"/>
          <w:szCs w:val="24"/>
          <w:lang w:eastAsia="en-PH"/>
        </w:rPr>
        <w:t xml:space="preserve"> </w:t>
      </w:r>
      <w:r w:rsidRPr="00667879">
        <w:rPr>
          <w:rFonts w:ascii="Calibri" w:eastAsia="Times New Roman" w:hAnsi="Calibri" w:cs="Calibri"/>
          <w:color w:val="000000"/>
          <w:sz w:val="24"/>
          <w:szCs w:val="24"/>
          <w:lang w:eastAsia="en-PH"/>
        </w:rPr>
        <w:t>for sustainable implementation</w:t>
      </w:r>
      <w:r>
        <w:rPr>
          <w:rFonts w:ascii="Calibri" w:eastAsia="Times New Roman" w:hAnsi="Calibri" w:cs="Calibri"/>
          <w:color w:val="000000"/>
          <w:sz w:val="24"/>
          <w:szCs w:val="24"/>
          <w:lang w:eastAsia="en-PH"/>
        </w:rPr>
        <w:t xml:space="preserve"> and adoption of other concerned communities</w:t>
      </w:r>
    </w:p>
    <w:p w14:paraId="0188B84B" w14:textId="35F7FB84" w:rsidR="00DD37E3" w:rsidRDefault="0043325B" w:rsidP="00353C2C">
      <w:pPr>
        <w:spacing w:line="240" w:lineRule="auto"/>
        <w:rPr>
          <w:rFonts w:ascii="Calibri" w:eastAsia="Times New Roman" w:hAnsi="Calibri" w:cs="Calibri"/>
          <w:b/>
          <w:bCs/>
          <w:color w:val="000000"/>
          <w:sz w:val="24"/>
          <w:szCs w:val="24"/>
          <w:lang w:eastAsia="en-PH"/>
        </w:rPr>
      </w:pPr>
      <w:r w:rsidRPr="0043325B">
        <w:rPr>
          <w:rFonts w:ascii="Calibri" w:eastAsia="Times New Roman" w:hAnsi="Calibri" w:cs="Calibri"/>
          <w:b/>
          <w:bCs/>
          <w:color w:val="000000"/>
          <w:sz w:val="24"/>
          <w:szCs w:val="24"/>
          <w:lang w:eastAsia="en-PH"/>
        </w:rPr>
        <w:t>Expected Outputs</w:t>
      </w:r>
    </w:p>
    <w:p w14:paraId="3BC6741A" w14:textId="7E320FF5" w:rsidR="0043325B" w:rsidRPr="003968E7" w:rsidRDefault="0043325B" w:rsidP="00B344F1">
      <w:pPr>
        <w:pStyle w:val="ListParagraph"/>
        <w:numPr>
          <w:ilvl w:val="0"/>
          <w:numId w:val="10"/>
        </w:numPr>
        <w:spacing w:line="240" w:lineRule="auto"/>
        <w:rPr>
          <w:rFonts w:ascii="Times New Roman" w:eastAsia="Times New Roman" w:hAnsi="Times New Roman" w:cs="Times New Roman"/>
          <w:b/>
          <w:bCs/>
          <w:sz w:val="24"/>
          <w:szCs w:val="24"/>
          <w:lang w:eastAsia="en-PH"/>
        </w:rPr>
      </w:pPr>
      <w:r w:rsidRPr="00DD37E3">
        <w:rPr>
          <w:rFonts w:ascii="Calibri" w:eastAsia="Times New Roman" w:hAnsi="Calibri" w:cs="Calibri"/>
          <w:color w:val="000000"/>
          <w:sz w:val="24"/>
          <w:szCs w:val="24"/>
          <w:lang w:eastAsia="en-PH"/>
        </w:rPr>
        <w:t xml:space="preserve">Coastal Debris Map along the Shoreline of </w:t>
      </w:r>
      <w:r>
        <w:rPr>
          <w:rFonts w:ascii="Calibri" w:eastAsia="Times New Roman" w:hAnsi="Calibri" w:cs="Calibri"/>
          <w:color w:val="000000"/>
          <w:sz w:val="24"/>
          <w:szCs w:val="24"/>
          <w:lang w:eastAsia="en-PH"/>
        </w:rPr>
        <w:t>Sitio Rancho, Tigaon</w:t>
      </w:r>
    </w:p>
    <w:p w14:paraId="619B2DCD" w14:textId="55C72C1F" w:rsidR="003968E7" w:rsidRPr="002645B8" w:rsidRDefault="003968E7" w:rsidP="00B344F1">
      <w:pPr>
        <w:pStyle w:val="ListParagraph"/>
        <w:numPr>
          <w:ilvl w:val="0"/>
          <w:numId w:val="10"/>
        </w:numPr>
        <w:spacing w:line="240" w:lineRule="auto"/>
        <w:rPr>
          <w:rFonts w:ascii="Times New Roman" w:eastAsia="Times New Roman" w:hAnsi="Times New Roman" w:cs="Times New Roman"/>
          <w:b/>
          <w:bCs/>
          <w:sz w:val="24"/>
          <w:szCs w:val="24"/>
          <w:lang w:eastAsia="en-PH"/>
        </w:rPr>
      </w:pPr>
      <w:r>
        <w:rPr>
          <w:rFonts w:ascii="Calibri" w:eastAsia="Times New Roman" w:hAnsi="Calibri" w:cs="Calibri"/>
          <w:color w:val="000000"/>
          <w:sz w:val="24"/>
          <w:szCs w:val="24"/>
          <w:lang w:eastAsia="en-PH"/>
        </w:rPr>
        <w:t xml:space="preserve">Creative community based - </w:t>
      </w:r>
      <w:r w:rsidRPr="00DD37E3">
        <w:rPr>
          <w:rFonts w:ascii="Calibri" w:eastAsia="Times New Roman" w:hAnsi="Calibri" w:cs="Calibri"/>
          <w:color w:val="000000"/>
          <w:sz w:val="24"/>
          <w:szCs w:val="24"/>
          <w:lang w:eastAsia="en-PH"/>
        </w:rPr>
        <w:t>IEC Materials using local dialect</w:t>
      </w:r>
    </w:p>
    <w:p w14:paraId="54F48F55" w14:textId="4C5477E3" w:rsidR="002645B8" w:rsidRPr="002645B8" w:rsidRDefault="002645B8" w:rsidP="00B344F1">
      <w:pPr>
        <w:pStyle w:val="ListParagraph"/>
        <w:numPr>
          <w:ilvl w:val="0"/>
          <w:numId w:val="10"/>
        </w:numPr>
        <w:spacing w:line="240" w:lineRule="auto"/>
        <w:rPr>
          <w:rFonts w:ascii="Times New Roman" w:eastAsia="Times New Roman" w:hAnsi="Times New Roman" w:cs="Times New Roman"/>
          <w:b/>
          <w:bCs/>
          <w:sz w:val="24"/>
          <w:szCs w:val="24"/>
          <w:lang w:eastAsia="en-PH"/>
        </w:rPr>
      </w:pPr>
      <w:r>
        <w:rPr>
          <w:rFonts w:ascii="Calibri" w:eastAsia="Times New Roman" w:hAnsi="Calibri" w:cs="Calibri"/>
          <w:color w:val="000000"/>
          <w:sz w:val="24"/>
          <w:szCs w:val="24"/>
          <w:lang w:eastAsia="en-PH"/>
        </w:rPr>
        <w:t>Validated environmental campaign materials</w:t>
      </w:r>
    </w:p>
    <w:p w14:paraId="5F88103C" w14:textId="2DB15021" w:rsidR="002645B8" w:rsidRPr="00667879" w:rsidRDefault="002645B8" w:rsidP="00B344F1">
      <w:pPr>
        <w:pStyle w:val="ListParagraph"/>
        <w:numPr>
          <w:ilvl w:val="0"/>
          <w:numId w:val="10"/>
        </w:numPr>
        <w:spacing w:line="240" w:lineRule="auto"/>
        <w:rPr>
          <w:rFonts w:ascii="Times New Roman" w:eastAsia="Times New Roman" w:hAnsi="Times New Roman" w:cs="Times New Roman"/>
          <w:b/>
          <w:bCs/>
          <w:sz w:val="24"/>
          <w:szCs w:val="24"/>
          <w:lang w:eastAsia="en-PH"/>
        </w:rPr>
      </w:pPr>
      <w:r>
        <w:rPr>
          <w:rFonts w:ascii="Calibri" w:eastAsia="Times New Roman" w:hAnsi="Calibri" w:cs="Calibri"/>
          <w:color w:val="000000"/>
          <w:sz w:val="24"/>
          <w:szCs w:val="24"/>
          <w:lang w:eastAsia="en-PH"/>
        </w:rPr>
        <w:t>Local Policy enhancement</w:t>
      </w:r>
    </w:p>
    <w:p w14:paraId="410F20EC" w14:textId="6E4C2B9D" w:rsidR="00667879" w:rsidRDefault="00667879" w:rsidP="00B344F1">
      <w:pPr>
        <w:pStyle w:val="ListParagraph"/>
        <w:numPr>
          <w:ilvl w:val="0"/>
          <w:numId w:val="10"/>
        </w:numPr>
        <w:spacing w:line="240" w:lineRule="auto"/>
        <w:rPr>
          <w:rFonts w:ascii="Calibri" w:eastAsia="Times New Roman" w:hAnsi="Calibri" w:cs="Calibri"/>
          <w:color w:val="000000"/>
          <w:sz w:val="24"/>
          <w:szCs w:val="24"/>
          <w:lang w:eastAsia="en-PH"/>
        </w:rPr>
      </w:pPr>
      <w:r w:rsidRPr="00667879">
        <w:rPr>
          <w:rFonts w:ascii="Calibri" w:eastAsia="Times New Roman" w:hAnsi="Calibri" w:cs="Calibri"/>
          <w:color w:val="000000"/>
          <w:sz w:val="24"/>
          <w:szCs w:val="24"/>
          <w:lang w:eastAsia="en-PH"/>
        </w:rPr>
        <w:t xml:space="preserve">Project Protocol on coastal debris reduction through community-based IEC materials </w:t>
      </w:r>
    </w:p>
    <w:p w14:paraId="4FD05EAD" w14:textId="77777777" w:rsidR="00CE4E4D" w:rsidRDefault="00CE4E4D" w:rsidP="00107CC8">
      <w:pPr>
        <w:spacing w:line="240" w:lineRule="auto"/>
        <w:rPr>
          <w:rFonts w:ascii="Calibri" w:eastAsia="Times New Roman" w:hAnsi="Calibri" w:cs="Calibri"/>
          <w:color w:val="000000"/>
          <w:sz w:val="24"/>
          <w:szCs w:val="24"/>
          <w:lang w:eastAsia="en-PH"/>
        </w:rPr>
      </w:pPr>
    </w:p>
    <w:p w14:paraId="6FD9E7BC" w14:textId="3574759A" w:rsidR="00107CC8" w:rsidRPr="00443AD1" w:rsidRDefault="00107CC8" w:rsidP="00107CC8">
      <w:pPr>
        <w:spacing w:line="240" w:lineRule="auto"/>
        <w:rPr>
          <w:rFonts w:ascii="Times New Roman" w:eastAsia="Times New Roman" w:hAnsi="Times New Roman" w:cs="Times New Roman"/>
          <w:sz w:val="24"/>
          <w:szCs w:val="24"/>
          <w:lang w:eastAsia="en-PH"/>
        </w:rPr>
      </w:pPr>
      <w:r w:rsidRPr="00443AD1">
        <w:rPr>
          <w:rFonts w:ascii="Calibri" w:eastAsia="Times New Roman" w:hAnsi="Calibri" w:cs="Calibri"/>
          <w:color w:val="000000"/>
          <w:sz w:val="24"/>
          <w:szCs w:val="24"/>
          <w:lang w:eastAsia="en-PH"/>
        </w:rPr>
        <w:t>References:</w:t>
      </w:r>
    </w:p>
    <w:p w14:paraId="159C1D7F" w14:textId="77777777" w:rsidR="00107CC8" w:rsidRPr="00443AD1" w:rsidRDefault="00107CC8" w:rsidP="00107CC8">
      <w:pPr>
        <w:spacing w:after="0" w:line="240" w:lineRule="auto"/>
        <w:rPr>
          <w:rFonts w:ascii="Times New Roman" w:eastAsia="Times New Roman" w:hAnsi="Times New Roman" w:cs="Times New Roman"/>
          <w:sz w:val="24"/>
          <w:szCs w:val="24"/>
          <w:lang w:eastAsia="en-PH"/>
        </w:rPr>
      </w:pPr>
      <w:r w:rsidRPr="00443AD1">
        <w:rPr>
          <w:rFonts w:ascii="Calibri" w:eastAsia="Times New Roman" w:hAnsi="Calibri" w:cs="Calibri"/>
          <w:color w:val="000000"/>
          <w:sz w:val="24"/>
          <w:szCs w:val="24"/>
          <w:lang w:eastAsia="en-PH"/>
        </w:rPr>
        <w:t xml:space="preserve">Debris, M. (2021). </w:t>
      </w:r>
      <w:r w:rsidRPr="00443AD1">
        <w:rPr>
          <w:rFonts w:ascii="Calibri" w:eastAsia="Times New Roman" w:hAnsi="Calibri" w:cs="Calibri"/>
          <w:i/>
          <w:iCs/>
          <w:color w:val="000000"/>
          <w:sz w:val="24"/>
          <w:szCs w:val="24"/>
          <w:lang w:eastAsia="en-PH"/>
        </w:rPr>
        <w:t>What is Marine Debris? | OR&amp;R’s Marine Debris Program</w:t>
      </w:r>
      <w:r w:rsidRPr="00443AD1">
        <w:rPr>
          <w:rFonts w:ascii="Calibri" w:eastAsia="Times New Roman" w:hAnsi="Calibri" w:cs="Calibri"/>
          <w:color w:val="000000"/>
          <w:sz w:val="24"/>
          <w:szCs w:val="24"/>
          <w:lang w:eastAsia="en-PH"/>
        </w:rPr>
        <w:t>. Noaa.gov. https://marinedebris.noaa.gov/discover-marine-debris/what-marine-debris</w:t>
      </w:r>
    </w:p>
    <w:p w14:paraId="212450E7" w14:textId="77777777" w:rsidR="00107CC8" w:rsidRDefault="00107CC8" w:rsidP="00107CC8">
      <w:pPr>
        <w:spacing w:before="240" w:after="240" w:line="240" w:lineRule="auto"/>
        <w:rPr>
          <w:rFonts w:ascii="Calibri" w:eastAsia="Times New Roman" w:hAnsi="Calibri" w:cs="Calibri"/>
          <w:color w:val="000000"/>
          <w:sz w:val="24"/>
          <w:szCs w:val="24"/>
          <w:lang w:eastAsia="en-PH"/>
        </w:rPr>
      </w:pPr>
      <w:r w:rsidRPr="00443AD1">
        <w:rPr>
          <w:rFonts w:ascii="Calibri" w:eastAsia="Times New Roman" w:hAnsi="Calibri" w:cs="Calibri"/>
          <w:i/>
          <w:iCs/>
          <w:color w:val="000000"/>
          <w:sz w:val="24"/>
          <w:szCs w:val="24"/>
          <w:lang w:eastAsia="en-PH"/>
        </w:rPr>
        <w:t>Goal 14 | Department of Economic and Social Affairs</w:t>
      </w:r>
      <w:r w:rsidRPr="00443AD1">
        <w:rPr>
          <w:rFonts w:ascii="Calibri" w:eastAsia="Times New Roman" w:hAnsi="Calibri" w:cs="Calibri"/>
          <w:color w:val="000000"/>
          <w:sz w:val="24"/>
          <w:szCs w:val="24"/>
          <w:lang w:eastAsia="en-PH"/>
        </w:rPr>
        <w:t xml:space="preserve">. (2022). Un.org. </w:t>
      </w:r>
      <w:hyperlink r:id="rId10" w:history="1">
        <w:r w:rsidRPr="00443AD1">
          <w:rPr>
            <w:rStyle w:val="Hyperlink"/>
            <w:rFonts w:ascii="Calibri" w:eastAsia="Times New Roman" w:hAnsi="Calibri" w:cs="Calibri"/>
            <w:sz w:val="24"/>
            <w:szCs w:val="24"/>
            <w:lang w:eastAsia="en-PH"/>
          </w:rPr>
          <w:t>https://sdgs.un.org/goals/goal14</w:t>
        </w:r>
      </w:hyperlink>
      <w:r w:rsidRPr="00443AD1">
        <w:rPr>
          <w:rFonts w:ascii="Calibri" w:eastAsia="Times New Roman" w:hAnsi="Calibri" w:cs="Calibri"/>
          <w:color w:val="000000"/>
          <w:sz w:val="24"/>
          <w:szCs w:val="24"/>
          <w:lang w:eastAsia="en-PH"/>
        </w:rPr>
        <w:t>‌</w:t>
      </w:r>
    </w:p>
    <w:p w14:paraId="09407780" w14:textId="77777777" w:rsidR="00107CC8" w:rsidRDefault="00107CC8" w:rsidP="00107CC8">
      <w:pPr>
        <w:spacing w:before="240" w:after="240" w:line="240" w:lineRule="auto"/>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National Solid Waste Management Commission Resolution Number 1441, Series of 2021</w:t>
      </w:r>
    </w:p>
    <w:p w14:paraId="09352B37" w14:textId="77777777" w:rsidR="00107CC8" w:rsidRPr="00443AD1" w:rsidRDefault="00107CC8" w:rsidP="00107CC8">
      <w:pPr>
        <w:spacing w:before="240" w:after="240" w:line="240" w:lineRule="auto"/>
        <w:rPr>
          <w:rFonts w:ascii="Times New Roman" w:eastAsia="Times New Roman" w:hAnsi="Times New Roman" w:cs="Times New Roman"/>
          <w:sz w:val="24"/>
          <w:szCs w:val="24"/>
          <w:lang w:eastAsia="en-PH"/>
        </w:rPr>
      </w:pPr>
      <w:r>
        <w:rPr>
          <w:rFonts w:ascii="Calibri" w:eastAsia="Times New Roman" w:hAnsi="Calibri" w:cs="Calibri"/>
          <w:color w:val="000000"/>
          <w:sz w:val="24"/>
          <w:szCs w:val="24"/>
          <w:lang w:eastAsia="en-PH"/>
        </w:rPr>
        <w:t>Philippines National Plan of Action for the Prevention, Reduction and Management of Marine Litter</w:t>
      </w:r>
    </w:p>
    <w:p w14:paraId="679AF839" w14:textId="07CCE280" w:rsidR="00107CC8" w:rsidRDefault="00107CC8" w:rsidP="00107CC8">
      <w:pPr>
        <w:spacing w:line="240" w:lineRule="auto"/>
        <w:rPr>
          <w:rFonts w:ascii="Calibri" w:eastAsia="Times New Roman" w:hAnsi="Calibri" w:cs="Calibri"/>
          <w:color w:val="000000"/>
          <w:sz w:val="24"/>
          <w:szCs w:val="24"/>
          <w:lang w:eastAsia="en-PH"/>
        </w:rPr>
      </w:pPr>
    </w:p>
    <w:p w14:paraId="5A19FF32" w14:textId="326011EF" w:rsidR="00CE4E4D" w:rsidRDefault="00CE4E4D" w:rsidP="00107CC8">
      <w:pPr>
        <w:spacing w:line="240" w:lineRule="auto"/>
        <w:rPr>
          <w:rFonts w:ascii="Calibri" w:eastAsia="Times New Roman" w:hAnsi="Calibri" w:cs="Calibri"/>
          <w:color w:val="000000"/>
          <w:sz w:val="24"/>
          <w:szCs w:val="24"/>
          <w:lang w:eastAsia="en-PH"/>
        </w:rPr>
      </w:pPr>
    </w:p>
    <w:p w14:paraId="2A9CBF77" w14:textId="5A69F033" w:rsidR="00CE4E4D" w:rsidRDefault="00CE4E4D" w:rsidP="00107CC8">
      <w:pPr>
        <w:spacing w:line="240" w:lineRule="auto"/>
        <w:rPr>
          <w:rFonts w:ascii="Calibri" w:eastAsia="Times New Roman" w:hAnsi="Calibri" w:cs="Calibri"/>
          <w:color w:val="000000"/>
          <w:sz w:val="24"/>
          <w:szCs w:val="24"/>
          <w:lang w:eastAsia="en-PH"/>
        </w:rPr>
      </w:pPr>
    </w:p>
    <w:p w14:paraId="2D30C8AB" w14:textId="438F106D" w:rsidR="00CE4E4D" w:rsidRDefault="00CE4E4D" w:rsidP="00107CC8">
      <w:pPr>
        <w:spacing w:line="240" w:lineRule="auto"/>
        <w:rPr>
          <w:rFonts w:ascii="Calibri" w:eastAsia="Times New Roman" w:hAnsi="Calibri" w:cs="Calibri"/>
          <w:color w:val="000000"/>
          <w:sz w:val="24"/>
          <w:szCs w:val="24"/>
          <w:lang w:eastAsia="en-PH"/>
        </w:rPr>
      </w:pPr>
    </w:p>
    <w:p w14:paraId="62760A4D" w14:textId="65760A9B" w:rsidR="00CE4E4D" w:rsidRDefault="00CE4E4D" w:rsidP="00107CC8">
      <w:pPr>
        <w:spacing w:line="240" w:lineRule="auto"/>
        <w:rPr>
          <w:rFonts w:ascii="Calibri" w:eastAsia="Times New Roman" w:hAnsi="Calibri" w:cs="Calibri"/>
          <w:color w:val="000000"/>
          <w:sz w:val="24"/>
          <w:szCs w:val="24"/>
          <w:lang w:eastAsia="en-PH"/>
        </w:rPr>
      </w:pPr>
    </w:p>
    <w:p w14:paraId="7C81C5F4" w14:textId="19942631" w:rsidR="00CE4E4D" w:rsidRDefault="00CE4E4D" w:rsidP="00107CC8">
      <w:pPr>
        <w:spacing w:line="240" w:lineRule="auto"/>
        <w:rPr>
          <w:rFonts w:ascii="Calibri" w:eastAsia="Times New Roman" w:hAnsi="Calibri" w:cs="Calibri"/>
          <w:color w:val="000000"/>
          <w:sz w:val="24"/>
          <w:szCs w:val="24"/>
          <w:lang w:eastAsia="en-PH"/>
        </w:rPr>
      </w:pPr>
    </w:p>
    <w:p w14:paraId="6389E5B6" w14:textId="3C3E74FF" w:rsidR="00CE4E4D" w:rsidRDefault="00CE4E4D" w:rsidP="00107CC8">
      <w:pPr>
        <w:spacing w:line="240" w:lineRule="auto"/>
        <w:rPr>
          <w:rFonts w:ascii="Calibri" w:eastAsia="Times New Roman" w:hAnsi="Calibri" w:cs="Calibri"/>
          <w:color w:val="000000"/>
          <w:sz w:val="24"/>
          <w:szCs w:val="24"/>
          <w:lang w:eastAsia="en-PH"/>
        </w:rPr>
      </w:pPr>
    </w:p>
    <w:p w14:paraId="431B3A78" w14:textId="069EF3A6" w:rsidR="00CE4E4D" w:rsidRDefault="00CE4E4D" w:rsidP="00107CC8">
      <w:pPr>
        <w:spacing w:line="240" w:lineRule="auto"/>
        <w:rPr>
          <w:rFonts w:ascii="Calibri" w:eastAsia="Times New Roman" w:hAnsi="Calibri" w:cs="Calibri"/>
          <w:color w:val="000000"/>
          <w:sz w:val="24"/>
          <w:szCs w:val="24"/>
          <w:lang w:eastAsia="en-PH"/>
        </w:rPr>
      </w:pPr>
    </w:p>
    <w:p w14:paraId="1AF5E9EB" w14:textId="671BA234" w:rsidR="00CE4E4D" w:rsidRDefault="00CE4E4D" w:rsidP="00107CC8">
      <w:pPr>
        <w:spacing w:line="240" w:lineRule="auto"/>
        <w:rPr>
          <w:rFonts w:ascii="Calibri" w:eastAsia="Times New Roman" w:hAnsi="Calibri" w:cs="Calibri"/>
          <w:color w:val="000000"/>
          <w:sz w:val="24"/>
          <w:szCs w:val="24"/>
          <w:lang w:eastAsia="en-PH"/>
        </w:rPr>
      </w:pPr>
    </w:p>
    <w:p w14:paraId="2A2A89D2" w14:textId="3CF60A77" w:rsidR="00CE4E4D" w:rsidRDefault="00CE4E4D" w:rsidP="00107CC8">
      <w:pPr>
        <w:spacing w:line="240" w:lineRule="auto"/>
        <w:rPr>
          <w:rFonts w:ascii="Calibri" w:eastAsia="Times New Roman" w:hAnsi="Calibri" w:cs="Calibri"/>
          <w:color w:val="000000"/>
          <w:sz w:val="24"/>
          <w:szCs w:val="24"/>
          <w:lang w:eastAsia="en-PH"/>
        </w:rPr>
      </w:pPr>
    </w:p>
    <w:p w14:paraId="1B07B047" w14:textId="77777777" w:rsidR="005F3FCE" w:rsidRDefault="005F3FCE" w:rsidP="00443AD1">
      <w:pPr>
        <w:pStyle w:val="NormalWeb"/>
        <w:spacing w:before="0" w:beforeAutospacing="0" w:after="160" w:afterAutospacing="0"/>
        <w:rPr>
          <w:rFonts w:ascii="Calibri" w:hAnsi="Calibri" w:cs="Calibri"/>
          <w:b/>
          <w:bCs/>
          <w:color w:val="263238"/>
        </w:rPr>
      </w:pPr>
    </w:p>
    <w:p w14:paraId="73FE4C5A" w14:textId="4919391E" w:rsidR="00443AD1" w:rsidRPr="00443AD1" w:rsidRDefault="00443AD1" w:rsidP="00443AD1">
      <w:pPr>
        <w:pStyle w:val="NormalWeb"/>
        <w:spacing w:before="0" w:beforeAutospacing="0" w:after="160" w:afterAutospacing="0"/>
      </w:pPr>
      <w:r w:rsidRPr="00443AD1">
        <w:rPr>
          <w:rFonts w:ascii="Calibri" w:hAnsi="Calibri" w:cs="Calibri"/>
          <w:b/>
          <w:bCs/>
          <w:color w:val="263238"/>
        </w:rPr>
        <w:lastRenderedPageBreak/>
        <w:t>Project Activities, Budget, and Timeline</w:t>
      </w:r>
      <w:r w:rsidRPr="00443AD1">
        <w:rPr>
          <w:rFonts w:ascii="Calibri" w:hAnsi="Calibri" w:cs="Calibri"/>
          <w:color w:val="263238"/>
        </w:rPr>
        <w:t xml:space="preserve"> </w:t>
      </w:r>
    </w:p>
    <w:p w14:paraId="0A42FB35" w14:textId="4BA6BD26" w:rsidR="00F904AD" w:rsidRDefault="006A544E" w:rsidP="006A544E">
      <w:pPr>
        <w:spacing w:line="240" w:lineRule="auto"/>
        <w:ind w:left="1701" w:hanging="1701"/>
        <w:rPr>
          <w:rFonts w:ascii="Calibri" w:eastAsia="Times New Roman" w:hAnsi="Calibri" w:cs="Calibri"/>
          <w:sz w:val="24"/>
          <w:szCs w:val="24"/>
          <w:lang w:eastAsia="en-PH"/>
        </w:rPr>
      </w:pPr>
      <w:r>
        <w:rPr>
          <w:rFonts w:ascii="Times New Roman" w:eastAsia="Times New Roman" w:hAnsi="Times New Roman" w:cs="Times New Roman"/>
          <w:sz w:val="24"/>
          <w:szCs w:val="24"/>
          <w:lang w:eastAsia="en-PH"/>
        </w:rPr>
        <w:t xml:space="preserve">Program: </w:t>
      </w:r>
      <w:r>
        <w:rPr>
          <w:rFonts w:ascii="Times New Roman" w:eastAsia="Times New Roman" w:hAnsi="Times New Roman" w:cs="Times New Roman"/>
          <w:sz w:val="24"/>
          <w:szCs w:val="24"/>
          <w:lang w:eastAsia="en-PH"/>
        </w:rPr>
        <w:tab/>
      </w:r>
      <w:r w:rsidRPr="006A544E">
        <w:rPr>
          <w:rFonts w:ascii="Calibri" w:eastAsia="Times New Roman" w:hAnsi="Calibri" w:cs="Calibri"/>
          <w:sz w:val="24"/>
          <w:szCs w:val="24"/>
          <w:lang w:eastAsia="en-PH"/>
        </w:rPr>
        <w:t xml:space="preserve">Coastal </w:t>
      </w:r>
      <w:r w:rsidRPr="006A544E">
        <w:rPr>
          <w:rFonts w:ascii="Calibri" w:eastAsia="Times New Roman" w:hAnsi="Calibri" w:cs="Calibri"/>
          <w:sz w:val="24"/>
          <w:szCs w:val="24"/>
          <w:u w:val="single"/>
          <w:lang w:eastAsia="en-PH"/>
        </w:rPr>
        <w:t>D</w:t>
      </w:r>
      <w:r w:rsidRPr="006A544E">
        <w:rPr>
          <w:rFonts w:ascii="Calibri" w:eastAsia="Times New Roman" w:hAnsi="Calibri" w:cs="Calibri"/>
          <w:sz w:val="24"/>
          <w:szCs w:val="24"/>
          <w:lang w:eastAsia="en-PH"/>
        </w:rPr>
        <w:t xml:space="preserve">ebris </w:t>
      </w:r>
      <w:r w:rsidRPr="006A544E">
        <w:rPr>
          <w:rFonts w:ascii="Calibri" w:eastAsia="Times New Roman" w:hAnsi="Calibri" w:cs="Calibri"/>
          <w:sz w:val="24"/>
          <w:szCs w:val="24"/>
          <w:u w:val="single"/>
          <w:lang w:eastAsia="en-PH"/>
        </w:rPr>
        <w:t>R</w:t>
      </w:r>
      <w:r w:rsidRPr="006A544E">
        <w:rPr>
          <w:rFonts w:ascii="Calibri" w:eastAsia="Times New Roman" w:hAnsi="Calibri" w:cs="Calibri"/>
          <w:sz w:val="24"/>
          <w:szCs w:val="24"/>
          <w:lang w:eastAsia="en-PH"/>
        </w:rPr>
        <w:t xml:space="preserve">eduction, </w:t>
      </w:r>
      <w:r w:rsidRPr="006A544E">
        <w:rPr>
          <w:rFonts w:ascii="Calibri" w:eastAsia="Times New Roman" w:hAnsi="Calibri" w:cs="Calibri"/>
          <w:sz w:val="24"/>
          <w:szCs w:val="24"/>
          <w:u w:val="single"/>
          <w:lang w:eastAsia="en-PH"/>
        </w:rPr>
        <w:t>E</w:t>
      </w:r>
      <w:r w:rsidRPr="006A544E">
        <w:rPr>
          <w:rFonts w:ascii="Calibri" w:eastAsia="Times New Roman" w:hAnsi="Calibri" w:cs="Calibri"/>
          <w:sz w:val="24"/>
          <w:szCs w:val="24"/>
          <w:lang w:eastAsia="en-PH"/>
        </w:rPr>
        <w:t xml:space="preserve">nvironmental </w:t>
      </w:r>
      <w:r w:rsidRPr="006A544E">
        <w:rPr>
          <w:rFonts w:ascii="Calibri" w:eastAsia="Times New Roman" w:hAnsi="Calibri" w:cs="Calibri"/>
          <w:sz w:val="24"/>
          <w:szCs w:val="24"/>
          <w:u w:val="single"/>
          <w:lang w:eastAsia="en-PH"/>
        </w:rPr>
        <w:t>A</w:t>
      </w:r>
      <w:r w:rsidRPr="006A544E">
        <w:rPr>
          <w:rFonts w:ascii="Calibri" w:eastAsia="Times New Roman" w:hAnsi="Calibri" w:cs="Calibri"/>
          <w:sz w:val="24"/>
          <w:szCs w:val="24"/>
          <w:lang w:eastAsia="en-PH"/>
        </w:rPr>
        <w:t xml:space="preserve">wareness and </w:t>
      </w:r>
      <w:r w:rsidRPr="006A544E">
        <w:rPr>
          <w:rFonts w:ascii="Calibri" w:eastAsia="Times New Roman" w:hAnsi="Calibri" w:cs="Calibri"/>
          <w:sz w:val="24"/>
          <w:szCs w:val="24"/>
          <w:u w:val="single"/>
          <w:lang w:eastAsia="en-PH"/>
        </w:rPr>
        <w:t>M</w:t>
      </w:r>
      <w:r w:rsidRPr="006A544E">
        <w:rPr>
          <w:rFonts w:ascii="Calibri" w:eastAsia="Times New Roman" w:hAnsi="Calibri" w:cs="Calibri"/>
          <w:sz w:val="24"/>
          <w:szCs w:val="24"/>
          <w:lang w:eastAsia="en-PH"/>
        </w:rPr>
        <w:t>anagement (Coastal DREAM)</w:t>
      </w:r>
    </w:p>
    <w:p w14:paraId="56B34880" w14:textId="75A02CDC" w:rsidR="006A544E" w:rsidRDefault="006A544E" w:rsidP="006A544E">
      <w:pPr>
        <w:spacing w:line="240" w:lineRule="auto"/>
        <w:ind w:left="1701" w:hanging="1701"/>
        <w:rPr>
          <w:rFonts w:ascii="Times New Roman" w:eastAsia="Times New Roman" w:hAnsi="Times New Roman" w:cs="Times New Roman"/>
          <w:sz w:val="24"/>
          <w:szCs w:val="24"/>
          <w:lang w:eastAsia="en-PH"/>
        </w:rPr>
      </w:pPr>
      <w:r>
        <w:rPr>
          <w:rFonts w:ascii="Calibri" w:eastAsia="Times New Roman" w:hAnsi="Calibri" w:cs="Calibri"/>
          <w:sz w:val="24"/>
          <w:szCs w:val="24"/>
          <w:lang w:eastAsia="en-PH"/>
        </w:rPr>
        <w:t>Project:</w:t>
      </w:r>
      <w:r>
        <w:rPr>
          <w:rFonts w:ascii="Calibri" w:eastAsia="Times New Roman" w:hAnsi="Calibri" w:cs="Calibri"/>
          <w:sz w:val="24"/>
          <w:szCs w:val="24"/>
          <w:lang w:eastAsia="en-PH"/>
        </w:rPr>
        <w:tab/>
      </w:r>
      <w:r w:rsidRPr="006A544E">
        <w:rPr>
          <w:rFonts w:ascii="Calibri" w:eastAsia="Times New Roman" w:hAnsi="Calibri" w:cs="Calibri"/>
          <w:color w:val="000000"/>
          <w:sz w:val="24"/>
          <w:szCs w:val="24"/>
          <w:lang w:eastAsia="en-PH"/>
        </w:rPr>
        <w:t>Combating Coastal Debris through Community-based IEC Materials Developed using Participatory Approach</w:t>
      </w:r>
    </w:p>
    <w:tbl>
      <w:tblPr>
        <w:tblStyle w:val="TableGrid"/>
        <w:tblW w:w="9481" w:type="dxa"/>
        <w:tblLook w:val="04A0" w:firstRow="1" w:lastRow="0" w:firstColumn="1" w:lastColumn="0" w:noHBand="0" w:noVBand="1"/>
      </w:tblPr>
      <w:tblGrid>
        <w:gridCol w:w="1707"/>
        <w:gridCol w:w="2947"/>
        <w:gridCol w:w="2027"/>
        <w:gridCol w:w="1125"/>
        <w:gridCol w:w="1675"/>
      </w:tblGrid>
      <w:tr w:rsidR="004F1F5B" w14:paraId="4139D442" w14:textId="77777777" w:rsidTr="00A76932">
        <w:tc>
          <w:tcPr>
            <w:tcW w:w="1707" w:type="dxa"/>
          </w:tcPr>
          <w:p w14:paraId="29248A11" w14:textId="77777777" w:rsidR="006A544E" w:rsidRDefault="00F904AD" w:rsidP="00F61A3D">
            <w:pPr>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Project Component</w:t>
            </w:r>
            <w:r w:rsidR="006A544E">
              <w:rPr>
                <w:rFonts w:ascii="Times New Roman" w:eastAsia="Times New Roman" w:hAnsi="Times New Roman" w:cs="Times New Roman"/>
                <w:sz w:val="24"/>
                <w:szCs w:val="24"/>
                <w:lang w:eastAsia="en-PH"/>
              </w:rPr>
              <w:t>/</w:t>
            </w:r>
          </w:p>
          <w:p w14:paraId="6393B71F" w14:textId="0BCF4206" w:rsidR="00F904AD" w:rsidRDefault="006A544E" w:rsidP="00F61A3D">
            <w:pPr>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Strategy</w:t>
            </w:r>
          </w:p>
        </w:tc>
        <w:tc>
          <w:tcPr>
            <w:tcW w:w="2947" w:type="dxa"/>
          </w:tcPr>
          <w:p w14:paraId="34E50A36" w14:textId="2CB65E6E" w:rsidR="00F904AD" w:rsidRDefault="00F904AD" w:rsidP="00F61A3D">
            <w:pPr>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Activities</w:t>
            </w:r>
          </w:p>
        </w:tc>
        <w:tc>
          <w:tcPr>
            <w:tcW w:w="2027" w:type="dxa"/>
          </w:tcPr>
          <w:p w14:paraId="51C58D50" w14:textId="75EF937B" w:rsidR="00F904AD" w:rsidRDefault="00F904AD" w:rsidP="00F61A3D">
            <w:pPr>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Expected Outcomes</w:t>
            </w:r>
          </w:p>
        </w:tc>
        <w:tc>
          <w:tcPr>
            <w:tcW w:w="1125" w:type="dxa"/>
          </w:tcPr>
          <w:p w14:paraId="22CB0BC8" w14:textId="4CE8F473" w:rsidR="00F904AD" w:rsidRDefault="00F904AD" w:rsidP="00F61A3D">
            <w:pPr>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Amount</w:t>
            </w:r>
          </w:p>
        </w:tc>
        <w:tc>
          <w:tcPr>
            <w:tcW w:w="1675" w:type="dxa"/>
          </w:tcPr>
          <w:p w14:paraId="628FC9B3" w14:textId="170F0888" w:rsidR="00F904AD" w:rsidRDefault="00F904AD" w:rsidP="00F61A3D">
            <w:pPr>
              <w:jc w:val="cente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Expected Date of Completion</w:t>
            </w:r>
          </w:p>
        </w:tc>
      </w:tr>
      <w:tr w:rsidR="004F1F5B" w14:paraId="3D146278" w14:textId="77777777" w:rsidTr="00A76932">
        <w:tc>
          <w:tcPr>
            <w:tcW w:w="1707" w:type="dxa"/>
          </w:tcPr>
          <w:p w14:paraId="74300512" w14:textId="42758411" w:rsidR="00F904AD" w:rsidRDefault="006A544E" w:rsidP="00443AD1">
            <w:pP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Research Monitoring and Evaluation</w:t>
            </w:r>
          </w:p>
        </w:tc>
        <w:tc>
          <w:tcPr>
            <w:tcW w:w="2947" w:type="dxa"/>
          </w:tcPr>
          <w:p w14:paraId="36D83747" w14:textId="568A62C9" w:rsidR="006A544E" w:rsidRDefault="006A544E" w:rsidP="00B344F1">
            <w:pPr>
              <w:pStyle w:val="ListParagraph"/>
              <w:numPr>
                <w:ilvl w:val="0"/>
                <w:numId w:val="6"/>
              </w:numPr>
              <w:ind w:left="313" w:hanging="313"/>
              <w:textAlignment w:val="baseline"/>
              <w:rPr>
                <w:rFonts w:ascii="Calibri" w:eastAsia="Times New Roman" w:hAnsi="Calibri" w:cs="Calibri"/>
                <w:color w:val="000000"/>
                <w:sz w:val="24"/>
                <w:szCs w:val="24"/>
                <w:lang w:eastAsia="en-PH"/>
              </w:rPr>
            </w:pPr>
            <w:r w:rsidRPr="00C74CA9">
              <w:rPr>
                <w:rFonts w:ascii="Calibri" w:eastAsia="Times New Roman" w:hAnsi="Calibri" w:cs="Calibri"/>
                <w:color w:val="000000"/>
                <w:sz w:val="24"/>
                <w:szCs w:val="24"/>
                <w:lang w:eastAsia="en-PH"/>
              </w:rPr>
              <w:t>Trac</w:t>
            </w:r>
            <w:r w:rsidR="009C7F24">
              <w:rPr>
                <w:rFonts w:ascii="Calibri" w:eastAsia="Times New Roman" w:hAnsi="Calibri" w:cs="Calibri"/>
                <w:color w:val="000000"/>
                <w:sz w:val="24"/>
                <w:szCs w:val="24"/>
                <w:lang w:eastAsia="en-PH"/>
              </w:rPr>
              <w:t>ing</w:t>
            </w:r>
            <w:r w:rsidRPr="00C74CA9">
              <w:rPr>
                <w:rFonts w:ascii="Calibri" w:eastAsia="Times New Roman" w:hAnsi="Calibri" w:cs="Calibri"/>
                <w:color w:val="000000"/>
                <w:sz w:val="24"/>
                <w:szCs w:val="24"/>
                <w:lang w:eastAsia="en-PH"/>
              </w:rPr>
              <w:t xml:space="preserve"> the sources and destinations of coastal debris.</w:t>
            </w:r>
          </w:p>
          <w:p w14:paraId="7A4AE224" w14:textId="77777777" w:rsidR="009C7F24" w:rsidRPr="00C74CA9" w:rsidRDefault="009C7F24" w:rsidP="009C7F24">
            <w:pPr>
              <w:pStyle w:val="ListParagraph"/>
              <w:ind w:left="313"/>
              <w:textAlignment w:val="baseline"/>
              <w:rPr>
                <w:rFonts w:ascii="Calibri" w:eastAsia="Times New Roman" w:hAnsi="Calibri" w:cs="Calibri"/>
                <w:color w:val="000000"/>
                <w:sz w:val="24"/>
                <w:szCs w:val="24"/>
                <w:lang w:eastAsia="en-PH"/>
              </w:rPr>
            </w:pPr>
          </w:p>
          <w:p w14:paraId="1FCD684D" w14:textId="25D283C7" w:rsidR="006A544E" w:rsidRDefault="006A544E" w:rsidP="00B344F1">
            <w:pPr>
              <w:pStyle w:val="ListParagraph"/>
              <w:numPr>
                <w:ilvl w:val="0"/>
                <w:numId w:val="6"/>
              </w:numPr>
              <w:ind w:left="313" w:hanging="313"/>
              <w:textAlignment w:val="baseline"/>
              <w:rPr>
                <w:rFonts w:ascii="Calibri" w:eastAsia="Times New Roman" w:hAnsi="Calibri" w:cs="Calibri"/>
                <w:color w:val="000000"/>
                <w:lang w:eastAsia="en-PH"/>
              </w:rPr>
            </w:pPr>
            <w:r w:rsidRPr="00C74CA9">
              <w:rPr>
                <w:rFonts w:ascii="Calibri" w:eastAsia="Times New Roman" w:hAnsi="Calibri" w:cs="Calibri"/>
                <w:color w:val="000000"/>
                <w:lang w:eastAsia="en-PH"/>
              </w:rPr>
              <w:t>Characteriz</w:t>
            </w:r>
            <w:r w:rsidR="009C7F24">
              <w:rPr>
                <w:rFonts w:ascii="Calibri" w:eastAsia="Times New Roman" w:hAnsi="Calibri" w:cs="Calibri"/>
                <w:color w:val="000000"/>
                <w:lang w:eastAsia="en-PH"/>
              </w:rPr>
              <w:t>ing</w:t>
            </w:r>
            <w:r w:rsidRPr="00C74CA9">
              <w:rPr>
                <w:rFonts w:ascii="Calibri" w:eastAsia="Times New Roman" w:hAnsi="Calibri" w:cs="Calibri"/>
                <w:color w:val="000000"/>
                <w:lang w:eastAsia="en-PH"/>
              </w:rPr>
              <w:t xml:space="preserve"> the retrieved waste from shorelines.</w:t>
            </w:r>
          </w:p>
          <w:p w14:paraId="07B0D3FA" w14:textId="7CF897EC" w:rsidR="00333250" w:rsidRPr="00333250" w:rsidRDefault="00333250" w:rsidP="009C7F24">
            <w:pPr>
              <w:textAlignment w:val="baseline"/>
              <w:rPr>
                <w:rFonts w:ascii="Calibri" w:eastAsia="Times New Roman" w:hAnsi="Calibri" w:cs="Calibri"/>
                <w:color w:val="000000"/>
                <w:sz w:val="24"/>
                <w:szCs w:val="24"/>
                <w:lang w:eastAsia="en-PH"/>
              </w:rPr>
            </w:pPr>
          </w:p>
          <w:p w14:paraId="26270CB8" w14:textId="29067DD3" w:rsidR="006A544E" w:rsidRDefault="006A544E" w:rsidP="00B344F1">
            <w:pPr>
              <w:pStyle w:val="ListParagraph"/>
              <w:numPr>
                <w:ilvl w:val="0"/>
                <w:numId w:val="6"/>
              </w:numPr>
              <w:ind w:left="313" w:hanging="313"/>
              <w:textAlignment w:val="baseline"/>
              <w:rPr>
                <w:rFonts w:ascii="Calibri" w:eastAsia="Times New Roman" w:hAnsi="Calibri" w:cs="Calibri"/>
                <w:color w:val="000000"/>
                <w:lang w:eastAsia="en-PH"/>
              </w:rPr>
            </w:pPr>
            <w:r>
              <w:rPr>
                <w:rFonts w:ascii="Calibri" w:eastAsia="Times New Roman" w:hAnsi="Calibri" w:cs="Calibri"/>
                <w:color w:val="000000"/>
                <w:lang w:eastAsia="en-PH"/>
              </w:rPr>
              <w:t>Identif</w:t>
            </w:r>
            <w:r w:rsidR="009C7F24">
              <w:rPr>
                <w:rFonts w:ascii="Calibri" w:eastAsia="Times New Roman" w:hAnsi="Calibri" w:cs="Calibri"/>
                <w:color w:val="000000"/>
                <w:lang w:eastAsia="en-PH"/>
              </w:rPr>
              <w:t>ying</w:t>
            </w:r>
            <w:r>
              <w:rPr>
                <w:rFonts w:ascii="Calibri" w:eastAsia="Times New Roman" w:hAnsi="Calibri" w:cs="Calibri"/>
                <w:color w:val="000000"/>
                <w:lang w:eastAsia="en-PH"/>
              </w:rPr>
              <w:t xml:space="preserve"> the felt needs of the local community.</w:t>
            </w:r>
          </w:p>
          <w:p w14:paraId="50A379A3" w14:textId="77777777" w:rsidR="009C7F24" w:rsidRPr="009C7F24" w:rsidRDefault="009C7F24" w:rsidP="009C7F24">
            <w:pPr>
              <w:textAlignment w:val="baseline"/>
              <w:rPr>
                <w:rFonts w:ascii="Calibri" w:eastAsia="Times New Roman" w:hAnsi="Calibri" w:cs="Calibri"/>
                <w:color w:val="000000"/>
                <w:lang w:eastAsia="en-PH"/>
              </w:rPr>
            </w:pPr>
          </w:p>
          <w:p w14:paraId="24405C85" w14:textId="77777777" w:rsidR="00F904AD" w:rsidRDefault="006A544E" w:rsidP="00B344F1">
            <w:pPr>
              <w:pStyle w:val="ListParagraph"/>
              <w:numPr>
                <w:ilvl w:val="0"/>
                <w:numId w:val="6"/>
              </w:numPr>
              <w:ind w:left="313" w:hanging="313"/>
              <w:textAlignment w:val="baseline"/>
              <w:rPr>
                <w:rFonts w:ascii="Calibri" w:eastAsia="Times New Roman" w:hAnsi="Calibri" w:cs="Calibri"/>
                <w:color w:val="000000"/>
                <w:lang w:eastAsia="en-PH"/>
              </w:rPr>
            </w:pPr>
            <w:r>
              <w:rPr>
                <w:rFonts w:ascii="Calibri" w:eastAsia="Times New Roman" w:hAnsi="Calibri" w:cs="Calibri"/>
                <w:color w:val="000000"/>
                <w:lang w:eastAsia="en-PH"/>
              </w:rPr>
              <w:t>Identify</w:t>
            </w:r>
            <w:r w:rsidR="009C7F24">
              <w:rPr>
                <w:rFonts w:ascii="Calibri" w:eastAsia="Times New Roman" w:hAnsi="Calibri" w:cs="Calibri"/>
                <w:color w:val="000000"/>
                <w:lang w:eastAsia="en-PH"/>
              </w:rPr>
              <w:t>ing</w:t>
            </w:r>
            <w:r>
              <w:rPr>
                <w:rFonts w:ascii="Calibri" w:eastAsia="Times New Roman" w:hAnsi="Calibri" w:cs="Calibri"/>
                <w:color w:val="000000"/>
                <w:lang w:eastAsia="en-PH"/>
              </w:rPr>
              <w:t xml:space="preserve"> the resources that can be used in addressing the community need to combat coastal debris.</w:t>
            </w:r>
          </w:p>
          <w:p w14:paraId="542A125D" w14:textId="77777777" w:rsidR="005F3FCE" w:rsidRPr="005F3FCE" w:rsidRDefault="005F3FCE" w:rsidP="005F3FCE">
            <w:pPr>
              <w:pStyle w:val="ListParagraph"/>
              <w:rPr>
                <w:rFonts w:ascii="Calibri" w:eastAsia="Times New Roman" w:hAnsi="Calibri" w:cs="Calibri"/>
                <w:color w:val="000000"/>
                <w:lang w:eastAsia="en-PH"/>
              </w:rPr>
            </w:pPr>
          </w:p>
          <w:p w14:paraId="713F726E" w14:textId="11026744" w:rsidR="005F3FCE" w:rsidRPr="009C7F24" w:rsidRDefault="005F3FCE" w:rsidP="005F3FCE">
            <w:pPr>
              <w:pStyle w:val="ListParagraph"/>
              <w:ind w:left="313"/>
              <w:textAlignment w:val="baseline"/>
              <w:rPr>
                <w:rFonts w:ascii="Calibri" w:eastAsia="Times New Roman" w:hAnsi="Calibri" w:cs="Calibri"/>
                <w:color w:val="000000"/>
                <w:lang w:eastAsia="en-PH"/>
              </w:rPr>
            </w:pPr>
          </w:p>
        </w:tc>
        <w:tc>
          <w:tcPr>
            <w:tcW w:w="2027" w:type="dxa"/>
          </w:tcPr>
          <w:p w14:paraId="76E9FB93" w14:textId="77777777" w:rsidR="00F904AD" w:rsidRDefault="009C7F24" w:rsidP="009C7F24">
            <w:pPr>
              <w:contextualSpacing/>
              <w:rPr>
                <w:rFonts w:ascii="Calibri" w:eastAsia="Times New Roman" w:hAnsi="Calibri" w:cs="Calibri"/>
                <w:color w:val="000000"/>
                <w:sz w:val="24"/>
                <w:szCs w:val="24"/>
                <w:lang w:eastAsia="en-PH"/>
              </w:rPr>
            </w:pPr>
            <w:r w:rsidRPr="00DD37E3">
              <w:rPr>
                <w:rFonts w:ascii="Calibri" w:eastAsia="Times New Roman" w:hAnsi="Calibri" w:cs="Calibri"/>
                <w:color w:val="000000"/>
                <w:sz w:val="24"/>
                <w:szCs w:val="24"/>
                <w:lang w:eastAsia="en-PH"/>
              </w:rPr>
              <w:t xml:space="preserve">Coastal Debris Map along the Shoreline of </w:t>
            </w:r>
            <w:r>
              <w:rPr>
                <w:rFonts w:ascii="Calibri" w:eastAsia="Times New Roman" w:hAnsi="Calibri" w:cs="Calibri"/>
                <w:color w:val="000000"/>
                <w:sz w:val="24"/>
                <w:szCs w:val="24"/>
                <w:lang w:eastAsia="en-PH"/>
              </w:rPr>
              <w:t>Sitio Rancho, Tigaon</w:t>
            </w:r>
          </w:p>
          <w:p w14:paraId="06E4B86A" w14:textId="77777777" w:rsidR="00F61A3D" w:rsidRDefault="00F61A3D" w:rsidP="009C7F24">
            <w:pPr>
              <w:contextualSpacing/>
              <w:rPr>
                <w:rFonts w:ascii="Times New Roman" w:eastAsia="Times New Roman" w:hAnsi="Times New Roman" w:cs="Times New Roman"/>
                <w:sz w:val="24"/>
                <w:szCs w:val="24"/>
                <w:lang w:eastAsia="en-PH"/>
              </w:rPr>
            </w:pPr>
          </w:p>
          <w:p w14:paraId="4361BD0E" w14:textId="77777777" w:rsidR="00F61A3D" w:rsidRDefault="00F61A3D" w:rsidP="009C7F24">
            <w:pPr>
              <w:contextualSpacing/>
              <w:rPr>
                <w:rFonts w:ascii="Times New Roman" w:eastAsia="Times New Roman" w:hAnsi="Times New Roman" w:cs="Times New Roman"/>
                <w:sz w:val="24"/>
                <w:szCs w:val="24"/>
                <w:lang w:eastAsia="en-PH"/>
              </w:rPr>
            </w:pPr>
          </w:p>
          <w:p w14:paraId="2A15DF92" w14:textId="7A29221F" w:rsidR="00F61A3D" w:rsidRDefault="00F61A3D" w:rsidP="009C7F24">
            <w:pPr>
              <w:contextualSpacing/>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Needs-Based Assessment Analysis / Capacity Mapping</w:t>
            </w:r>
          </w:p>
        </w:tc>
        <w:tc>
          <w:tcPr>
            <w:tcW w:w="1125" w:type="dxa"/>
          </w:tcPr>
          <w:p w14:paraId="242EB663" w14:textId="5C543FE7" w:rsidR="009C7F24" w:rsidRDefault="00333250" w:rsidP="009C7F24">
            <w:pPr>
              <w:contextualSpacing/>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2</w:t>
            </w:r>
            <w:r w:rsidR="00403154">
              <w:rPr>
                <w:rFonts w:ascii="Times New Roman" w:eastAsia="Times New Roman" w:hAnsi="Times New Roman" w:cs="Times New Roman"/>
                <w:sz w:val="24"/>
                <w:szCs w:val="24"/>
                <w:lang w:eastAsia="en-PH"/>
              </w:rPr>
              <w:t>5</w:t>
            </w:r>
            <w:r w:rsidR="009C7F24">
              <w:rPr>
                <w:rFonts w:ascii="Times New Roman" w:eastAsia="Times New Roman" w:hAnsi="Times New Roman" w:cs="Times New Roman"/>
                <w:sz w:val="24"/>
                <w:szCs w:val="24"/>
                <w:lang w:eastAsia="en-PH"/>
              </w:rPr>
              <w:t>,000</w:t>
            </w:r>
          </w:p>
        </w:tc>
        <w:tc>
          <w:tcPr>
            <w:tcW w:w="1675" w:type="dxa"/>
          </w:tcPr>
          <w:p w14:paraId="2F17BF58" w14:textId="4D56C3F1" w:rsidR="009C7F24" w:rsidRDefault="009C7F24" w:rsidP="009C7F24">
            <w:pPr>
              <w:contextualSpacing/>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August 2022</w:t>
            </w:r>
          </w:p>
        </w:tc>
      </w:tr>
      <w:tr w:rsidR="004F1F5B" w14:paraId="08FD8F1B" w14:textId="77777777" w:rsidTr="00A76932">
        <w:tc>
          <w:tcPr>
            <w:tcW w:w="1707" w:type="dxa"/>
          </w:tcPr>
          <w:p w14:paraId="31D3FCEE" w14:textId="1E332DCB" w:rsidR="006A544E" w:rsidRDefault="006A544E" w:rsidP="00443AD1">
            <w:pP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Education and Management</w:t>
            </w:r>
          </w:p>
        </w:tc>
        <w:tc>
          <w:tcPr>
            <w:tcW w:w="2947" w:type="dxa"/>
          </w:tcPr>
          <w:p w14:paraId="4CCCD3DB" w14:textId="116BB813" w:rsidR="009C7F24" w:rsidRPr="00A6233F" w:rsidRDefault="009C7F24" w:rsidP="00B344F1">
            <w:pPr>
              <w:pStyle w:val="ListParagraph"/>
              <w:numPr>
                <w:ilvl w:val="0"/>
                <w:numId w:val="7"/>
              </w:numPr>
              <w:ind w:left="208" w:hanging="284"/>
              <w:jc w:val="both"/>
              <w:textAlignment w:val="baseline"/>
              <w:rPr>
                <w:rFonts w:ascii="Calibri" w:eastAsia="Times New Roman" w:hAnsi="Calibri" w:cs="Calibri"/>
                <w:color w:val="000000"/>
                <w:lang w:eastAsia="en-PH"/>
              </w:rPr>
            </w:pPr>
            <w:r w:rsidRPr="00A6233F">
              <w:rPr>
                <w:rFonts w:ascii="Calibri" w:eastAsia="Times New Roman" w:hAnsi="Calibri" w:cs="Calibri"/>
                <w:color w:val="000000"/>
                <w:sz w:val="24"/>
                <w:szCs w:val="24"/>
                <w:lang w:eastAsia="en-PH"/>
              </w:rPr>
              <w:t>Identif</w:t>
            </w:r>
            <w:r w:rsidR="000361C7" w:rsidRPr="00A6233F">
              <w:rPr>
                <w:rFonts w:ascii="Calibri" w:eastAsia="Times New Roman" w:hAnsi="Calibri" w:cs="Calibri"/>
                <w:color w:val="000000"/>
                <w:sz w:val="24"/>
                <w:szCs w:val="24"/>
                <w:lang w:eastAsia="en-PH"/>
              </w:rPr>
              <w:t>ying</w:t>
            </w:r>
            <w:r w:rsidRPr="00A6233F">
              <w:rPr>
                <w:rFonts w:ascii="Calibri" w:eastAsia="Times New Roman" w:hAnsi="Calibri" w:cs="Calibri"/>
                <w:color w:val="000000"/>
                <w:sz w:val="24"/>
                <w:szCs w:val="24"/>
                <w:lang w:eastAsia="en-PH"/>
              </w:rPr>
              <w:t xml:space="preserve"> the level of environmental awareness of the community before and after the utilization of IEC materials</w:t>
            </w:r>
            <w:r w:rsidR="00A6233F" w:rsidRPr="00A6233F">
              <w:rPr>
                <w:rFonts w:ascii="Calibri" w:eastAsia="Times New Roman" w:hAnsi="Calibri" w:cs="Calibri"/>
                <w:color w:val="000000"/>
                <w:sz w:val="24"/>
                <w:szCs w:val="24"/>
                <w:lang w:eastAsia="en-PH"/>
              </w:rPr>
              <w:t xml:space="preserve">. </w:t>
            </w:r>
            <w:r w:rsidRPr="00A6233F">
              <w:rPr>
                <w:rFonts w:ascii="Calibri" w:eastAsia="Times New Roman" w:hAnsi="Calibri" w:cs="Calibri"/>
                <w:color w:val="000000"/>
                <w:sz w:val="24"/>
                <w:szCs w:val="24"/>
                <w:lang w:eastAsia="en-PH"/>
              </w:rPr>
              <w:t xml:space="preserve"> </w:t>
            </w:r>
          </w:p>
          <w:p w14:paraId="6C8173D0" w14:textId="77777777" w:rsidR="00A6233F" w:rsidRPr="00A6233F" w:rsidRDefault="00A6233F" w:rsidP="00A6233F">
            <w:pPr>
              <w:jc w:val="both"/>
              <w:textAlignment w:val="baseline"/>
              <w:rPr>
                <w:rFonts w:ascii="Calibri" w:eastAsia="Times New Roman" w:hAnsi="Calibri" w:cs="Calibri"/>
                <w:color w:val="000000"/>
                <w:lang w:eastAsia="en-PH"/>
              </w:rPr>
            </w:pPr>
          </w:p>
          <w:p w14:paraId="68E84C07" w14:textId="7434E21F" w:rsidR="009C7F24" w:rsidRPr="009C7F24" w:rsidRDefault="009C7F24" w:rsidP="00B344F1">
            <w:pPr>
              <w:pStyle w:val="ListParagraph"/>
              <w:numPr>
                <w:ilvl w:val="0"/>
                <w:numId w:val="7"/>
              </w:numPr>
              <w:ind w:left="208" w:hanging="284"/>
              <w:jc w:val="both"/>
              <w:textAlignment w:val="baseline"/>
              <w:rPr>
                <w:rFonts w:ascii="Calibri" w:eastAsia="Times New Roman" w:hAnsi="Calibri" w:cs="Calibri"/>
                <w:color w:val="000000"/>
                <w:lang w:eastAsia="en-PH"/>
              </w:rPr>
            </w:pPr>
            <w:r w:rsidRPr="00F222B5">
              <w:rPr>
                <w:rFonts w:ascii="Calibri" w:eastAsia="Times New Roman" w:hAnsi="Calibri" w:cs="Calibri"/>
                <w:color w:val="000000"/>
                <w:lang w:eastAsia="en-PH"/>
              </w:rPr>
              <w:t>Identif</w:t>
            </w:r>
            <w:r w:rsidR="00A6233F">
              <w:rPr>
                <w:rFonts w:ascii="Calibri" w:eastAsia="Times New Roman" w:hAnsi="Calibri" w:cs="Calibri"/>
                <w:color w:val="000000"/>
                <w:lang w:eastAsia="en-PH"/>
              </w:rPr>
              <w:t>ying</w:t>
            </w:r>
            <w:r w:rsidRPr="00F222B5">
              <w:rPr>
                <w:rFonts w:ascii="Calibri" w:eastAsia="Times New Roman" w:hAnsi="Calibri" w:cs="Calibri"/>
                <w:color w:val="000000"/>
                <w:lang w:eastAsia="en-PH"/>
              </w:rPr>
              <w:t xml:space="preserve"> </w:t>
            </w:r>
            <w:r w:rsidRPr="00F222B5">
              <w:rPr>
                <w:rFonts w:ascii="Calibri" w:eastAsia="Times New Roman" w:hAnsi="Calibri" w:cs="Calibri"/>
                <w:color w:val="000000"/>
                <w:sz w:val="24"/>
                <w:szCs w:val="24"/>
                <w:lang w:eastAsia="en-PH"/>
              </w:rPr>
              <w:t>the attitudes of the locality in coastal debris management.</w:t>
            </w:r>
          </w:p>
          <w:p w14:paraId="6618551C" w14:textId="77777777" w:rsidR="009C7F24" w:rsidRPr="009C7F24" w:rsidRDefault="009C7F24" w:rsidP="009C7F24">
            <w:pPr>
              <w:jc w:val="both"/>
              <w:textAlignment w:val="baseline"/>
              <w:rPr>
                <w:rFonts w:ascii="Calibri" w:eastAsia="Times New Roman" w:hAnsi="Calibri" w:cs="Calibri"/>
                <w:color w:val="000000"/>
                <w:lang w:eastAsia="en-PH"/>
              </w:rPr>
            </w:pPr>
          </w:p>
          <w:p w14:paraId="79F0AE4A" w14:textId="009D31A8" w:rsidR="000361C7" w:rsidRDefault="009C7F24" w:rsidP="00B344F1">
            <w:pPr>
              <w:numPr>
                <w:ilvl w:val="0"/>
                <w:numId w:val="7"/>
              </w:numPr>
              <w:ind w:left="208" w:hanging="284"/>
              <w:textAlignment w:val="baseline"/>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Conduct</w:t>
            </w:r>
            <w:r w:rsidR="00A6233F">
              <w:rPr>
                <w:rFonts w:ascii="Calibri" w:eastAsia="Times New Roman" w:hAnsi="Calibri" w:cs="Calibri"/>
                <w:color w:val="000000"/>
                <w:sz w:val="24"/>
                <w:szCs w:val="24"/>
                <w:lang w:eastAsia="en-PH"/>
              </w:rPr>
              <w:t>ing</w:t>
            </w:r>
            <w:r w:rsidRPr="00DD37E3">
              <w:rPr>
                <w:rFonts w:ascii="Calibri" w:eastAsia="Times New Roman" w:hAnsi="Calibri" w:cs="Calibri"/>
                <w:color w:val="000000"/>
                <w:sz w:val="24"/>
                <w:szCs w:val="24"/>
                <w:lang w:eastAsia="en-PH"/>
              </w:rPr>
              <w:t xml:space="preserve"> capacity building among community members </w:t>
            </w:r>
            <w:r w:rsidR="00A6233F">
              <w:rPr>
                <w:rFonts w:ascii="Calibri" w:eastAsia="Times New Roman" w:hAnsi="Calibri" w:cs="Calibri"/>
                <w:color w:val="000000"/>
                <w:sz w:val="24"/>
                <w:szCs w:val="24"/>
                <w:lang w:eastAsia="en-PH"/>
              </w:rPr>
              <w:t xml:space="preserve">and CSO </w:t>
            </w:r>
            <w:r w:rsidRPr="00DD37E3">
              <w:rPr>
                <w:rFonts w:ascii="Calibri" w:eastAsia="Times New Roman" w:hAnsi="Calibri" w:cs="Calibri"/>
                <w:color w:val="000000"/>
                <w:sz w:val="24"/>
                <w:szCs w:val="24"/>
                <w:lang w:eastAsia="en-PH"/>
              </w:rPr>
              <w:t>in the development of c</w:t>
            </w:r>
            <w:r w:rsidR="00A6233F">
              <w:rPr>
                <w:rFonts w:ascii="Calibri" w:eastAsia="Times New Roman" w:hAnsi="Calibri" w:cs="Calibri"/>
                <w:color w:val="000000"/>
                <w:sz w:val="24"/>
                <w:szCs w:val="24"/>
                <w:lang w:eastAsia="en-PH"/>
              </w:rPr>
              <w:t>reative IEC materials.</w:t>
            </w:r>
          </w:p>
          <w:p w14:paraId="2C9AF6D3" w14:textId="37EDE3CB" w:rsidR="006A544E" w:rsidRPr="004F1F5B" w:rsidRDefault="006A544E" w:rsidP="004F1F5B">
            <w:pPr>
              <w:textAlignment w:val="baseline"/>
              <w:rPr>
                <w:rFonts w:ascii="Calibri" w:eastAsia="Times New Roman" w:hAnsi="Calibri" w:cs="Calibri"/>
                <w:color w:val="000000"/>
                <w:lang w:eastAsia="en-PH"/>
              </w:rPr>
            </w:pPr>
          </w:p>
        </w:tc>
        <w:tc>
          <w:tcPr>
            <w:tcW w:w="2027" w:type="dxa"/>
          </w:tcPr>
          <w:p w14:paraId="7925B827" w14:textId="77777777" w:rsidR="004F1F5B" w:rsidRDefault="004F1F5B" w:rsidP="004F1F5B">
            <w:pPr>
              <w:ind w:left="27" w:hanging="27"/>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Increased environmental awareness &amp;</w:t>
            </w:r>
          </w:p>
          <w:p w14:paraId="3716A74E" w14:textId="7B1D2DFB" w:rsidR="004F1F5B" w:rsidRDefault="004F1F5B" w:rsidP="004F1F5B">
            <w:pPr>
              <w:ind w:left="27" w:hanging="27"/>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behavioral change (presented in the KAP Survey)</w:t>
            </w:r>
          </w:p>
          <w:p w14:paraId="2979DD70" w14:textId="77777777" w:rsidR="004F1F5B" w:rsidRDefault="004F1F5B" w:rsidP="004F1F5B">
            <w:pPr>
              <w:ind w:left="27" w:hanging="27"/>
              <w:rPr>
                <w:rFonts w:ascii="Calibri" w:eastAsia="Times New Roman" w:hAnsi="Calibri" w:cs="Calibri"/>
                <w:color w:val="000000"/>
                <w:sz w:val="24"/>
                <w:szCs w:val="24"/>
                <w:lang w:eastAsia="en-PH"/>
              </w:rPr>
            </w:pPr>
          </w:p>
          <w:p w14:paraId="0D0697C5" w14:textId="77777777" w:rsidR="006A544E" w:rsidRDefault="00A6233F" w:rsidP="009C7F24">
            <w:pPr>
              <w:contextualSpacing/>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 xml:space="preserve">Creative community based - </w:t>
            </w:r>
            <w:r w:rsidRPr="00DD37E3">
              <w:rPr>
                <w:rFonts w:ascii="Calibri" w:eastAsia="Times New Roman" w:hAnsi="Calibri" w:cs="Calibri"/>
                <w:color w:val="000000"/>
                <w:sz w:val="24"/>
                <w:szCs w:val="24"/>
                <w:lang w:eastAsia="en-PH"/>
              </w:rPr>
              <w:t>IEC Materials using local dialect</w:t>
            </w:r>
          </w:p>
          <w:p w14:paraId="4FFBD79D" w14:textId="50F913E4" w:rsidR="004F1F5B" w:rsidRDefault="004F1F5B" w:rsidP="004F1F5B">
            <w:pPr>
              <w:rPr>
                <w:rFonts w:ascii="Times New Roman" w:eastAsia="Times New Roman" w:hAnsi="Times New Roman" w:cs="Times New Roman"/>
                <w:sz w:val="24"/>
                <w:szCs w:val="24"/>
                <w:lang w:eastAsia="en-PH"/>
              </w:rPr>
            </w:pPr>
          </w:p>
        </w:tc>
        <w:tc>
          <w:tcPr>
            <w:tcW w:w="1125" w:type="dxa"/>
          </w:tcPr>
          <w:p w14:paraId="0B8B8F82" w14:textId="300561A2" w:rsidR="006A544E" w:rsidRDefault="00403154" w:rsidP="009C7F24">
            <w:pPr>
              <w:contextualSpacing/>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75</w:t>
            </w:r>
            <w:r w:rsidR="00A6233F">
              <w:rPr>
                <w:rFonts w:ascii="Times New Roman" w:eastAsia="Times New Roman" w:hAnsi="Times New Roman" w:cs="Times New Roman"/>
                <w:sz w:val="24"/>
                <w:szCs w:val="24"/>
                <w:lang w:eastAsia="en-PH"/>
              </w:rPr>
              <w:t>,000</w:t>
            </w:r>
          </w:p>
        </w:tc>
        <w:tc>
          <w:tcPr>
            <w:tcW w:w="1675" w:type="dxa"/>
          </w:tcPr>
          <w:p w14:paraId="5F7662F0" w14:textId="77777777" w:rsidR="006A544E" w:rsidRDefault="00A6233F" w:rsidP="009C7F24">
            <w:pPr>
              <w:contextualSpacing/>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August 2022</w:t>
            </w:r>
          </w:p>
          <w:p w14:paraId="34C62A13" w14:textId="77777777" w:rsidR="00E84A48" w:rsidRDefault="00E84A48" w:rsidP="009C7F24">
            <w:pPr>
              <w:contextualSpacing/>
              <w:rPr>
                <w:rFonts w:ascii="Times New Roman" w:eastAsia="Times New Roman" w:hAnsi="Times New Roman" w:cs="Times New Roman"/>
                <w:sz w:val="24"/>
                <w:szCs w:val="24"/>
                <w:lang w:eastAsia="en-PH"/>
              </w:rPr>
            </w:pPr>
          </w:p>
          <w:p w14:paraId="576628BF" w14:textId="77777777" w:rsidR="00E84A48" w:rsidRDefault="00E84A48" w:rsidP="009C7F24">
            <w:pPr>
              <w:contextualSpacing/>
              <w:rPr>
                <w:rFonts w:ascii="Times New Roman" w:eastAsia="Times New Roman" w:hAnsi="Times New Roman" w:cs="Times New Roman"/>
                <w:sz w:val="24"/>
                <w:szCs w:val="24"/>
                <w:lang w:eastAsia="en-PH"/>
              </w:rPr>
            </w:pPr>
          </w:p>
          <w:p w14:paraId="041EDCA4" w14:textId="77777777" w:rsidR="00E84A48" w:rsidRDefault="00E84A48" w:rsidP="009C7F24">
            <w:pPr>
              <w:contextualSpacing/>
              <w:rPr>
                <w:rFonts w:ascii="Times New Roman" w:eastAsia="Times New Roman" w:hAnsi="Times New Roman" w:cs="Times New Roman"/>
                <w:sz w:val="24"/>
                <w:szCs w:val="24"/>
                <w:lang w:eastAsia="en-PH"/>
              </w:rPr>
            </w:pPr>
          </w:p>
          <w:p w14:paraId="2B26169A" w14:textId="77777777" w:rsidR="00E84A48" w:rsidRDefault="00E84A48" w:rsidP="009C7F24">
            <w:pPr>
              <w:contextualSpacing/>
              <w:rPr>
                <w:rFonts w:ascii="Times New Roman" w:eastAsia="Times New Roman" w:hAnsi="Times New Roman" w:cs="Times New Roman"/>
                <w:sz w:val="24"/>
                <w:szCs w:val="24"/>
                <w:lang w:eastAsia="en-PH"/>
              </w:rPr>
            </w:pPr>
          </w:p>
          <w:p w14:paraId="3243F575" w14:textId="77777777" w:rsidR="00E84A48" w:rsidRDefault="00E84A48" w:rsidP="009C7F24">
            <w:pPr>
              <w:contextualSpacing/>
              <w:rPr>
                <w:rFonts w:ascii="Times New Roman" w:eastAsia="Times New Roman" w:hAnsi="Times New Roman" w:cs="Times New Roman"/>
                <w:sz w:val="24"/>
                <w:szCs w:val="24"/>
                <w:lang w:eastAsia="en-PH"/>
              </w:rPr>
            </w:pPr>
          </w:p>
          <w:p w14:paraId="623D230F" w14:textId="77777777" w:rsidR="00E84A48" w:rsidRDefault="00E84A48" w:rsidP="009C7F24">
            <w:pPr>
              <w:contextualSpacing/>
              <w:rPr>
                <w:rFonts w:ascii="Times New Roman" w:eastAsia="Times New Roman" w:hAnsi="Times New Roman" w:cs="Times New Roman"/>
                <w:sz w:val="24"/>
                <w:szCs w:val="24"/>
                <w:lang w:eastAsia="en-PH"/>
              </w:rPr>
            </w:pPr>
          </w:p>
          <w:p w14:paraId="106EE98E" w14:textId="77777777" w:rsidR="00E84A48" w:rsidRDefault="00E84A48" w:rsidP="009C7F24">
            <w:pPr>
              <w:contextualSpacing/>
              <w:rPr>
                <w:rFonts w:ascii="Times New Roman" w:eastAsia="Times New Roman" w:hAnsi="Times New Roman" w:cs="Times New Roman"/>
                <w:sz w:val="24"/>
                <w:szCs w:val="24"/>
                <w:lang w:eastAsia="en-PH"/>
              </w:rPr>
            </w:pPr>
          </w:p>
          <w:p w14:paraId="24CB7491" w14:textId="77777777" w:rsidR="00E84A48" w:rsidRDefault="00E84A48" w:rsidP="009C7F24">
            <w:pPr>
              <w:contextualSpacing/>
              <w:rPr>
                <w:rFonts w:ascii="Times New Roman" w:eastAsia="Times New Roman" w:hAnsi="Times New Roman" w:cs="Times New Roman"/>
                <w:sz w:val="24"/>
                <w:szCs w:val="24"/>
                <w:lang w:eastAsia="en-PH"/>
              </w:rPr>
            </w:pPr>
          </w:p>
          <w:p w14:paraId="3CF372A9" w14:textId="77777777" w:rsidR="00E84A48" w:rsidRDefault="00E84A48" w:rsidP="009C7F24">
            <w:pPr>
              <w:contextualSpacing/>
              <w:rPr>
                <w:rFonts w:ascii="Times New Roman" w:eastAsia="Times New Roman" w:hAnsi="Times New Roman" w:cs="Times New Roman"/>
                <w:sz w:val="24"/>
                <w:szCs w:val="24"/>
                <w:lang w:eastAsia="en-PH"/>
              </w:rPr>
            </w:pPr>
          </w:p>
          <w:p w14:paraId="040D302B" w14:textId="261A38DB" w:rsidR="00E84A48" w:rsidRDefault="00E84A48" w:rsidP="009C7F24">
            <w:pPr>
              <w:contextualSpacing/>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September 2022</w:t>
            </w:r>
          </w:p>
        </w:tc>
      </w:tr>
      <w:tr w:rsidR="004F1F5B" w14:paraId="33D8BB67" w14:textId="77777777" w:rsidTr="00A76932">
        <w:tc>
          <w:tcPr>
            <w:tcW w:w="1707" w:type="dxa"/>
          </w:tcPr>
          <w:p w14:paraId="3FACD7D7" w14:textId="73B291C6" w:rsidR="006A544E" w:rsidRDefault="006A544E" w:rsidP="00443AD1">
            <w:pPr>
              <w:rPr>
                <w:rFonts w:ascii="Times New Roman" w:eastAsia="Times New Roman" w:hAnsi="Times New Roman" w:cs="Times New Roman"/>
                <w:sz w:val="24"/>
                <w:szCs w:val="24"/>
                <w:lang w:eastAsia="en-PH"/>
              </w:rPr>
            </w:pPr>
            <w:r>
              <w:rPr>
                <w:rFonts w:ascii="Calibri" w:eastAsia="Times New Roman" w:hAnsi="Calibri" w:cs="Calibri"/>
                <w:color w:val="000000"/>
                <w:sz w:val="24"/>
                <w:szCs w:val="24"/>
                <w:lang w:eastAsia="en-PH"/>
              </w:rPr>
              <w:t>Financing, resource allocation and incentives</w:t>
            </w:r>
          </w:p>
        </w:tc>
        <w:tc>
          <w:tcPr>
            <w:tcW w:w="2947" w:type="dxa"/>
          </w:tcPr>
          <w:p w14:paraId="74B1B8B1" w14:textId="1D1ED7CC" w:rsidR="00A6233F" w:rsidRDefault="00A6233F" w:rsidP="00B344F1">
            <w:pPr>
              <w:pStyle w:val="ListParagraph"/>
              <w:numPr>
                <w:ilvl w:val="0"/>
                <w:numId w:val="8"/>
              </w:numPr>
              <w:tabs>
                <w:tab w:val="left" w:pos="720"/>
              </w:tabs>
              <w:ind w:left="208" w:hanging="208"/>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 xml:space="preserve">Promoting the involvement and participation of the community and stakeholders in the IEC development and dissemination through recognition and provision </w:t>
            </w:r>
            <w:r>
              <w:rPr>
                <w:rFonts w:ascii="Calibri" w:eastAsia="Times New Roman" w:hAnsi="Calibri" w:cs="Calibri"/>
                <w:color w:val="000000"/>
                <w:sz w:val="24"/>
                <w:szCs w:val="24"/>
                <w:lang w:eastAsia="en-PH"/>
              </w:rPr>
              <w:lastRenderedPageBreak/>
              <w:t>of financial support and incentives.</w:t>
            </w:r>
          </w:p>
          <w:p w14:paraId="367AA8C6" w14:textId="1A485254" w:rsidR="0056517A" w:rsidRPr="0056517A" w:rsidRDefault="0056517A" w:rsidP="0056517A">
            <w:pPr>
              <w:tabs>
                <w:tab w:val="left" w:pos="720"/>
              </w:tabs>
              <w:rPr>
                <w:rFonts w:ascii="Calibri" w:eastAsia="Times New Roman" w:hAnsi="Calibri" w:cs="Calibri"/>
                <w:color w:val="000000"/>
                <w:sz w:val="24"/>
                <w:szCs w:val="24"/>
                <w:lang w:eastAsia="en-PH"/>
              </w:rPr>
            </w:pPr>
          </w:p>
          <w:p w14:paraId="2DD15B16" w14:textId="6156E68B" w:rsidR="00A6233F" w:rsidRDefault="00A6233F" w:rsidP="00B344F1">
            <w:pPr>
              <w:pStyle w:val="ListParagraph"/>
              <w:numPr>
                <w:ilvl w:val="0"/>
                <w:numId w:val="8"/>
              </w:numPr>
              <w:tabs>
                <w:tab w:val="left" w:pos="720"/>
              </w:tabs>
              <w:ind w:left="208" w:hanging="208"/>
              <w:rPr>
                <w:rFonts w:ascii="Calibri" w:eastAsia="Times New Roman" w:hAnsi="Calibri" w:cs="Calibri"/>
                <w:color w:val="000000"/>
                <w:sz w:val="24"/>
                <w:szCs w:val="24"/>
                <w:lang w:eastAsia="en-PH"/>
              </w:rPr>
            </w:pPr>
            <w:r w:rsidRPr="00DD37E3">
              <w:rPr>
                <w:rFonts w:ascii="Calibri" w:eastAsia="Times New Roman" w:hAnsi="Calibri" w:cs="Calibri"/>
                <w:color w:val="000000"/>
                <w:sz w:val="24"/>
                <w:szCs w:val="24"/>
                <w:lang w:eastAsia="en-PH"/>
              </w:rPr>
              <w:t>Evaluat</w:t>
            </w:r>
            <w:r>
              <w:rPr>
                <w:rFonts w:ascii="Calibri" w:eastAsia="Times New Roman" w:hAnsi="Calibri" w:cs="Calibri"/>
                <w:color w:val="000000"/>
                <w:sz w:val="24"/>
                <w:szCs w:val="24"/>
                <w:lang w:eastAsia="en-PH"/>
              </w:rPr>
              <w:t>ing</w:t>
            </w:r>
            <w:r w:rsidRPr="00DD37E3">
              <w:rPr>
                <w:rFonts w:ascii="Calibri" w:eastAsia="Times New Roman" w:hAnsi="Calibri" w:cs="Calibri"/>
                <w:color w:val="000000"/>
                <w:sz w:val="24"/>
                <w:szCs w:val="24"/>
                <w:lang w:eastAsia="en-PH"/>
              </w:rPr>
              <w:t xml:space="preserve"> the campaign materials developed in terms of</w:t>
            </w:r>
            <w:r w:rsidRPr="0051461F">
              <w:rPr>
                <w:rFonts w:ascii="Calibri" w:eastAsia="Times New Roman" w:hAnsi="Calibri" w:cs="Calibri"/>
                <w:color w:val="000000"/>
                <w:sz w:val="24"/>
                <w:szCs w:val="24"/>
                <w:lang w:eastAsia="en-PH"/>
              </w:rPr>
              <w:t xml:space="preserve"> </w:t>
            </w:r>
            <w:r w:rsidRPr="00DD37E3">
              <w:rPr>
                <w:rFonts w:ascii="Calibri" w:eastAsia="Times New Roman" w:hAnsi="Calibri" w:cs="Calibri"/>
                <w:color w:val="000000"/>
                <w:sz w:val="24"/>
                <w:szCs w:val="24"/>
                <w:lang w:eastAsia="en-PH"/>
              </w:rPr>
              <w:t>visual</w:t>
            </w:r>
            <w:r w:rsidR="0056517A">
              <w:rPr>
                <w:rFonts w:ascii="Calibri" w:eastAsia="Times New Roman" w:hAnsi="Calibri" w:cs="Calibri"/>
                <w:color w:val="000000"/>
                <w:sz w:val="24"/>
                <w:szCs w:val="24"/>
                <w:lang w:eastAsia="en-PH"/>
              </w:rPr>
              <w:t xml:space="preserve">/audio-visual </w:t>
            </w:r>
            <w:r w:rsidRPr="00DD37E3">
              <w:rPr>
                <w:rFonts w:ascii="Calibri" w:eastAsia="Times New Roman" w:hAnsi="Calibri" w:cs="Calibri"/>
                <w:color w:val="000000"/>
                <w:sz w:val="24"/>
                <w:szCs w:val="24"/>
                <w:lang w:eastAsia="en-PH"/>
              </w:rPr>
              <w:t>appeal</w:t>
            </w:r>
            <w:r w:rsidRPr="0051461F">
              <w:rPr>
                <w:rFonts w:ascii="Calibri" w:eastAsia="Times New Roman" w:hAnsi="Calibri" w:cs="Calibri"/>
                <w:color w:val="000000"/>
                <w:sz w:val="24"/>
                <w:szCs w:val="24"/>
                <w:lang w:eastAsia="en-PH"/>
              </w:rPr>
              <w:t xml:space="preserve">, </w:t>
            </w:r>
            <w:r w:rsidRPr="00DD37E3">
              <w:rPr>
                <w:rFonts w:ascii="Calibri" w:eastAsia="Times New Roman" w:hAnsi="Calibri" w:cs="Calibri"/>
                <w:color w:val="000000"/>
                <w:sz w:val="24"/>
                <w:szCs w:val="24"/>
                <w:lang w:eastAsia="en-PH"/>
              </w:rPr>
              <w:t xml:space="preserve">language </w:t>
            </w:r>
            <w:r w:rsidRPr="0051461F">
              <w:rPr>
                <w:rFonts w:ascii="Calibri" w:eastAsia="Times New Roman" w:hAnsi="Calibri" w:cs="Calibri"/>
                <w:color w:val="000000"/>
                <w:sz w:val="24"/>
                <w:szCs w:val="24"/>
                <w:lang w:eastAsia="en-PH"/>
              </w:rPr>
              <w:t>a</w:t>
            </w:r>
            <w:r w:rsidRPr="00DD37E3">
              <w:rPr>
                <w:rFonts w:ascii="Calibri" w:eastAsia="Times New Roman" w:hAnsi="Calibri" w:cs="Calibri"/>
                <w:color w:val="000000"/>
                <w:sz w:val="24"/>
                <w:szCs w:val="24"/>
                <w:lang w:eastAsia="en-PH"/>
              </w:rPr>
              <w:t>ppropriateness</w:t>
            </w:r>
            <w:r w:rsidRPr="0051461F">
              <w:rPr>
                <w:rFonts w:ascii="Calibri" w:eastAsia="Times New Roman" w:hAnsi="Calibri" w:cs="Calibri"/>
                <w:color w:val="000000"/>
                <w:sz w:val="24"/>
                <w:szCs w:val="24"/>
                <w:lang w:eastAsia="en-PH"/>
              </w:rPr>
              <w:t xml:space="preserve">, </w:t>
            </w:r>
            <w:r>
              <w:rPr>
                <w:rFonts w:ascii="Calibri" w:eastAsia="Times New Roman" w:hAnsi="Calibri" w:cs="Calibri"/>
                <w:color w:val="000000"/>
                <w:sz w:val="24"/>
                <w:szCs w:val="24"/>
                <w:lang w:eastAsia="en-PH"/>
              </w:rPr>
              <w:t xml:space="preserve">and </w:t>
            </w:r>
            <w:r w:rsidRPr="00DD37E3">
              <w:rPr>
                <w:rFonts w:ascii="Calibri" w:eastAsia="Times New Roman" w:hAnsi="Calibri" w:cs="Calibri"/>
                <w:color w:val="000000"/>
                <w:sz w:val="24"/>
                <w:szCs w:val="24"/>
                <w:lang w:eastAsia="en-PH"/>
              </w:rPr>
              <w:t>content validity</w:t>
            </w:r>
            <w:r>
              <w:rPr>
                <w:rFonts w:ascii="Calibri" w:eastAsia="Times New Roman" w:hAnsi="Calibri" w:cs="Calibri"/>
                <w:color w:val="000000"/>
                <w:sz w:val="24"/>
                <w:szCs w:val="24"/>
                <w:lang w:eastAsia="en-PH"/>
              </w:rPr>
              <w:t>.</w:t>
            </w:r>
          </w:p>
          <w:p w14:paraId="6A905D2D" w14:textId="3BF24793" w:rsidR="0056517A" w:rsidRDefault="0056517A" w:rsidP="0056517A">
            <w:pPr>
              <w:tabs>
                <w:tab w:val="left" w:pos="720"/>
              </w:tabs>
              <w:rPr>
                <w:rFonts w:ascii="Calibri" w:eastAsia="Times New Roman" w:hAnsi="Calibri" w:cs="Calibri"/>
                <w:color w:val="000000"/>
                <w:sz w:val="24"/>
                <w:szCs w:val="24"/>
                <w:lang w:eastAsia="en-PH"/>
              </w:rPr>
            </w:pPr>
          </w:p>
          <w:p w14:paraId="58B0977C" w14:textId="64BEDD2A" w:rsidR="0056517A" w:rsidRDefault="0056517A" w:rsidP="00B344F1">
            <w:pPr>
              <w:pStyle w:val="ListParagraph"/>
              <w:numPr>
                <w:ilvl w:val="0"/>
                <w:numId w:val="1"/>
              </w:numPr>
              <w:tabs>
                <w:tab w:val="left" w:pos="720"/>
              </w:tabs>
              <w:rPr>
                <w:rFonts w:ascii="Calibri" w:eastAsia="Times New Roman" w:hAnsi="Calibri" w:cs="Calibri"/>
                <w:color w:val="000000"/>
                <w:sz w:val="24"/>
                <w:szCs w:val="24"/>
                <w:lang w:eastAsia="en-PH"/>
              </w:rPr>
            </w:pPr>
            <w:proofErr w:type="spellStart"/>
            <w:r>
              <w:rPr>
                <w:rFonts w:ascii="Calibri" w:eastAsia="Times New Roman" w:hAnsi="Calibri" w:cs="Calibri"/>
                <w:color w:val="000000"/>
                <w:sz w:val="24"/>
                <w:szCs w:val="24"/>
                <w:lang w:eastAsia="en-PH"/>
              </w:rPr>
              <w:t>Guhit</w:t>
            </w:r>
            <w:proofErr w:type="spellEnd"/>
            <w:r>
              <w:rPr>
                <w:rFonts w:ascii="Calibri" w:eastAsia="Times New Roman" w:hAnsi="Calibri" w:cs="Calibri"/>
                <w:color w:val="000000"/>
                <w:sz w:val="24"/>
                <w:szCs w:val="24"/>
                <w:lang w:eastAsia="en-PH"/>
              </w:rPr>
              <w:t>-Dagat Contest</w:t>
            </w:r>
          </w:p>
          <w:p w14:paraId="517C90B4" w14:textId="0937907E" w:rsidR="0056517A" w:rsidRDefault="0056517A" w:rsidP="00B344F1">
            <w:pPr>
              <w:pStyle w:val="ListParagraph"/>
              <w:numPr>
                <w:ilvl w:val="0"/>
                <w:numId w:val="1"/>
              </w:numPr>
              <w:tabs>
                <w:tab w:val="left" w:pos="720"/>
              </w:tabs>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Sea-Talk Contest</w:t>
            </w:r>
          </w:p>
          <w:p w14:paraId="33AEEB65" w14:textId="77777777" w:rsidR="0056517A" w:rsidRPr="0056517A" w:rsidRDefault="0056517A" w:rsidP="0056517A">
            <w:pPr>
              <w:pStyle w:val="ListParagraph"/>
              <w:tabs>
                <w:tab w:val="left" w:pos="720"/>
              </w:tabs>
              <w:rPr>
                <w:rFonts w:ascii="Calibri" w:eastAsia="Times New Roman" w:hAnsi="Calibri" w:cs="Calibri"/>
                <w:color w:val="000000"/>
                <w:sz w:val="24"/>
                <w:szCs w:val="24"/>
                <w:lang w:eastAsia="en-PH"/>
              </w:rPr>
            </w:pPr>
          </w:p>
          <w:p w14:paraId="1929D365" w14:textId="77777777" w:rsidR="004F1F5B" w:rsidRDefault="004F1F5B" w:rsidP="00B344F1">
            <w:pPr>
              <w:pStyle w:val="ListParagraph"/>
              <w:numPr>
                <w:ilvl w:val="0"/>
                <w:numId w:val="8"/>
              </w:numPr>
              <w:tabs>
                <w:tab w:val="left" w:pos="720"/>
              </w:tabs>
              <w:ind w:left="208" w:hanging="208"/>
              <w:rPr>
                <w:rFonts w:ascii="Calibri" w:eastAsia="Times New Roman" w:hAnsi="Calibri" w:cs="Calibri"/>
                <w:color w:val="000000"/>
                <w:sz w:val="24"/>
                <w:szCs w:val="24"/>
                <w:lang w:eastAsia="en-PH"/>
              </w:rPr>
            </w:pPr>
            <w:r w:rsidRPr="004F1F5B">
              <w:rPr>
                <w:rFonts w:ascii="Calibri" w:eastAsia="Times New Roman" w:hAnsi="Calibri" w:cs="Calibri"/>
                <w:color w:val="000000"/>
                <w:sz w:val="24"/>
                <w:szCs w:val="24"/>
                <w:lang w:eastAsia="en-PH"/>
              </w:rPr>
              <w:t>Determining the effectiveness of the campaign materials in the promotion of coastal debris clean-up and control.</w:t>
            </w:r>
          </w:p>
          <w:p w14:paraId="64E123CD" w14:textId="466B3054" w:rsidR="005F3FCE" w:rsidRPr="004F1F5B" w:rsidRDefault="005F3FCE" w:rsidP="005F3FCE">
            <w:pPr>
              <w:pStyle w:val="ListParagraph"/>
              <w:tabs>
                <w:tab w:val="left" w:pos="720"/>
              </w:tabs>
              <w:ind w:left="208"/>
              <w:rPr>
                <w:rFonts w:ascii="Calibri" w:eastAsia="Times New Roman" w:hAnsi="Calibri" w:cs="Calibri"/>
                <w:color w:val="000000"/>
                <w:sz w:val="24"/>
                <w:szCs w:val="24"/>
                <w:lang w:eastAsia="en-PH"/>
              </w:rPr>
            </w:pPr>
          </w:p>
        </w:tc>
        <w:tc>
          <w:tcPr>
            <w:tcW w:w="2027" w:type="dxa"/>
          </w:tcPr>
          <w:p w14:paraId="142F6495" w14:textId="2358E16E" w:rsidR="00E4140C" w:rsidRDefault="004F1F5B" w:rsidP="0056517A">
            <w:pPr>
              <w:ind w:left="27" w:hanging="27"/>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lastRenderedPageBreak/>
              <w:t>Validated IEC materials and i</w:t>
            </w:r>
            <w:r w:rsidR="00E4140C">
              <w:rPr>
                <w:rFonts w:ascii="Calibri" w:eastAsia="Times New Roman" w:hAnsi="Calibri" w:cs="Calibri"/>
                <w:color w:val="000000"/>
                <w:sz w:val="24"/>
                <w:szCs w:val="24"/>
                <w:lang w:eastAsia="en-PH"/>
              </w:rPr>
              <w:t>ncentivized creative outputs</w:t>
            </w:r>
          </w:p>
          <w:p w14:paraId="7E086E18" w14:textId="247486C2" w:rsidR="00E4140C" w:rsidRDefault="00E4140C" w:rsidP="0056517A">
            <w:pPr>
              <w:ind w:left="27" w:hanging="27"/>
              <w:rPr>
                <w:rFonts w:ascii="Calibri" w:eastAsia="Times New Roman" w:hAnsi="Calibri" w:cs="Calibri"/>
                <w:color w:val="000000"/>
                <w:sz w:val="24"/>
                <w:szCs w:val="24"/>
                <w:lang w:eastAsia="en-PH"/>
              </w:rPr>
            </w:pPr>
          </w:p>
          <w:p w14:paraId="256273A8" w14:textId="77777777" w:rsidR="00E4140C" w:rsidRDefault="00E4140C" w:rsidP="0056517A">
            <w:pPr>
              <w:ind w:left="27" w:hanging="27"/>
              <w:rPr>
                <w:rFonts w:ascii="Calibri" w:eastAsia="Times New Roman" w:hAnsi="Calibri" w:cs="Calibri"/>
                <w:color w:val="000000"/>
                <w:sz w:val="24"/>
                <w:szCs w:val="24"/>
                <w:lang w:eastAsia="en-PH"/>
              </w:rPr>
            </w:pPr>
          </w:p>
          <w:p w14:paraId="18FA04E7" w14:textId="77777777" w:rsidR="006A544E" w:rsidRDefault="006A544E" w:rsidP="0056517A">
            <w:pPr>
              <w:ind w:right="-81"/>
              <w:rPr>
                <w:rFonts w:ascii="Times New Roman" w:eastAsia="Times New Roman" w:hAnsi="Times New Roman" w:cs="Times New Roman"/>
                <w:sz w:val="24"/>
                <w:szCs w:val="24"/>
                <w:lang w:eastAsia="en-PH"/>
              </w:rPr>
            </w:pPr>
          </w:p>
          <w:p w14:paraId="32CF349C" w14:textId="77777777" w:rsidR="004F1F5B" w:rsidRDefault="004F1F5B" w:rsidP="0056517A">
            <w:pPr>
              <w:ind w:right="-81"/>
              <w:rPr>
                <w:rFonts w:ascii="Times New Roman" w:eastAsia="Times New Roman" w:hAnsi="Times New Roman" w:cs="Times New Roman"/>
                <w:sz w:val="24"/>
                <w:szCs w:val="24"/>
                <w:lang w:eastAsia="en-PH"/>
              </w:rPr>
            </w:pPr>
          </w:p>
          <w:p w14:paraId="7F0B1B03" w14:textId="0A8A7F22" w:rsidR="004F1F5B" w:rsidRDefault="004F1F5B" w:rsidP="0056517A">
            <w:pPr>
              <w:ind w:right="-81"/>
              <w:rPr>
                <w:rFonts w:ascii="Times New Roman" w:eastAsia="Times New Roman" w:hAnsi="Times New Roman" w:cs="Times New Roman"/>
                <w:sz w:val="24"/>
                <w:szCs w:val="24"/>
                <w:lang w:eastAsia="en-PH"/>
              </w:rPr>
            </w:pPr>
          </w:p>
          <w:p w14:paraId="7E3BE9BB" w14:textId="5B82957B" w:rsidR="004F1F5B" w:rsidRDefault="004F1F5B" w:rsidP="0056517A">
            <w:pPr>
              <w:ind w:right="-81"/>
              <w:rPr>
                <w:rFonts w:ascii="Times New Roman" w:eastAsia="Times New Roman" w:hAnsi="Times New Roman" w:cs="Times New Roman"/>
                <w:sz w:val="24"/>
                <w:szCs w:val="24"/>
                <w:lang w:eastAsia="en-PH"/>
              </w:rPr>
            </w:pPr>
          </w:p>
          <w:p w14:paraId="3BAD74EA" w14:textId="086AF7B3" w:rsidR="004F1F5B" w:rsidRDefault="004F1F5B" w:rsidP="0056517A">
            <w:pPr>
              <w:ind w:right="-81"/>
              <w:rPr>
                <w:rFonts w:ascii="Times New Roman" w:eastAsia="Times New Roman" w:hAnsi="Times New Roman" w:cs="Times New Roman"/>
                <w:sz w:val="24"/>
                <w:szCs w:val="24"/>
                <w:lang w:eastAsia="en-PH"/>
              </w:rPr>
            </w:pPr>
          </w:p>
          <w:p w14:paraId="0AAD3478" w14:textId="31C29A0A" w:rsidR="004F1F5B" w:rsidRDefault="004F1F5B" w:rsidP="0056517A">
            <w:pPr>
              <w:ind w:right="-81"/>
              <w:rPr>
                <w:rFonts w:ascii="Times New Roman" w:eastAsia="Times New Roman" w:hAnsi="Times New Roman" w:cs="Times New Roman"/>
                <w:sz w:val="24"/>
                <w:szCs w:val="24"/>
                <w:lang w:eastAsia="en-PH"/>
              </w:rPr>
            </w:pPr>
          </w:p>
          <w:p w14:paraId="119C3F30" w14:textId="3230C7D7" w:rsidR="004F1F5B" w:rsidRDefault="004F1F5B" w:rsidP="0056517A">
            <w:pPr>
              <w:ind w:right="-81"/>
              <w:rPr>
                <w:rFonts w:ascii="Times New Roman" w:eastAsia="Times New Roman" w:hAnsi="Times New Roman" w:cs="Times New Roman"/>
                <w:sz w:val="24"/>
                <w:szCs w:val="24"/>
                <w:lang w:eastAsia="en-PH"/>
              </w:rPr>
            </w:pPr>
          </w:p>
          <w:p w14:paraId="146F4DD0" w14:textId="0D08DBB7" w:rsidR="004F1F5B" w:rsidRDefault="004F1F5B" w:rsidP="0056517A">
            <w:pPr>
              <w:ind w:right="-81"/>
              <w:rPr>
                <w:rFonts w:ascii="Times New Roman" w:eastAsia="Times New Roman" w:hAnsi="Times New Roman" w:cs="Times New Roman"/>
                <w:sz w:val="24"/>
                <w:szCs w:val="24"/>
                <w:lang w:eastAsia="en-PH"/>
              </w:rPr>
            </w:pPr>
          </w:p>
          <w:p w14:paraId="27E1A2F8" w14:textId="1635D35F" w:rsidR="004F1F5B" w:rsidRDefault="004F1F5B" w:rsidP="0056517A">
            <w:pPr>
              <w:ind w:right="-81"/>
              <w:rPr>
                <w:rFonts w:ascii="Times New Roman" w:eastAsia="Times New Roman" w:hAnsi="Times New Roman" w:cs="Times New Roman"/>
                <w:sz w:val="24"/>
                <w:szCs w:val="24"/>
                <w:lang w:eastAsia="en-PH"/>
              </w:rPr>
            </w:pPr>
          </w:p>
          <w:p w14:paraId="29FA9DBC" w14:textId="0E81EDF2" w:rsidR="004F1F5B" w:rsidRDefault="004F1F5B" w:rsidP="0056517A">
            <w:pPr>
              <w:ind w:right="-81"/>
              <w:rPr>
                <w:rFonts w:ascii="Times New Roman" w:eastAsia="Times New Roman" w:hAnsi="Times New Roman" w:cs="Times New Roman"/>
                <w:sz w:val="24"/>
                <w:szCs w:val="24"/>
                <w:lang w:eastAsia="en-PH"/>
              </w:rPr>
            </w:pPr>
          </w:p>
          <w:p w14:paraId="29921CAE" w14:textId="656308CA" w:rsidR="004F1F5B" w:rsidRDefault="004F1F5B" w:rsidP="0056517A">
            <w:pPr>
              <w:ind w:right="-81"/>
              <w:rPr>
                <w:rFonts w:ascii="Times New Roman" w:eastAsia="Times New Roman" w:hAnsi="Times New Roman" w:cs="Times New Roman"/>
                <w:sz w:val="24"/>
                <w:szCs w:val="24"/>
                <w:lang w:eastAsia="en-PH"/>
              </w:rPr>
            </w:pPr>
          </w:p>
          <w:p w14:paraId="23551576" w14:textId="12250ECF" w:rsidR="004F1F5B" w:rsidRDefault="004F1F5B" w:rsidP="0056517A">
            <w:pPr>
              <w:ind w:right="-81"/>
              <w:rPr>
                <w:rFonts w:ascii="Times New Roman" w:eastAsia="Times New Roman" w:hAnsi="Times New Roman" w:cs="Times New Roman"/>
                <w:sz w:val="24"/>
                <w:szCs w:val="24"/>
                <w:lang w:eastAsia="en-PH"/>
              </w:rPr>
            </w:pPr>
          </w:p>
          <w:p w14:paraId="32B5E4DB" w14:textId="07196E3E" w:rsidR="004F1F5B" w:rsidRDefault="004F1F5B" w:rsidP="0056517A">
            <w:pPr>
              <w:ind w:right="-81"/>
              <w:rPr>
                <w:rFonts w:ascii="Times New Roman" w:eastAsia="Times New Roman" w:hAnsi="Times New Roman" w:cs="Times New Roman"/>
                <w:sz w:val="24"/>
                <w:szCs w:val="24"/>
                <w:lang w:eastAsia="en-PH"/>
              </w:rPr>
            </w:pPr>
          </w:p>
          <w:p w14:paraId="75A6FB57" w14:textId="77777777" w:rsidR="004F1F5B" w:rsidRDefault="004F1F5B" w:rsidP="0056517A">
            <w:pPr>
              <w:ind w:right="-81"/>
              <w:rPr>
                <w:rFonts w:ascii="Times New Roman" w:eastAsia="Times New Roman" w:hAnsi="Times New Roman" w:cs="Times New Roman"/>
                <w:sz w:val="24"/>
                <w:szCs w:val="24"/>
                <w:lang w:eastAsia="en-PH"/>
              </w:rPr>
            </w:pPr>
          </w:p>
          <w:p w14:paraId="2C27615D" w14:textId="2DA50EAC" w:rsidR="004F1F5B" w:rsidRDefault="004F1F5B" w:rsidP="0056517A">
            <w:pPr>
              <w:ind w:right="-81"/>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 xml:space="preserve">Reduced </w:t>
            </w:r>
            <w:r w:rsidR="00131FE4">
              <w:rPr>
                <w:rFonts w:ascii="Times New Roman" w:eastAsia="Times New Roman" w:hAnsi="Times New Roman" w:cs="Times New Roman"/>
                <w:sz w:val="24"/>
                <w:szCs w:val="24"/>
                <w:lang w:eastAsia="en-PH"/>
              </w:rPr>
              <w:t>number</w:t>
            </w:r>
            <w:r>
              <w:rPr>
                <w:rFonts w:ascii="Times New Roman" w:eastAsia="Times New Roman" w:hAnsi="Times New Roman" w:cs="Times New Roman"/>
                <w:sz w:val="24"/>
                <w:szCs w:val="24"/>
                <w:lang w:eastAsia="en-PH"/>
              </w:rPr>
              <w:t xml:space="preserve"> of coastal debris</w:t>
            </w:r>
          </w:p>
        </w:tc>
        <w:tc>
          <w:tcPr>
            <w:tcW w:w="1125" w:type="dxa"/>
          </w:tcPr>
          <w:p w14:paraId="7DCF0A38" w14:textId="45F90FD1" w:rsidR="006A544E" w:rsidRDefault="00333250" w:rsidP="00A6233F">
            <w:pP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lastRenderedPageBreak/>
              <w:t>80,000</w:t>
            </w:r>
          </w:p>
        </w:tc>
        <w:tc>
          <w:tcPr>
            <w:tcW w:w="1675" w:type="dxa"/>
          </w:tcPr>
          <w:p w14:paraId="0AC7F398" w14:textId="4D073B54" w:rsidR="006A544E" w:rsidRDefault="00A6233F" w:rsidP="00443AD1">
            <w:pP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September 2022</w:t>
            </w:r>
          </w:p>
        </w:tc>
      </w:tr>
      <w:tr w:rsidR="00131FE4" w14:paraId="2924396E" w14:textId="77777777" w:rsidTr="00A76932">
        <w:tc>
          <w:tcPr>
            <w:tcW w:w="1707" w:type="dxa"/>
          </w:tcPr>
          <w:p w14:paraId="700985A7" w14:textId="0B8330B1" w:rsidR="00131FE4" w:rsidRDefault="00131FE4" w:rsidP="00131FE4">
            <w:pP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Policy Support and Enforcement</w:t>
            </w:r>
          </w:p>
        </w:tc>
        <w:tc>
          <w:tcPr>
            <w:tcW w:w="2947" w:type="dxa"/>
          </w:tcPr>
          <w:p w14:paraId="0F28E4A5" w14:textId="64BB1AFF" w:rsidR="00131FE4" w:rsidRDefault="00131FE4" w:rsidP="00B344F1">
            <w:pPr>
              <w:pStyle w:val="ListParagraph"/>
              <w:numPr>
                <w:ilvl w:val="0"/>
                <w:numId w:val="9"/>
              </w:numPr>
              <w:ind w:left="255" w:hanging="255"/>
              <w:jc w:val="both"/>
              <w:textAlignment w:val="baseline"/>
              <w:rPr>
                <w:rFonts w:ascii="Calibri" w:eastAsia="Times New Roman" w:hAnsi="Calibri" w:cs="Calibri"/>
                <w:color w:val="000000"/>
                <w:lang w:eastAsia="en-PH"/>
              </w:rPr>
            </w:pPr>
            <w:r w:rsidRPr="0051461F">
              <w:rPr>
                <w:rFonts w:ascii="Calibri" w:eastAsia="Times New Roman" w:hAnsi="Calibri" w:cs="Calibri"/>
                <w:color w:val="000000"/>
                <w:lang w:eastAsia="en-PH"/>
              </w:rPr>
              <w:t>Determine existing policies adopted by the community on coastal debris management.  </w:t>
            </w:r>
          </w:p>
          <w:p w14:paraId="79079FEB" w14:textId="77777777" w:rsidR="00131FE4" w:rsidRDefault="00131FE4" w:rsidP="00131FE4">
            <w:pPr>
              <w:pStyle w:val="ListParagraph"/>
              <w:ind w:left="255"/>
              <w:jc w:val="both"/>
              <w:textAlignment w:val="baseline"/>
              <w:rPr>
                <w:rFonts w:ascii="Calibri" w:eastAsia="Times New Roman" w:hAnsi="Calibri" w:cs="Calibri"/>
                <w:color w:val="000000"/>
                <w:lang w:eastAsia="en-PH"/>
              </w:rPr>
            </w:pPr>
          </w:p>
          <w:p w14:paraId="2ED85593" w14:textId="348F012B" w:rsidR="00131FE4" w:rsidRDefault="00131FE4" w:rsidP="00B344F1">
            <w:pPr>
              <w:pStyle w:val="ListParagraph"/>
              <w:numPr>
                <w:ilvl w:val="0"/>
                <w:numId w:val="9"/>
              </w:numPr>
              <w:ind w:left="255" w:hanging="255"/>
              <w:jc w:val="both"/>
              <w:textAlignment w:val="baseline"/>
              <w:rPr>
                <w:rFonts w:ascii="Calibri" w:eastAsia="Times New Roman" w:hAnsi="Calibri" w:cs="Calibri"/>
                <w:color w:val="000000"/>
                <w:lang w:eastAsia="en-PH"/>
              </w:rPr>
            </w:pPr>
            <w:r w:rsidRPr="0051461F">
              <w:rPr>
                <w:rFonts w:ascii="Calibri" w:eastAsia="Times New Roman" w:hAnsi="Calibri" w:cs="Calibri"/>
                <w:color w:val="000000"/>
                <w:lang w:eastAsia="en-PH"/>
              </w:rPr>
              <w:t>Identify the community’s perceived gaps in the implementation of coastal debris management.</w:t>
            </w:r>
          </w:p>
          <w:p w14:paraId="6D2C9FC4" w14:textId="77777777" w:rsidR="00131FE4" w:rsidRPr="00131FE4" w:rsidRDefault="00131FE4" w:rsidP="00131FE4">
            <w:pPr>
              <w:jc w:val="both"/>
              <w:textAlignment w:val="baseline"/>
              <w:rPr>
                <w:rFonts w:ascii="Calibri" w:eastAsia="Times New Roman" w:hAnsi="Calibri" w:cs="Calibri"/>
                <w:color w:val="000000"/>
                <w:lang w:eastAsia="en-PH"/>
              </w:rPr>
            </w:pPr>
          </w:p>
          <w:p w14:paraId="3C57B4C1" w14:textId="77777777" w:rsidR="00131FE4" w:rsidRPr="00403154" w:rsidRDefault="00131FE4" w:rsidP="00B344F1">
            <w:pPr>
              <w:pStyle w:val="ListParagraph"/>
              <w:numPr>
                <w:ilvl w:val="0"/>
                <w:numId w:val="9"/>
              </w:numPr>
              <w:ind w:left="255" w:hanging="255"/>
              <w:jc w:val="both"/>
              <w:textAlignment w:val="baseline"/>
              <w:rPr>
                <w:rFonts w:ascii="Calibri" w:eastAsia="Times New Roman" w:hAnsi="Calibri" w:cs="Calibri"/>
                <w:color w:val="000000"/>
                <w:lang w:eastAsia="en-PH"/>
              </w:rPr>
            </w:pPr>
            <w:r w:rsidRPr="00D8247B">
              <w:t xml:space="preserve">Promote utilization of the </w:t>
            </w:r>
            <w:r>
              <w:t xml:space="preserve">IEC </w:t>
            </w:r>
            <w:r w:rsidRPr="00D8247B">
              <w:t>materials by various sectors in the community</w:t>
            </w:r>
            <w:r>
              <w:t xml:space="preserve"> and integration of coastal debris in local policies.</w:t>
            </w:r>
          </w:p>
          <w:p w14:paraId="38594178" w14:textId="77777777" w:rsidR="00131FE4" w:rsidRDefault="00131FE4" w:rsidP="00131FE4">
            <w:pPr>
              <w:ind w:left="255" w:hanging="255"/>
              <w:rPr>
                <w:rFonts w:ascii="Times New Roman" w:eastAsia="Times New Roman" w:hAnsi="Times New Roman" w:cs="Times New Roman"/>
                <w:sz w:val="24"/>
                <w:szCs w:val="24"/>
                <w:lang w:eastAsia="en-PH"/>
              </w:rPr>
            </w:pPr>
          </w:p>
        </w:tc>
        <w:tc>
          <w:tcPr>
            <w:tcW w:w="2027" w:type="dxa"/>
          </w:tcPr>
          <w:p w14:paraId="35535A6B" w14:textId="64A3417A" w:rsidR="00131FE4" w:rsidRDefault="00131FE4" w:rsidP="00131FE4">
            <w:pPr>
              <w:ind w:left="27" w:hanging="27"/>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Utilization of community creative IEC materials by the various sectors</w:t>
            </w:r>
          </w:p>
          <w:p w14:paraId="6613DB7B" w14:textId="22D7E8AF" w:rsidR="00131FE4" w:rsidRDefault="00131FE4" w:rsidP="00131FE4">
            <w:pPr>
              <w:ind w:left="27" w:hanging="27"/>
              <w:rPr>
                <w:rFonts w:ascii="Calibri" w:eastAsia="Times New Roman" w:hAnsi="Calibri" w:cs="Calibri"/>
                <w:color w:val="000000"/>
                <w:sz w:val="24"/>
                <w:szCs w:val="24"/>
                <w:lang w:eastAsia="en-PH"/>
              </w:rPr>
            </w:pPr>
          </w:p>
          <w:p w14:paraId="500643BC" w14:textId="226A57E8" w:rsidR="00131FE4" w:rsidRDefault="00131FE4" w:rsidP="00131FE4">
            <w:pPr>
              <w:ind w:left="27" w:hanging="27"/>
              <w:rPr>
                <w:rFonts w:ascii="Calibri" w:eastAsia="Times New Roman" w:hAnsi="Calibri" w:cs="Calibri"/>
                <w:color w:val="000000"/>
                <w:sz w:val="24"/>
                <w:szCs w:val="24"/>
                <w:lang w:eastAsia="en-PH"/>
              </w:rPr>
            </w:pPr>
            <w:r>
              <w:rPr>
                <w:rFonts w:ascii="Calibri" w:eastAsia="Times New Roman" w:hAnsi="Calibri" w:cs="Calibri"/>
                <w:color w:val="000000"/>
                <w:sz w:val="24"/>
                <w:szCs w:val="24"/>
                <w:lang w:eastAsia="en-PH"/>
              </w:rPr>
              <w:t xml:space="preserve">Policy recommendations </w:t>
            </w:r>
          </w:p>
          <w:p w14:paraId="59C08DF7" w14:textId="77777777" w:rsidR="00131FE4" w:rsidRDefault="00131FE4" w:rsidP="00131FE4">
            <w:pPr>
              <w:ind w:left="27" w:hanging="27"/>
              <w:rPr>
                <w:rFonts w:ascii="Calibri" w:eastAsia="Times New Roman" w:hAnsi="Calibri" w:cs="Calibri"/>
                <w:color w:val="000000"/>
                <w:sz w:val="24"/>
                <w:szCs w:val="24"/>
                <w:lang w:eastAsia="en-PH"/>
              </w:rPr>
            </w:pPr>
          </w:p>
          <w:p w14:paraId="4B13276E" w14:textId="77777777" w:rsidR="00131FE4" w:rsidRDefault="00131FE4" w:rsidP="00131FE4">
            <w:pPr>
              <w:ind w:left="27" w:hanging="27"/>
              <w:rPr>
                <w:rFonts w:ascii="Calibri" w:eastAsia="Times New Roman" w:hAnsi="Calibri" w:cs="Calibri"/>
                <w:color w:val="000000"/>
                <w:sz w:val="24"/>
                <w:szCs w:val="24"/>
                <w:lang w:eastAsia="en-PH"/>
              </w:rPr>
            </w:pPr>
          </w:p>
          <w:p w14:paraId="38DC739D" w14:textId="77777777" w:rsidR="00131FE4" w:rsidRDefault="00131FE4" w:rsidP="00131FE4">
            <w:pPr>
              <w:ind w:right="-81"/>
              <w:rPr>
                <w:rFonts w:ascii="Times New Roman" w:eastAsia="Times New Roman" w:hAnsi="Times New Roman" w:cs="Times New Roman"/>
                <w:sz w:val="24"/>
                <w:szCs w:val="24"/>
                <w:lang w:eastAsia="en-PH"/>
              </w:rPr>
            </w:pPr>
          </w:p>
          <w:p w14:paraId="53315E5A" w14:textId="3030B2CE" w:rsidR="00131FE4" w:rsidRDefault="00131FE4" w:rsidP="00131FE4">
            <w:pPr>
              <w:rPr>
                <w:rFonts w:ascii="Times New Roman" w:eastAsia="Times New Roman" w:hAnsi="Times New Roman" w:cs="Times New Roman"/>
                <w:sz w:val="24"/>
                <w:szCs w:val="24"/>
                <w:lang w:eastAsia="en-PH"/>
              </w:rPr>
            </w:pPr>
          </w:p>
        </w:tc>
        <w:tc>
          <w:tcPr>
            <w:tcW w:w="1125" w:type="dxa"/>
          </w:tcPr>
          <w:p w14:paraId="27FD80A8" w14:textId="6279F13D" w:rsidR="00131FE4" w:rsidRDefault="00131FE4" w:rsidP="00131FE4">
            <w:pP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20,000</w:t>
            </w:r>
          </w:p>
        </w:tc>
        <w:tc>
          <w:tcPr>
            <w:tcW w:w="1675" w:type="dxa"/>
          </w:tcPr>
          <w:p w14:paraId="433D7E54" w14:textId="2119AC9C" w:rsidR="00131FE4" w:rsidRDefault="00131FE4" w:rsidP="00131FE4">
            <w:pPr>
              <w:rPr>
                <w:rFonts w:ascii="Times New Roman" w:eastAsia="Times New Roman" w:hAnsi="Times New Roman" w:cs="Times New Roman"/>
                <w:sz w:val="24"/>
                <w:szCs w:val="24"/>
                <w:lang w:eastAsia="en-PH"/>
              </w:rPr>
            </w:pPr>
            <w:r>
              <w:rPr>
                <w:rFonts w:ascii="Times New Roman" w:eastAsia="Times New Roman" w:hAnsi="Times New Roman" w:cs="Times New Roman"/>
                <w:sz w:val="24"/>
                <w:szCs w:val="24"/>
                <w:lang w:eastAsia="en-PH"/>
              </w:rPr>
              <w:t>September 2022</w:t>
            </w:r>
          </w:p>
        </w:tc>
      </w:tr>
    </w:tbl>
    <w:p w14:paraId="3E8584E0" w14:textId="749F8B1A" w:rsidR="00F904AD" w:rsidRDefault="00F904AD" w:rsidP="00443AD1">
      <w:pPr>
        <w:spacing w:line="240" w:lineRule="auto"/>
        <w:rPr>
          <w:rFonts w:ascii="Times New Roman" w:eastAsia="Times New Roman" w:hAnsi="Times New Roman" w:cs="Times New Roman"/>
          <w:sz w:val="24"/>
          <w:szCs w:val="24"/>
          <w:lang w:eastAsia="en-PH"/>
        </w:rPr>
      </w:pPr>
    </w:p>
    <w:p w14:paraId="27A8543D" w14:textId="77777777" w:rsidR="005F3FCE" w:rsidRDefault="005F3FCE" w:rsidP="00443AD1">
      <w:pPr>
        <w:spacing w:line="240" w:lineRule="auto"/>
        <w:rPr>
          <w:rFonts w:ascii="Times New Roman" w:eastAsia="Times New Roman" w:hAnsi="Times New Roman" w:cs="Times New Roman"/>
          <w:sz w:val="24"/>
          <w:szCs w:val="24"/>
          <w:lang w:eastAsia="en-PH"/>
        </w:rPr>
      </w:pPr>
    </w:p>
    <w:sectPr w:rsidR="005F3FCE" w:rsidSect="008C457A">
      <w:headerReference w:type="default" r:id="rId11"/>
      <w:pgSz w:w="12242" w:h="18722" w:code="9"/>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3B86EBB" w14:textId="77777777" w:rsidR="008C457A" w:rsidRDefault="008C457A" w:rsidP="0072754D">
      <w:pPr>
        <w:spacing w:after="0" w:line="240" w:lineRule="auto"/>
      </w:pPr>
      <w:r>
        <w:separator/>
      </w:r>
    </w:p>
  </w:endnote>
  <w:endnote w:type="continuationSeparator" w:id="0">
    <w:p w14:paraId="00306978" w14:textId="77777777" w:rsidR="008C457A" w:rsidRDefault="008C457A" w:rsidP="0072754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w:charset w:val="00"/>
    <w:family w:val="auto"/>
    <w:pitch w:val="variable"/>
    <w:sig w:usb0="E0000AFF" w:usb1="5000217F" w:usb2="0000002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B44396" w14:textId="77777777" w:rsidR="008C457A" w:rsidRDefault="008C457A" w:rsidP="0072754D">
      <w:pPr>
        <w:spacing w:after="0" w:line="240" w:lineRule="auto"/>
      </w:pPr>
      <w:r>
        <w:separator/>
      </w:r>
    </w:p>
  </w:footnote>
  <w:footnote w:type="continuationSeparator" w:id="0">
    <w:p w14:paraId="05C5E04F" w14:textId="77777777" w:rsidR="008C457A" w:rsidRDefault="008C457A" w:rsidP="0072754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F248AF" w14:textId="051E3C3D" w:rsidR="0072754D" w:rsidRPr="009E6602" w:rsidRDefault="00050E64" w:rsidP="0072754D">
    <w:pPr>
      <w:spacing w:after="0" w:line="240" w:lineRule="auto"/>
      <w:contextualSpacing/>
      <w:rPr>
        <w:rFonts w:ascii="Times New Roman" w:eastAsia="Calibri" w:hAnsi="Times New Roman" w:cs="Times New Roman"/>
        <w:szCs w:val="24"/>
        <w:lang w:val="en-US"/>
      </w:rPr>
    </w:pPr>
    <w:r w:rsidRPr="009E6602">
      <w:rPr>
        <w:rFonts w:ascii="Times New Roman" w:eastAsia="Calibri" w:hAnsi="Times New Roman" w:cs="Times New Roman"/>
        <w:noProof/>
        <w:sz w:val="20"/>
        <w:lang w:eastAsia="en-PH"/>
      </w:rPr>
      <w:drawing>
        <wp:anchor distT="0" distB="0" distL="114300" distR="114300" simplePos="0" relativeHeight="251659264" behindDoc="1" locked="0" layoutInCell="1" allowOverlap="1" wp14:anchorId="18A8040B" wp14:editId="75464BAD">
          <wp:simplePos x="0" y="0"/>
          <wp:positionH relativeFrom="column">
            <wp:posOffset>-205951</wp:posOffset>
          </wp:positionH>
          <wp:positionV relativeFrom="paragraph">
            <wp:posOffset>-306705</wp:posOffset>
          </wp:positionV>
          <wp:extent cx="914400" cy="914400"/>
          <wp:effectExtent l="0" t="0" r="0" b="0"/>
          <wp:wrapNone/>
          <wp:docPr id="7" name="Picture 7" descr="C:\Users\user\Desktop\h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user\Desktop\he.jpg"/>
                  <pic:cNvPicPr>
                    <a:picLocks noChangeAspect="1" noChangeArrowheads="1"/>
                  </pic:cNvPicPr>
                </pic:nvPicPr>
                <pic:blipFill rotWithShape="1">
                  <a:blip r:embed="rId1" cstate="print">
                    <a:extLst>
                      <a:ext uri="{28A0092B-C50C-407E-A947-70E740481C1C}">
                        <a14:useLocalDpi xmlns:a14="http://schemas.microsoft.com/office/drawing/2010/main" val="0"/>
                      </a:ext>
                    </a:extLst>
                  </a:blip>
                  <a:srcRect l="848" r="91994" b="13953"/>
                  <a:stretch/>
                </pic:blipFill>
                <pic:spPr bwMode="auto">
                  <a:xfrm>
                    <a:off x="0" y="0"/>
                    <a:ext cx="914400" cy="914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9E6602">
      <w:rPr>
        <w:rFonts w:ascii="Times New Roman" w:eastAsia="Calibri" w:hAnsi="Times New Roman" w:cs="Times New Roman"/>
        <w:b/>
        <w:noProof/>
        <w:sz w:val="20"/>
        <w:lang w:eastAsia="en-PH"/>
      </w:rPr>
      <mc:AlternateContent>
        <mc:Choice Requires="wps">
          <w:drawing>
            <wp:anchor distT="0" distB="0" distL="114300" distR="114300" simplePos="0" relativeHeight="251661312" behindDoc="0" locked="0" layoutInCell="1" allowOverlap="1" wp14:anchorId="52496304" wp14:editId="6D21B70F">
              <wp:simplePos x="0" y="0"/>
              <wp:positionH relativeFrom="column">
                <wp:posOffset>772160</wp:posOffset>
              </wp:positionH>
              <wp:positionV relativeFrom="paragraph">
                <wp:posOffset>-239607</wp:posOffset>
              </wp:positionV>
              <wp:extent cx="0" cy="965200"/>
              <wp:effectExtent l="0" t="0" r="12700" b="12700"/>
              <wp:wrapNone/>
              <wp:docPr id="5" name="Straight Connector 5"/>
              <wp:cNvGraphicFramePr/>
              <a:graphic xmlns:a="http://schemas.openxmlformats.org/drawingml/2006/main">
                <a:graphicData uri="http://schemas.microsoft.com/office/word/2010/wordprocessingShape">
                  <wps:wsp>
                    <wps:cNvCnPr/>
                    <wps:spPr>
                      <a:xfrm>
                        <a:off x="0" y="0"/>
                        <a:ext cx="0" cy="96520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35085EFA" id="Straight Connector 5" o:spid="_x0000_s1026" style="position:absolute;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60.8pt,-18.85pt" to="60.8pt,57.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"/>
          </w:pict>
        </mc:Fallback>
      </mc:AlternateContent>
    </w:r>
    <w:r w:rsidR="0072754D">
      <w:rPr>
        <w:rFonts w:ascii="Times New Roman" w:eastAsia="Calibri" w:hAnsi="Times New Roman" w:cs="Times New Roman"/>
        <w:szCs w:val="24"/>
        <w:lang w:val="en-US"/>
      </w:rPr>
      <w:t xml:space="preserve">                                                              Republic of the Philippines </w:t>
    </w:r>
  </w:p>
  <w:p w14:paraId="410F9B81" w14:textId="7E813B5C" w:rsidR="00050E64" w:rsidRDefault="00050E64" w:rsidP="00050E64">
    <w:pPr>
      <w:spacing w:after="0" w:line="240" w:lineRule="auto"/>
      <w:ind w:left="-567"/>
      <w:contextualSpacing/>
      <w:jc w:val="center"/>
      <w:rPr>
        <w:rFonts w:ascii="Times New Roman" w:eastAsia="Calibri" w:hAnsi="Times New Roman" w:cs="Times New Roman"/>
        <w:b/>
        <w:sz w:val="28"/>
        <w:szCs w:val="24"/>
        <w:lang w:val="en-US"/>
      </w:rPr>
    </w:pPr>
    <w:r>
      <w:rPr>
        <w:rFonts w:ascii="Times New Roman" w:eastAsia="Calibri" w:hAnsi="Times New Roman" w:cs="Times New Roman"/>
        <w:b/>
        <w:sz w:val="28"/>
        <w:szCs w:val="24"/>
        <w:lang w:val="en-US"/>
      </w:rPr>
      <w:t>PARTIDO STATE UNIVERSITY</w:t>
    </w:r>
  </w:p>
  <w:p w14:paraId="7BBBF2A0" w14:textId="4B6371BF" w:rsidR="0072754D" w:rsidRPr="00050E64" w:rsidRDefault="0072754D" w:rsidP="00050E64">
    <w:pPr>
      <w:spacing w:after="0" w:line="240" w:lineRule="auto"/>
      <w:ind w:left="-567"/>
      <w:contextualSpacing/>
      <w:jc w:val="center"/>
      <w:rPr>
        <w:rFonts w:ascii="Times New Roman" w:eastAsia="Calibri" w:hAnsi="Times New Roman" w:cs="Times New Roman"/>
        <w:b/>
        <w:sz w:val="28"/>
        <w:szCs w:val="24"/>
        <w:lang w:val="en-US"/>
      </w:rPr>
    </w:pPr>
    <w:r w:rsidRPr="009E6602">
      <w:rPr>
        <w:rFonts w:ascii="Times New Roman" w:eastAsia="Calibri" w:hAnsi="Times New Roman" w:cs="Times New Roman"/>
        <w:szCs w:val="24"/>
        <w:lang w:val="en-US"/>
      </w:rPr>
      <w:t>Camarines Sur</w:t>
    </w:r>
  </w:p>
  <w:p w14:paraId="21EBB427" w14:textId="4CC50600" w:rsidR="0072754D" w:rsidRPr="0072754D" w:rsidRDefault="00050E64" w:rsidP="000F0A4D">
    <w:pPr>
      <w:spacing w:after="200" w:line="240" w:lineRule="auto"/>
      <w:ind w:left="-567"/>
      <w:contextualSpacing/>
      <w:jc w:val="center"/>
      <w:rPr>
        <w:rFonts w:ascii="Times New Roman" w:eastAsia="Calibri" w:hAnsi="Times New Roman" w:cs="Times New Roman"/>
        <w:szCs w:val="24"/>
        <w:lang w:val="en-US"/>
      </w:rPr>
    </w:pPr>
    <w:r w:rsidRPr="009E6602">
      <w:rPr>
        <w:rFonts w:ascii="Times New Roman" w:eastAsia="Calibri" w:hAnsi="Times New Roman" w:cs="Times New Roman"/>
        <w:noProof/>
        <w:sz w:val="20"/>
        <w:lang w:eastAsia="en-PH"/>
      </w:rPr>
      <mc:AlternateContent>
        <mc:Choice Requires="wps">
          <w:drawing>
            <wp:anchor distT="0" distB="0" distL="114300" distR="114300" simplePos="0" relativeHeight="251660288" behindDoc="0" locked="0" layoutInCell="1" allowOverlap="1" wp14:anchorId="77839D6C" wp14:editId="307565D8">
              <wp:simplePos x="0" y="0"/>
              <wp:positionH relativeFrom="column">
                <wp:posOffset>-311361</wp:posOffset>
              </wp:positionH>
              <wp:positionV relativeFrom="paragraph">
                <wp:posOffset>80010</wp:posOffset>
              </wp:positionV>
              <wp:extent cx="6427893" cy="0"/>
              <wp:effectExtent l="0" t="0" r="11430" b="12700"/>
              <wp:wrapNone/>
              <wp:docPr id="1" name="Straight Connector 1"/>
              <wp:cNvGraphicFramePr/>
              <a:graphic xmlns:a="http://schemas.openxmlformats.org/drawingml/2006/main">
                <a:graphicData uri="http://schemas.microsoft.com/office/word/2010/wordprocessingShape">
                  <wps:wsp>
                    <wps:cNvCnPr/>
                    <wps:spPr>
                      <a:xfrm>
                        <a:off x="0" y="0"/>
                        <a:ext cx="6427893" cy="0"/>
                      </a:xfrm>
                      <a:prstGeom prst="line">
                        <a:avLst/>
                      </a:prstGeom>
                      <a:noFill/>
                      <a:ln w="9525" cap="flat" cmpd="sng" algn="ctr">
                        <a:solidFill>
                          <a:sysClr val="windowText" lastClr="000000">
                            <a:shade val="95000"/>
                            <a:satMod val="105000"/>
                          </a:sysClr>
                        </a:solidFill>
                        <a:prstDash val="solid"/>
                      </a:ln>
                      <a:effectLst/>
                    </wps:spPr>
                    <wps:bodyPr/>
                  </wps:wsp>
                </a:graphicData>
              </a:graphic>
              <wp14:sizeRelH relativeFrom="margin">
                <wp14:pctWidth>0</wp14:pctWidth>
              </wp14:sizeRelH>
              <wp14:sizeRelV relativeFrom="page">
                <wp14:pctHeight>0</wp14:pctHeight>
              </wp14:sizeRelV>
            </wp:anchor>
          </w:drawing>
        </mc:Choice>
        <mc:Fallback>
          <w:pict>
            <v:line w14:anchorId="6EBB9E06" id="Straight Connector 1"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24.5pt,6.3pt" to="481.65pt,6.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&#1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A45E6B"/>
    <w:multiLevelType w:val="hybridMultilevel"/>
    <w:tmpl w:val="E8F6C764"/>
    <w:lvl w:ilvl="0" w:tplc="43265FB2">
      <w:start w:val="1"/>
      <w:numFmt w:val="decimal"/>
      <w:lvlText w:val="%1."/>
      <w:lvlJc w:val="left"/>
      <w:pPr>
        <w:ind w:left="2160" w:hanging="360"/>
      </w:pPr>
      <w:rPr>
        <w:rFonts w:hint="default"/>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1" w15:restartNumberingAfterBreak="0">
    <w:nsid w:val="28B90495"/>
    <w:multiLevelType w:val="hybridMultilevel"/>
    <w:tmpl w:val="C6506ACA"/>
    <w:lvl w:ilvl="0" w:tplc="3DDA5D1E">
      <w:start w:val="1"/>
      <w:numFmt w:val="decimal"/>
      <w:lvlText w:val="%1."/>
      <w:lvlJc w:val="left"/>
      <w:pPr>
        <w:ind w:left="2160" w:hanging="360"/>
      </w:pPr>
      <w:rPr>
        <w:rFonts w:hint="default"/>
        <w:sz w:val="24"/>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2" w15:restartNumberingAfterBreak="0">
    <w:nsid w:val="2BA05D30"/>
    <w:multiLevelType w:val="multilevel"/>
    <w:tmpl w:val="7C58C332"/>
    <w:lvl w:ilvl="0">
      <w:start w:val="1"/>
      <w:numFmt w:val="bullet"/>
      <w:lvlText w:val=""/>
      <w:lvlJc w:val="left"/>
      <w:pPr>
        <w:tabs>
          <w:tab w:val="num" w:pos="720"/>
        </w:tabs>
        <w:ind w:left="720" w:hanging="360"/>
      </w:pPr>
      <w:rPr>
        <w:rFonts w:ascii="Symbol" w:hAnsi="Symbol" w:hint="default"/>
        <w:sz w:val="20"/>
      </w:rPr>
    </w:lvl>
    <w:lvl w:ilvl="1" w:tentative="1">
      <w:numFmt w:val="bullet"/>
      <w:lvlText w:val="o"/>
      <w:lvlJc w:val="left"/>
      <w:pPr>
        <w:tabs>
          <w:tab w:val="num" w:pos="1440"/>
        </w:tabs>
        <w:ind w:left="1440" w:hanging="360"/>
      </w:pPr>
      <w:rPr>
        <w:rFonts w:ascii="Courier New" w:hAnsi="Courier New" w:hint="default"/>
        <w:sz w:val="20"/>
      </w:rPr>
    </w:lvl>
    <w:lvl w:ilvl="2" w:tentative="1">
      <w:numFmt w:val="bullet"/>
      <w:lvlText w:val=""/>
      <w:lvlJc w:val="left"/>
      <w:pPr>
        <w:tabs>
          <w:tab w:val="num" w:pos="2160"/>
        </w:tabs>
        <w:ind w:left="2160" w:hanging="360"/>
      </w:pPr>
      <w:rPr>
        <w:rFonts w:ascii="Wingdings" w:hAnsi="Wingdings" w:hint="default"/>
        <w:sz w:val="20"/>
      </w:rPr>
    </w:lvl>
    <w:lvl w:ilvl="3" w:tentative="1">
      <w:numFmt w:val="bullet"/>
      <w:lvlText w:val=""/>
      <w:lvlJc w:val="left"/>
      <w:pPr>
        <w:tabs>
          <w:tab w:val="num" w:pos="2880"/>
        </w:tabs>
        <w:ind w:left="2880" w:hanging="360"/>
      </w:pPr>
      <w:rPr>
        <w:rFonts w:ascii="Wingdings" w:hAnsi="Wingdings" w:hint="default"/>
        <w:sz w:val="20"/>
      </w:rPr>
    </w:lvl>
    <w:lvl w:ilvl="4" w:tentative="1">
      <w:numFmt w:val="bullet"/>
      <w:lvlText w:val=""/>
      <w:lvlJc w:val="left"/>
      <w:pPr>
        <w:tabs>
          <w:tab w:val="num" w:pos="3600"/>
        </w:tabs>
        <w:ind w:left="3600" w:hanging="360"/>
      </w:pPr>
      <w:rPr>
        <w:rFonts w:ascii="Wingdings" w:hAnsi="Wingdings" w:hint="default"/>
        <w:sz w:val="20"/>
      </w:rPr>
    </w:lvl>
    <w:lvl w:ilvl="5" w:tentative="1">
      <w:numFmt w:val="bullet"/>
      <w:lvlText w:val=""/>
      <w:lvlJc w:val="left"/>
      <w:pPr>
        <w:tabs>
          <w:tab w:val="num" w:pos="4320"/>
        </w:tabs>
        <w:ind w:left="4320" w:hanging="360"/>
      </w:pPr>
      <w:rPr>
        <w:rFonts w:ascii="Wingdings" w:hAnsi="Wingdings" w:hint="default"/>
        <w:sz w:val="20"/>
      </w:rPr>
    </w:lvl>
    <w:lvl w:ilvl="6" w:tentative="1">
      <w:numFmt w:val="bullet"/>
      <w:lvlText w:val=""/>
      <w:lvlJc w:val="left"/>
      <w:pPr>
        <w:tabs>
          <w:tab w:val="num" w:pos="5040"/>
        </w:tabs>
        <w:ind w:left="5040" w:hanging="360"/>
      </w:pPr>
      <w:rPr>
        <w:rFonts w:ascii="Wingdings" w:hAnsi="Wingdings" w:hint="default"/>
        <w:sz w:val="20"/>
      </w:rPr>
    </w:lvl>
    <w:lvl w:ilvl="7" w:tentative="1">
      <w:numFmt w:val="bullet"/>
      <w:lvlText w:val=""/>
      <w:lvlJc w:val="left"/>
      <w:pPr>
        <w:tabs>
          <w:tab w:val="num" w:pos="5760"/>
        </w:tabs>
        <w:ind w:left="5760" w:hanging="360"/>
      </w:pPr>
      <w:rPr>
        <w:rFonts w:ascii="Wingdings" w:hAnsi="Wingdings" w:hint="default"/>
        <w:sz w:val="20"/>
      </w:rPr>
    </w:lvl>
    <w:lvl w:ilvl="8" w:tentative="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3D7ED5"/>
    <w:multiLevelType w:val="hybridMultilevel"/>
    <w:tmpl w:val="C6506ACA"/>
    <w:lvl w:ilvl="0" w:tplc="FFFFFFFF">
      <w:start w:val="1"/>
      <w:numFmt w:val="decimal"/>
      <w:lvlText w:val="%1."/>
      <w:lvlJc w:val="left"/>
      <w:pPr>
        <w:ind w:left="1080" w:hanging="360"/>
      </w:pPr>
      <w:rPr>
        <w:rFonts w:hint="default"/>
        <w:sz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464F0870"/>
    <w:multiLevelType w:val="hybridMultilevel"/>
    <w:tmpl w:val="E140D5FE"/>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5" w15:restartNumberingAfterBreak="0">
    <w:nsid w:val="50435C72"/>
    <w:multiLevelType w:val="hybridMultilevel"/>
    <w:tmpl w:val="8F02E3BC"/>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5A066989"/>
    <w:multiLevelType w:val="hybridMultilevel"/>
    <w:tmpl w:val="8F02E3BC"/>
    <w:lvl w:ilvl="0" w:tplc="43265FB2">
      <w:start w:val="1"/>
      <w:numFmt w:val="decimal"/>
      <w:lvlText w:val="%1."/>
      <w:lvlJc w:val="left"/>
      <w:pPr>
        <w:ind w:left="2160" w:hanging="360"/>
      </w:pPr>
      <w:rPr>
        <w:rFonts w:hint="default"/>
      </w:rPr>
    </w:lvl>
    <w:lvl w:ilvl="1" w:tplc="34090019" w:tentative="1">
      <w:start w:val="1"/>
      <w:numFmt w:val="lowerLetter"/>
      <w:lvlText w:val="%2."/>
      <w:lvlJc w:val="left"/>
      <w:pPr>
        <w:ind w:left="2880" w:hanging="360"/>
      </w:pPr>
    </w:lvl>
    <w:lvl w:ilvl="2" w:tplc="3409001B" w:tentative="1">
      <w:start w:val="1"/>
      <w:numFmt w:val="lowerRoman"/>
      <w:lvlText w:val="%3."/>
      <w:lvlJc w:val="right"/>
      <w:pPr>
        <w:ind w:left="3600" w:hanging="180"/>
      </w:pPr>
    </w:lvl>
    <w:lvl w:ilvl="3" w:tplc="3409000F" w:tentative="1">
      <w:start w:val="1"/>
      <w:numFmt w:val="decimal"/>
      <w:lvlText w:val="%4."/>
      <w:lvlJc w:val="left"/>
      <w:pPr>
        <w:ind w:left="4320" w:hanging="360"/>
      </w:pPr>
    </w:lvl>
    <w:lvl w:ilvl="4" w:tplc="34090019" w:tentative="1">
      <w:start w:val="1"/>
      <w:numFmt w:val="lowerLetter"/>
      <w:lvlText w:val="%5."/>
      <w:lvlJc w:val="left"/>
      <w:pPr>
        <w:ind w:left="5040" w:hanging="360"/>
      </w:pPr>
    </w:lvl>
    <w:lvl w:ilvl="5" w:tplc="3409001B" w:tentative="1">
      <w:start w:val="1"/>
      <w:numFmt w:val="lowerRoman"/>
      <w:lvlText w:val="%6."/>
      <w:lvlJc w:val="right"/>
      <w:pPr>
        <w:ind w:left="5760" w:hanging="180"/>
      </w:pPr>
    </w:lvl>
    <w:lvl w:ilvl="6" w:tplc="3409000F" w:tentative="1">
      <w:start w:val="1"/>
      <w:numFmt w:val="decimal"/>
      <w:lvlText w:val="%7."/>
      <w:lvlJc w:val="left"/>
      <w:pPr>
        <w:ind w:left="6480" w:hanging="360"/>
      </w:pPr>
    </w:lvl>
    <w:lvl w:ilvl="7" w:tplc="34090019" w:tentative="1">
      <w:start w:val="1"/>
      <w:numFmt w:val="lowerLetter"/>
      <w:lvlText w:val="%8."/>
      <w:lvlJc w:val="left"/>
      <w:pPr>
        <w:ind w:left="7200" w:hanging="360"/>
      </w:pPr>
    </w:lvl>
    <w:lvl w:ilvl="8" w:tplc="3409001B" w:tentative="1">
      <w:start w:val="1"/>
      <w:numFmt w:val="lowerRoman"/>
      <w:lvlText w:val="%9."/>
      <w:lvlJc w:val="right"/>
      <w:pPr>
        <w:ind w:left="7920" w:hanging="180"/>
      </w:pPr>
    </w:lvl>
  </w:abstractNum>
  <w:abstractNum w:abstractNumId="7" w15:restartNumberingAfterBreak="0">
    <w:nsid w:val="6708769C"/>
    <w:multiLevelType w:val="hybridMultilevel"/>
    <w:tmpl w:val="4664BE5C"/>
    <w:lvl w:ilvl="0" w:tplc="18107E56">
      <w:start w:val="1"/>
      <w:numFmt w:val="decimal"/>
      <w:lvlText w:val="%1."/>
      <w:lvlJc w:val="left"/>
      <w:pPr>
        <w:ind w:left="1080" w:hanging="360"/>
      </w:pPr>
      <w:rPr>
        <w:rFonts w:hint="default"/>
        <w:sz w:val="24"/>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8" w15:restartNumberingAfterBreak="0">
    <w:nsid w:val="69CD22F5"/>
    <w:multiLevelType w:val="hybridMultilevel"/>
    <w:tmpl w:val="4664BE5C"/>
    <w:lvl w:ilvl="0" w:tplc="FFFFFFFF">
      <w:start w:val="1"/>
      <w:numFmt w:val="decimal"/>
      <w:lvlText w:val="%1."/>
      <w:lvlJc w:val="left"/>
      <w:pPr>
        <w:ind w:left="1080" w:hanging="360"/>
      </w:pPr>
      <w:rPr>
        <w:rFonts w:hint="default"/>
        <w:sz w:val="24"/>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748A3639"/>
    <w:multiLevelType w:val="hybridMultilevel"/>
    <w:tmpl w:val="E8F6C764"/>
    <w:lvl w:ilvl="0" w:tplc="FFFFFFFF">
      <w:start w:val="1"/>
      <w:numFmt w:val="decimal"/>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426653032">
    <w:abstractNumId w:val="2"/>
  </w:num>
  <w:num w:numId="2" w16cid:durableId="59670383">
    <w:abstractNumId w:val="6"/>
  </w:num>
  <w:num w:numId="3" w16cid:durableId="1515534543">
    <w:abstractNumId w:val="7"/>
  </w:num>
  <w:num w:numId="4" w16cid:durableId="1156650182">
    <w:abstractNumId w:val="1"/>
  </w:num>
  <w:num w:numId="5" w16cid:durableId="316112019">
    <w:abstractNumId w:val="0"/>
  </w:num>
  <w:num w:numId="6" w16cid:durableId="1427193718">
    <w:abstractNumId w:val="5"/>
  </w:num>
  <w:num w:numId="7" w16cid:durableId="1309287511">
    <w:abstractNumId w:val="8"/>
  </w:num>
  <w:num w:numId="8" w16cid:durableId="1579898060">
    <w:abstractNumId w:val="9"/>
  </w:num>
  <w:num w:numId="9" w16cid:durableId="2364555">
    <w:abstractNumId w:val="3"/>
  </w:num>
  <w:num w:numId="10" w16cid:durableId="494687839">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54D"/>
    <w:rsid w:val="00006178"/>
    <w:rsid w:val="00012AF9"/>
    <w:rsid w:val="00013892"/>
    <w:rsid w:val="00017F33"/>
    <w:rsid w:val="00030C70"/>
    <w:rsid w:val="000361C7"/>
    <w:rsid w:val="00050957"/>
    <w:rsid w:val="00050E64"/>
    <w:rsid w:val="00051D44"/>
    <w:rsid w:val="00070177"/>
    <w:rsid w:val="000F0A4D"/>
    <w:rsid w:val="00107CC8"/>
    <w:rsid w:val="00131040"/>
    <w:rsid w:val="00131FE4"/>
    <w:rsid w:val="00142A76"/>
    <w:rsid w:val="0015495C"/>
    <w:rsid w:val="00192BA9"/>
    <w:rsid w:val="001D5A05"/>
    <w:rsid w:val="001D79C1"/>
    <w:rsid w:val="001F5EB9"/>
    <w:rsid w:val="001F70A8"/>
    <w:rsid w:val="00241CB0"/>
    <w:rsid w:val="00242B9E"/>
    <w:rsid w:val="002476FA"/>
    <w:rsid w:val="002645B8"/>
    <w:rsid w:val="002726C0"/>
    <w:rsid w:val="00283401"/>
    <w:rsid w:val="002959AA"/>
    <w:rsid w:val="002A7551"/>
    <w:rsid w:val="002C5C76"/>
    <w:rsid w:val="002E166B"/>
    <w:rsid w:val="002E5BFF"/>
    <w:rsid w:val="002F5D89"/>
    <w:rsid w:val="0030037A"/>
    <w:rsid w:val="00301ACD"/>
    <w:rsid w:val="0030531B"/>
    <w:rsid w:val="00327A94"/>
    <w:rsid w:val="00333250"/>
    <w:rsid w:val="0033407C"/>
    <w:rsid w:val="00334D73"/>
    <w:rsid w:val="003366F3"/>
    <w:rsid w:val="003506D1"/>
    <w:rsid w:val="00353C2C"/>
    <w:rsid w:val="00355D22"/>
    <w:rsid w:val="00391E79"/>
    <w:rsid w:val="003929BF"/>
    <w:rsid w:val="003968E7"/>
    <w:rsid w:val="003B5E3F"/>
    <w:rsid w:val="003C5F37"/>
    <w:rsid w:val="00403154"/>
    <w:rsid w:val="0043325B"/>
    <w:rsid w:val="00443AD1"/>
    <w:rsid w:val="0045617D"/>
    <w:rsid w:val="00474D6B"/>
    <w:rsid w:val="0049155F"/>
    <w:rsid w:val="00492B7D"/>
    <w:rsid w:val="00493A53"/>
    <w:rsid w:val="004D3773"/>
    <w:rsid w:val="004E3164"/>
    <w:rsid w:val="004E6656"/>
    <w:rsid w:val="004F1F5B"/>
    <w:rsid w:val="0051461F"/>
    <w:rsid w:val="0056517A"/>
    <w:rsid w:val="0058367F"/>
    <w:rsid w:val="005A4570"/>
    <w:rsid w:val="005A6913"/>
    <w:rsid w:val="005C223C"/>
    <w:rsid w:val="005F3FCE"/>
    <w:rsid w:val="0062358A"/>
    <w:rsid w:val="006269A3"/>
    <w:rsid w:val="00631A22"/>
    <w:rsid w:val="00634566"/>
    <w:rsid w:val="0064513F"/>
    <w:rsid w:val="006641D8"/>
    <w:rsid w:val="00667879"/>
    <w:rsid w:val="00686C4B"/>
    <w:rsid w:val="006A544E"/>
    <w:rsid w:val="006A5C0A"/>
    <w:rsid w:val="006C3693"/>
    <w:rsid w:val="006D7452"/>
    <w:rsid w:val="0070125F"/>
    <w:rsid w:val="00710C97"/>
    <w:rsid w:val="00712C97"/>
    <w:rsid w:val="00723745"/>
    <w:rsid w:val="0072754D"/>
    <w:rsid w:val="00746C85"/>
    <w:rsid w:val="007478E8"/>
    <w:rsid w:val="007C25F8"/>
    <w:rsid w:val="007D5F23"/>
    <w:rsid w:val="007E72AC"/>
    <w:rsid w:val="00841BE2"/>
    <w:rsid w:val="008774AD"/>
    <w:rsid w:val="008A15E2"/>
    <w:rsid w:val="008B4661"/>
    <w:rsid w:val="008C2DD4"/>
    <w:rsid w:val="008C457A"/>
    <w:rsid w:val="008C773A"/>
    <w:rsid w:val="008D480B"/>
    <w:rsid w:val="00906F59"/>
    <w:rsid w:val="00924765"/>
    <w:rsid w:val="009254A2"/>
    <w:rsid w:val="009640CA"/>
    <w:rsid w:val="00966048"/>
    <w:rsid w:val="009B5F15"/>
    <w:rsid w:val="009B6898"/>
    <w:rsid w:val="009C7F24"/>
    <w:rsid w:val="00A06393"/>
    <w:rsid w:val="00A3715A"/>
    <w:rsid w:val="00A47DCF"/>
    <w:rsid w:val="00A6233F"/>
    <w:rsid w:val="00A76932"/>
    <w:rsid w:val="00A8517C"/>
    <w:rsid w:val="00A928E4"/>
    <w:rsid w:val="00AA1DE2"/>
    <w:rsid w:val="00AA2596"/>
    <w:rsid w:val="00AC5262"/>
    <w:rsid w:val="00AC6AAB"/>
    <w:rsid w:val="00AD13A9"/>
    <w:rsid w:val="00AF224F"/>
    <w:rsid w:val="00B10016"/>
    <w:rsid w:val="00B344F1"/>
    <w:rsid w:val="00B4173C"/>
    <w:rsid w:val="00B61D11"/>
    <w:rsid w:val="00B66F73"/>
    <w:rsid w:val="00B77576"/>
    <w:rsid w:val="00B907E2"/>
    <w:rsid w:val="00BC3CE0"/>
    <w:rsid w:val="00BD7022"/>
    <w:rsid w:val="00BE0BA8"/>
    <w:rsid w:val="00BF0FF3"/>
    <w:rsid w:val="00BF32A4"/>
    <w:rsid w:val="00C0382D"/>
    <w:rsid w:val="00C0798A"/>
    <w:rsid w:val="00C32554"/>
    <w:rsid w:val="00C65C7B"/>
    <w:rsid w:val="00C74CA9"/>
    <w:rsid w:val="00CA1A53"/>
    <w:rsid w:val="00CE2593"/>
    <w:rsid w:val="00CE4E4D"/>
    <w:rsid w:val="00D10E8B"/>
    <w:rsid w:val="00D74A1C"/>
    <w:rsid w:val="00D80C09"/>
    <w:rsid w:val="00D8247B"/>
    <w:rsid w:val="00D91792"/>
    <w:rsid w:val="00DB0E2F"/>
    <w:rsid w:val="00DC03EC"/>
    <w:rsid w:val="00DD37E3"/>
    <w:rsid w:val="00E072CE"/>
    <w:rsid w:val="00E3312F"/>
    <w:rsid w:val="00E33335"/>
    <w:rsid w:val="00E40940"/>
    <w:rsid w:val="00E4140C"/>
    <w:rsid w:val="00E72FF9"/>
    <w:rsid w:val="00E7396D"/>
    <w:rsid w:val="00E84A48"/>
    <w:rsid w:val="00EA34EA"/>
    <w:rsid w:val="00EC336A"/>
    <w:rsid w:val="00EC6CCA"/>
    <w:rsid w:val="00EE3420"/>
    <w:rsid w:val="00F02722"/>
    <w:rsid w:val="00F06CA3"/>
    <w:rsid w:val="00F222B5"/>
    <w:rsid w:val="00F462C4"/>
    <w:rsid w:val="00F46B74"/>
    <w:rsid w:val="00F61A3D"/>
    <w:rsid w:val="00F66890"/>
    <w:rsid w:val="00F904AD"/>
    <w:rsid w:val="00F94016"/>
    <w:rsid w:val="00FC56CA"/>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E6C44"/>
  <w15:chartTrackingRefBased/>
  <w15:docId w15:val="{DD6525FB-591C-4B8A-80E6-CE58FB0D4D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2754D"/>
    <w:pPr>
      <w:tabs>
        <w:tab w:val="center" w:pos="4680"/>
        <w:tab w:val="right" w:pos="9360"/>
      </w:tabs>
      <w:spacing w:after="0" w:line="240" w:lineRule="auto"/>
    </w:pPr>
  </w:style>
  <w:style w:type="character" w:customStyle="1" w:styleId="HeaderChar">
    <w:name w:val="Header Char"/>
    <w:basedOn w:val="DefaultParagraphFont"/>
    <w:link w:val="Header"/>
    <w:uiPriority w:val="99"/>
    <w:rsid w:val="0072754D"/>
  </w:style>
  <w:style w:type="paragraph" w:styleId="Footer">
    <w:name w:val="footer"/>
    <w:basedOn w:val="Normal"/>
    <w:link w:val="FooterChar"/>
    <w:uiPriority w:val="99"/>
    <w:unhideWhenUsed/>
    <w:rsid w:val="0072754D"/>
    <w:pPr>
      <w:tabs>
        <w:tab w:val="center" w:pos="4680"/>
        <w:tab w:val="right" w:pos="9360"/>
      </w:tabs>
      <w:spacing w:after="0" w:line="240" w:lineRule="auto"/>
    </w:pPr>
  </w:style>
  <w:style w:type="character" w:customStyle="1" w:styleId="FooterChar">
    <w:name w:val="Footer Char"/>
    <w:basedOn w:val="DefaultParagraphFont"/>
    <w:link w:val="Footer"/>
    <w:uiPriority w:val="99"/>
    <w:rsid w:val="0072754D"/>
  </w:style>
  <w:style w:type="paragraph" w:styleId="ListParagraph">
    <w:name w:val="List Paragraph"/>
    <w:basedOn w:val="Normal"/>
    <w:uiPriority w:val="34"/>
    <w:qFormat/>
    <w:rsid w:val="0072754D"/>
    <w:pPr>
      <w:ind w:left="720"/>
      <w:contextualSpacing/>
    </w:pPr>
  </w:style>
  <w:style w:type="paragraph" w:styleId="NoSpacing">
    <w:name w:val="No Spacing"/>
    <w:uiPriority w:val="1"/>
    <w:qFormat/>
    <w:rsid w:val="00B77576"/>
    <w:pPr>
      <w:spacing w:after="0" w:line="240" w:lineRule="auto"/>
    </w:pPr>
  </w:style>
  <w:style w:type="paragraph" w:styleId="NormalWeb">
    <w:name w:val="Normal (Web)"/>
    <w:basedOn w:val="Normal"/>
    <w:uiPriority w:val="99"/>
    <w:semiHidden/>
    <w:unhideWhenUsed/>
    <w:rsid w:val="00DD37E3"/>
    <w:pPr>
      <w:spacing w:before="100" w:beforeAutospacing="1" w:after="100" w:afterAutospacing="1" w:line="240" w:lineRule="auto"/>
    </w:pPr>
    <w:rPr>
      <w:rFonts w:ascii="Times New Roman" w:eastAsia="Times New Roman" w:hAnsi="Times New Roman" w:cs="Times New Roman"/>
      <w:sz w:val="24"/>
      <w:szCs w:val="24"/>
      <w:lang w:eastAsia="en-PH"/>
    </w:rPr>
  </w:style>
  <w:style w:type="character" w:customStyle="1" w:styleId="apple-tab-span">
    <w:name w:val="apple-tab-span"/>
    <w:basedOn w:val="DefaultParagraphFont"/>
    <w:rsid w:val="00DD37E3"/>
  </w:style>
  <w:style w:type="character" w:styleId="Hyperlink">
    <w:name w:val="Hyperlink"/>
    <w:basedOn w:val="DefaultParagraphFont"/>
    <w:uiPriority w:val="99"/>
    <w:unhideWhenUsed/>
    <w:rsid w:val="00443AD1"/>
    <w:rPr>
      <w:color w:val="0000FF"/>
      <w:u w:val="single"/>
    </w:rPr>
  </w:style>
  <w:style w:type="table" w:styleId="TableGrid">
    <w:name w:val="Table Grid"/>
    <w:basedOn w:val="TableNormal"/>
    <w:uiPriority w:val="39"/>
    <w:rsid w:val="00F904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49155F"/>
    <w:rPr>
      <w:color w:val="605E5C"/>
      <w:shd w:val="clear" w:color="auto" w:fill="E1DFDD"/>
    </w:rPr>
  </w:style>
  <w:style w:type="character" w:customStyle="1" w:styleId="g4ehhc">
    <w:name w:val="g4ehhc"/>
    <w:basedOn w:val="DefaultParagraphFont"/>
    <w:rsid w:val="00355D22"/>
  </w:style>
  <w:style w:type="character" w:customStyle="1" w:styleId="vnumgf">
    <w:name w:val="vnumgf"/>
    <w:basedOn w:val="DefaultParagraphFont"/>
    <w:rsid w:val="00355D22"/>
  </w:style>
  <w:style w:type="character" w:customStyle="1" w:styleId="adtyne">
    <w:name w:val="adtyne"/>
    <w:basedOn w:val="DefaultParagraphFont"/>
    <w:rsid w:val="00355D2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806894">
      <w:bodyDiv w:val="1"/>
      <w:marLeft w:val="0"/>
      <w:marRight w:val="0"/>
      <w:marTop w:val="0"/>
      <w:marBottom w:val="0"/>
      <w:divBdr>
        <w:top w:val="none" w:sz="0" w:space="0" w:color="auto"/>
        <w:left w:val="none" w:sz="0" w:space="0" w:color="auto"/>
        <w:bottom w:val="none" w:sz="0" w:space="0" w:color="auto"/>
        <w:right w:val="none" w:sz="0" w:space="0" w:color="auto"/>
      </w:divBdr>
      <w:divsChild>
        <w:div w:id="442110547">
          <w:marLeft w:val="255"/>
          <w:marRight w:val="0"/>
          <w:marTop w:val="0"/>
          <w:marBottom w:val="0"/>
          <w:divBdr>
            <w:top w:val="none" w:sz="0" w:space="0" w:color="auto"/>
            <w:left w:val="none" w:sz="0" w:space="0" w:color="auto"/>
            <w:bottom w:val="none" w:sz="0" w:space="0" w:color="auto"/>
            <w:right w:val="none" w:sz="0" w:space="0" w:color="auto"/>
          </w:divBdr>
        </w:div>
      </w:divsChild>
    </w:div>
    <w:div w:id="427508573">
      <w:bodyDiv w:val="1"/>
      <w:marLeft w:val="0"/>
      <w:marRight w:val="0"/>
      <w:marTop w:val="0"/>
      <w:marBottom w:val="0"/>
      <w:divBdr>
        <w:top w:val="none" w:sz="0" w:space="0" w:color="auto"/>
        <w:left w:val="none" w:sz="0" w:space="0" w:color="auto"/>
        <w:bottom w:val="none" w:sz="0" w:space="0" w:color="auto"/>
        <w:right w:val="none" w:sz="0" w:space="0" w:color="auto"/>
      </w:divBdr>
    </w:div>
    <w:div w:id="642855607">
      <w:bodyDiv w:val="1"/>
      <w:marLeft w:val="0"/>
      <w:marRight w:val="0"/>
      <w:marTop w:val="0"/>
      <w:marBottom w:val="0"/>
      <w:divBdr>
        <w:top w:val="none" w:sz="0" w:space="0" w:color="auto"/>
        <w:left w:val="none" w:sz="0" w:space="0" w:color="auto"/>
        <w:bottom w:val="none" w:sz="0" w:space="0" w:color="auto"/>
        <w:right w:val="none" w:sz="0" w:space="0" w:color="auto"/>
      </w:divBdr>
      <w:divsChild>
        <w:div w:id="1442723825">
          <w:marLeft w:val="-100"/>
          <w:marRight w:val="0"/>
          <w:marTop w:val="0"/>
          <w:marBottom w:val="0"/>
          <w:divBdr>
            <w:top w:val="none" w:sz="0" w:space="0" w:color="auto"/>
            <w:left w:val="none" w:sz="0" w:space="0" w:color="auto"/>
            <w:bottom w:val="none" w:sz="0" w:space="0" w:color="auto"/>
            <w:right w:val="none" w:sz="0" w:space="0" w:color="auto"/>
          </w:divBdr>
        </w:div>
      </w:divsChild>
    </w:div>
    <w:div w:id="1509909744">
      <w:bodyDiv w:val="1"/>
      <w:marLeft w:val="0"/>
      <w:marRight w:val="0"/>
      <w:marTop w:val="0"/>
      <w:marBottom w:val="0"/>
      <w:divBdr>
        <w:top w:val="none" w:sz="0" w:space="0" w:color="auto"/>
        <w:left w:val="none" w:sz="0" w:space="0" w:color="auto"/>
        <w:bottom w:val="none" w:sz="0" w:space="0" w:color="auto"/>
        <w:right w:val="none" w:sz="0" w:space="0" w:color="auto"/>
      </w:divBdr>
      <w:divsChild>
        <w:div w:id="1129979711">
          <w:marLeft w:val="0"/>
          <w:marRight w:val="0"/>
          <w:marTop w:val="0"/>
          <w:marBottom w:val="240"/>
          <w:divBdr>
            <w:top w:val="none" w:sz="0" w:space="0" w:color="auto"/>
            <w:left w:val="none" w:sz="0" w:space="0" w:color="auto"/>
            <w:bottom w:val="none" w:sz="0" w:space="0" w:color="auto"/>
            <w:right w:val="none" w:sz="0" w:space="0" w:color="auto"/>
          </w:divBdr>
          <w:divsChild>
            <w:div w:id="1886942822">
              <w:marLeft w:val="0"/>
              <w:marRight w:val="0"/>
              <w:marTop w:val="0"/>
              <w:marBottom w:val="0"/>
              <w:divBdr>
                <w:top w:val="none" w:sz="0" w:space="0" w:color="auto"/>
                <w:left w:val="none" w:sz="0" w:space="0" w:color="auto"/>
                <w:bottom w:val="none" w:sz="0" w:space="0" w:color="auto"/>
                <w:right w:val="none" w:sz="0" w:space="0" w:color="auto"/>
              </w:divBdr>
              <w:divsChild>
                <w:div w:id="925960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865994">
          <w:marLeft w:val="0"/>
          <w:marRight w:val="0"/>
          <w:marTop w:val="0"/>
          <w:marBottom w:val="0"/>
          <w:divBdr>
            <w:top w:val="none" w:sz="0" w:space="0" w:color="auto"/>
            <w:left w:val="none" w:sz="0" w:space="0" w:color="auto"/>
            <w:bottom w:val="none" w:sz="0" w:space="0" w:color="auto"/>
            <w:right w:val="none" w:sz="0" w:space="0" w:color="auto"/>
          </w:divBdr>
          <w:divsChild>
            <w:div w:id="193426013">
              <w:marLeft w:val="0"/>
              <w:marRight w:val="0"/>
              <w:marTop w:val="0"/>
              <w:marBottom w:val="0"/>
              <w:divBdr>
                <w:top w:val="none" w:sz="0" w:space="0" w:color="auto"/>
                <w:left w:val="none" w:sz="0" w:space="0" w:color="auto"/>
                <w:bottom w:val="none" w:sz="0" w:space="0" w:color="auto"/>
                <w:right w:val="none" w:sz="0" w:space="0" w:color="auto"/>
              </w:divBdr>
              <w:divsChild>
                <w:div w:id="1628200506">
                  <w:marLeft w:val="0"/>
                  <w:marRight w:val="0"/>
                  <w:marTop w:val="0"/>
                  <w:marBottom w:val="0"/>
                  <w:divBdr>
                    <w:top w:val="none" w:sz="0" w:space="0" w:color="auto"/>
                    <w:left w:val="none" w:sz="0" w:space="0" w:color="auto"/>
                    <w:bottom w:val="none" w:sz="0" w:space="0" w:color="auto"/>
                    <w:right w:val="none" w:sz="0" w:space="0" w:color="auto"/>
                  </w:divBdr>
                  <w:divsChild>
                    <w:div w:id="183835242">
                      <w:marLeft w:val="0"/>
                      <w:marRight w:val="0"/>
                      <w:marTop w:val="0"/>
                      <w:marBottom w:val="0"/>
                      <w:divBdr>
                        <w:top w:val="none" w:sz="0" w:space="0" w:color="auto"/>
                        <w:left w:val="none" w:sz="0" w:space="0" w:color="auto"/>
                        <w:bottom w:val="none" w:sz="0" w:space="0" w:color="auto"/>
                        <w:right w:val="none" w:sz="0" w:space="0" w:color="auto"/>
                      </w:divBdr>
                      <w:divsChild>
                        <w:div w:id="1603106095">
                          <w:marLeft w:val="0"/>
                          <w:marRight w:val="0"/>
                          <w:marTop w:val="0"/>
                          <w:marBottom w:val="0"/>
                          <w:divBdr>
                            <w:top w:val="none" w:sz="0" w:space="0" w:color="auto"/>
                            <w:left w:val="none" w:sz="0" w:space="0" w:color="auto"/>
                            <w:bottom w:val="none" w:sz="0" w:space="0" w:color="auto"/>
                            <w:right w:val="none" w:sz="0" w:space="0" w:color="auto"/>
                          </w:divBdr>
                          <w:divsChild>
                            <w:div w:id="94447991">
                              <w:marLeft w:val="0"/>
                              <w:marRight w:val="0"/>
                              <w:marTop w:val="0"/>
                              <w:marBottom w:val="0"/>
                              <w:divBdr>
                                <w:top w:val="none" w:sz="0" w:space="0" w:color="auto"/>
                                <w:left w:val="none" w:sz="0" w:space="0" w:color="auto"/>
                                <w:bottom w:val="none" w:sz="0" w:space="0" w:color="auto"/>
                                <w:right w:val="none" w:sz="0" w:space="0" w:color="auto"/>
                              </w:divBdr>
                              <w:divsChild>
                                <w:div w:id="127944362">
                                  <w:marLeft w:val="180"/>
                                  <w:marRight w:val="0"/>
                                  <w:marTop w:val="0"/>
                                  <w:marBottom w:val="0"/>
                                  <w:divBdr>
                                    <w:top w:val="none" w:sz="0" w:space="0" w:color="auto"/>
                                    <w:left w:val="none" w:sz="0" w:space="0" w:color="auto"/>
                                    <w:bottom w:val="none" w:sz="0" w:space="0" w:color="auto"/>
                                    <w:right w:val="none" w:sz="0" w:space="0" w:color="auto"/>
                                  </w:divBdr>
                                  <w:divsChild>
                                    <w:div w:id="898708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950215">
                          <w:marLeft w:val="0"/>
                          <w:marRight w:val="0"/>
                          <w:marTop w:val="0"/>
                          <w:marBottom w:val="0"/>
                          <w:divBdr>
                            <w:top w:val="none" w:sz="0" w:space="0" w:color="auto"/>
                            <w:left w:val="none" w:sz="0" w:space="0" w:color="auto"/>
                            <w:bottom w:val="none" w:sz="0" w:space="0" w:color="auto"/>
                            <w:right w:val="none" w:sz="0" w:space="0" w:color="auto"/>
                          </w:divBdr>
                          <w:divsChild>
                            <w:div w:id="2073841863">
                              <w:marLeft w:val="0"/>
                              <w:marRight w:val="0"/>
                              <w:marTop w:val="0"/>
                              <w:marBottom w:val="0"/>
                              <w:divBdr>
                                <w:top w:val="none" w:sz="0" w:space="0" w:color="auto"/>
                                <w:left w:val="none" w:sz="0" w:space="0" w:color="auto"/>
                                <w:bottom w:val="none" w:sz="0" w:space="0" w:color="auto"/>
                                <w:right w:val="none" w:sz="0" w:space="0" w:color="auto"/>
                              </w:divBdr>
                              <w:divsChild>
                                <w:div w:id="1630431790">
                                  <w:marLeft w:val="180"/>
                                  <w:marRight w:val="0"/>
                                  <w:marTop w:val="0"/>
                                  <w:marBottom w:val="0"/>
                                  <w:divBdr>
                                    <w:top w:val="none" w:sz="0" w:space="0" w:color="auto"/>
                                    <w:left w:val="none" w:sz="0" w:space="0" w:color="auto"/>
                                    <w:bottom w:val="none" w:sz="0" w:space="0" w:color="auto"/>
                                    <w:right w:val="none" w:sz="0" w:space="0" w:color="auto"/>
                                  </w:divBdr>
                                  <w:divsChild>
                                    <w:div w:id="927084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0044068">
                          <w:marLeft w:val="0"/>
                          <w:marRight w:val="0"/>
                          <w:marTop w:val="0"/>
                          <w:marBottom w:val="0"/>
                          <w:divBdr>
                            <w:top w:val="none" w:sz="0" w:space="0" w:color="auto"/>
                            <w:left w:val="none" w:sz="0" w:space="0" w:color="auto"/>
                            <w:bottom w:val="none" w:sz="0" w:space="0" w:color="auto"/>
                            <w:right w:val="none" w:sz="0" w:space="0" w:color="auto"/>
                          </w:divBdr>
                          <w:divsChild>
                            <w:div w:id="35391592">
                              <w:marLeft w:val="0"/>
                              <w:marRight w:val="0"/>
                              <w:marTop w:val="0"/>
                              <w:marBottom w:val="0"/>
                              <w:divBdr>
                                <w:top w:val="none" w:sz="0" w:space="0" w:color="auto"/>
                                <w:left w:val="none" w:sz="0" w:space="0" w:color="auto"/>
                                <w:bottom w:val="none" w:sz="0" w:space="0" w:color="auto"/>
                                <w:right w:val="none" w:sz="0" w:space="0" w:color="auto"/>
                              </w:divBdr>
                              <w:divsChild>
                                <w:div w:id="1936474263">
                                  <w:marLeft w:val="180"/>
                                  <w:marRight w:val="0"/>
                                  <w:marTop w:val="0"/>
                                  <w:marBottom w:val="0"/>
                                  <w:divBdr>
                                    <w:top w:val="none" w:sz="0" w:space="0" w:color="auto"/>
                                    <w:left w:val="none" w:sz="0" w:space="0" w:color="auto"/>
                                    <w:bottom w:val="none" w:sz="0" w:space="0" w:color="auto"/>
                                    <w:right w:val="none" w:sz="0" w:space="0" w:color="auto"/>
                                  </w:divBdr>
                                  <w:divsChild>
                                    <w:div w:id="1715304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54172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ta-cspf@csopppp.page"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tinyurl.com/DILG-TA-2022-GUIDELINES"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hyperlink" Target="https://sdgs.un.org/goals/goal14" TargetMode="External"/><Relationship Id="rId4" Type="http://schemas.openxmlformats.org/officeDocument/2006/relationships/webSettings" Target="webSettings.xml"/><Relationship Id="rId9" Type="http://schemas.openxmlformats.org/officeDocument/2006/relationships/hyperlink" Target="mailto:op@parsu.edu.p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B436CF38-75C0-214C-B9FC-DA2210885A75}">
  <we:reference id="wa200001011" version="1.2.0.0" store="en-US" storeType="OMEX"/>
  <we:alternateReferences>
    <we:reference id="wa200001011" version="1.2.0.0" store="wa200001011"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Template>
  <TotalTime>123</TotalTime>
  <Pages>10</Pages>
  <Words>3294</Words>
  <Characters>18779</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22029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1</dc:creator>
  <cp:keywords/>
  <dc:description/>
  <cp:lastModifiedBy>Luisa Lanciso</cp:lastModifiedBy>
  <cp:revision>5</cp:revision>
  <cp:lastPrinted>2024-01-26T07:26:00Z</cp:lastPrinted>
  <dcterms:created xsi:type="dcterms:W3CDTF">2022-10-07T08:17:00Z</dcterms:created>
  <dcterms:modified xsi:type="dcterms:W3CDTF">2024-01-26T08:19:00Z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documentId_940</vt:lpwstr>
  </property>
  <property fmtid="{D5CDD505-2E9C-101B-9397-08002B2CF9AE}" pid="3" name="grammarly_documentContext">
    <vt:lpwstr>{"goals":[],"domain":"general","emotions":[],"dialect":"american"}</vt:lpwstr>
  </property>
</Properties>
</file>