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Retail Sales Analytics – Power BI Project Documentation</w:t>
      </w:r>
    </w:p>
    <w:p>
      <w:pPr>
        <w:jc w:val="center"/>
      </w:pPr>
      <w:r>
        <w:rPr>
          <w:i/>
        </w:rPr>
        <w:t>End-to-End Project Summary and Dashboard Walkthrough</w:t>
      </w:r>
    </w:p>
    <w:p>
      <w:pPr>
        <w:pStyle w:val="Heading1"/>
      </w:pPr>
      <w:r>
        <w:t>1. Project Overview</w:t>
      </w:r>
    </w:p>
    <w:p>
      <w:r>
        <w:t>The Retail Sales Analytics project is an end-to-end Power BI reporting solution created to analyze retail sales, customers, products, stores, inventory, and payments. The objective was to convert prepared retail datasets into an interactive business intelligence dashboard that allows users and management to quickly understand overall business performance and investigate individual business areas.</w:t>
      </w:r>
    </w:p>
    <w:p>
      <w:pPr>
        <w:pStyle w:val="Heading1"/>
      </w:pPr>
      <w:r>
        <w:t>2. Business Objective</w:t>
      </w:r>
    </w:p>
    <w:p>
      <w:r>
        <w:t>The dashboard was designed to answer common retail business questions such as: How much revenue has been generated? How many orders and customers are there? Which products and categories generate the most sales? How are sales changing over time? Which stores hold the highest inventory and stock? Which payment methods are used most frequently? What is the distribution of successful, pending, and failed payments? Which customers, states, and cities contribute the most purchases?</w:t>
      </w:r>
    </w:p>
    <w:p>
      <w:pPr>
        <w:pStyle w:val="Heading1"/>
      </w:pPr>
      <w:r>
        <w:t>3. Data Used in the Project</w:t>
      </w:r>
    </w:p>
    <w:p>
      <w:r>
        <w:t>The Power BI model contains multiple analytical datasets/tables used for different reporting requirements. These include fact_sales, daily_sales, monthly_sales, customer_sales_summary, product_performance, store_performance, and payment_analysis. The fact_sales table provides detailed sales information, while the remaining tables provide summarized information for daily/monthly trends and specific business areas.</w:t>
      </w:r>
    </w:p>
    <w:p>
      <w:pPr>
        <w:pStyle w:val="Heading1"/>
      </w:pPr>
      <w:r>
        <w:t>4. Data Preparation and Calculations</w:t>
      </w:r>
    </w:p>
    <w:p>
      <w:r>
        <w:t>The project used the available sales data and appropriate Power BI aggregations such as Sum, Count, and Distinct Count. KPI values were created for important measures including Total Sales, Total Orders, Total Customers, Total Quantity Sold, Total Payment Amount, and Total Payments.</w:t>
      </w:r>
    </w:p>
    <w:p>
      <w:r>
        <w:t>For monthly reporting, a MonthYear calculated column was created from SalesMonth so that the report displays readable labels such as Jul 2024, Aug 2024, and Sep 2024. The MonthYear field was sorted using SalesMonth to maintain correct chronological order instead of alphabetical month ordering.</w:t>
      </w:r>
    </w:p>
    <w:p>
      <w:pPr>
        <w:pStyle w:val="Heading1"/>
      </w:pPr>
      <w:r>
        <w:t>5. Report Pages Created</w:t>
      </w:r>
    </w:p>
    <w:p>
      <w:r>
        <w:t>Six analytical report pages were created:</w:t>
      </w:r>
    </w:p>
    <w:p>
      <w:r>
        <w:t>Executive Overview – Provides management-level KPIs and sales trends.</w:t>
      </w:r>
    </w:p>
    <w:p>
      <w:r>
        <w:t>Sales Analysis – Focuses on sales performance across products and categories.</w:t>
      </w:r>
    </w:p>
    <w:p>
      <w:r>
        <w:t>Store &amp; Payment Analysis – Combines store inventory/stock information with payment performance.</w:t>
      </w:r>
    </w:p>
    <w:p>
      <w:r>
        <w:t>Customer Analysis – Provides customer, state, and city-level purchase analysis.</w:t>
      </w:r>
    </w:p>
    <w:p>
      <w:r>
        <w:t>Product Analysis – Provides product/category sales, quantity, and order analysis.</w:t>
      </w:r>
    </w:p>
    <w:p>
      <w:r>
        <w:t>Payment Analysis – Provides detailed analysis of payment amount, payment method, payment status, and payment counts.</w:t>
      </w:r>
    </w:p>
    <w:p>
      <w:pPr>
        <w:pStyle w:val="Heading1"/>
      </w:pPr>
      <w:r>
        <w:t>6. Executive Overview</w:t>
      </w:r>
    </w:p>
    <w:p>
      <w:r>
        <w:t>The Executive Overview acts as the main landing page of the dashboard. KPI cards display Total Sales, Total Orders, Total Customers, and Total Quantity Sold. A Daily Sales Trend chart shows detailed sales movement by SalesDate, while the Monthly Sales Trend shows higher-level monthly performance.</w:t>
      </w:r>
    </w:p>
    <w:p>
      <w:r>
        <w:t>Interactive slicers were added for Category and OrderDate. The Category slicer allows users to filter the dashboard by product category such as Electronics, Fashion, Grocery, Home, and Sports. The OrderDate slicer was configured as a Between date-range slicer, allowing users to analyze any selected reporting period.</w:t>
      </w:r>
    </w:p>
    <w:p>
      <w:pPr>
        <w:pStyle w:val="Heading1"/>
      </w:pPr>
      <w:r>
        <w:t>7. Sales Analysis</w:t>
      </w:r>
    </w:p>
    <w:p>
      <w:r>
        <w:t>The Sales Analysis page was created to understand which products and categories generate the highest sales. It includes a Top Products by Sales visual and a Category Sales visual. Sorting and Top-N concepts were used so that the most important products can be identified quickly rather than reviewing every product individually.</w:t>
      </w:r>
    </w:p>
    <w:p>
      <w:pPr>
        <w:pStyle w:val="Heading1"/>
      </w:pPr>
      <w:r>
        <w:t>8. Store &amp; Payment Analysis</w:t>
      </w:r>
    </w:p>
    <w:p>
      <w:r>
        <w:t>This page analyzes store operations and payment information together. StoreName is used to compare Inventory Value and Total Stock Quantity across retail stores. Payment Method is analyzed using a donut chart, while Payment Status is used to compare payment amounts for statuses such as Success, Pending, and Failed. These visuals help identify both inventory distribution and payment behavior.</w:t>
      </w:r>
    </w:p>
    <w:p>
      <w:pPr>
        <w:pStyle w:val="Heading1"/>
      </w:pPr>
      <w:r>
        <w:t>9. Customer Analysis</w:t>
      </w:r>
    </w:p>
    <w:p>
      <w:r>
        <w:t>The Customer Analysis page provides multiple views of customer purchasing behavior. Total Purchase Amount is analyzed by Customer First Name, Customer State, and Customer City. Total Orders and customer counts are also analyzed geographically. KPI cards summarize the overall customer count, total orders, and purchase amount. This page helps identify important customers and stronger customer locations.</w:t>
      </w:r>
    </w:p>
    <w:p>
      <w:pPr>
        <w:pStyle w:val="Heading1"/>
      </w:pPr>
      <w:r>
        <w:t>10. Product Analysis</w:t>
      </w:r>
    </w:p>
    <w:p>
      <w:r>
        <w:t>The Product Analysis page focuses on merchandise performance. It analyzes Total Sales Amount by Product Name and Category, Total Quantity Sold by Category, and Total Orders by Category. KPI cards summarize Total Sales, Total Quantity Sold, and Total Orders. This makes it possible to identify strong categories and products from revenue, volume, and order perspectives.</w:t>
      </w:r>
    </w:p>
    <w:p>
      <w:pPr>
        <w:pStyle w:val="Heading1"/>
      </w:pPr>
      <w:r>
        <w:t>11. Payment Analysis</w:t>
      </w:r>
    </w:p>
    <w:p>
      <w:r>
        <w:t>The Payment Analysis page provides a dedicated view of payment activity. It includes Total Payment Amount by Payment Method, Total Payments by Payment Method, and payment performance by Payment Status. KPI cards summarize Total Payment Amount and Total Payments, while status-level analysis helps distinguish successful, pending, and failed transactions.</w:t>
      </w:r>
    </w:p>
    <w:p>
      <w:pPr>
        <w:pStyle w:val="Heading1"/>
      </w:pPr>
      <w:r>
        <w:t>12. Visualizations and Power BI Features Used</w:t>
      </w:r>
    </w:p>
    <w:p>
      <w:r>
        <w:t>The project uses KPI/Card visuals, horizontal bar charts, vertical column charts, line charts, a donut chart, slicers, visual-level filtering, Top-N filtering, ascending/descending sorting, Distinct Count, date-range filtering, and calculated columns. Cross-filtering allows users to interact with dashboard elements and immediately see the corresponding changes in applicable visuals.</w:t>
      </w:r>
    </w:p>
    <w:p>
      <w:pPr>
        <w:pStyle w:val="Heading1"/>
      </w:pPr>
      <w:r>
        <w:t>13. Problems Solved During Development</w:t>
      </w:r>
    </w:p>
    <w:p>
      <w:r>
        <w:t>Several practical Power BI issues were addressed during development. Visuals were sorted correctly by business measures instead of category names. Distinct Count was used where unique customer counts were required. Monthly labels were corrected by creating MonthYear and sorting it by the original SalesMonth field. The OrderDate slicer was changed from a long checklist of individual dates to a cleaner Between date-range control. KPI cards and chart aggregations were also checked to ensure that the intended measures were displayed.</w:t>
      </w:r>
    </w:p>
    <w:p>
      <w:pPr>
        <w:pStyle w:val="Heading1"/>
      </w:pPr>
      <w:r>
        <w:t>14. Current Project Status</w:t>
      </w:r>
    </w:p>
    <w:p>
      <w:r>
        <w:t>The functional development of the dashboard is complete. The required analytical pages, KPIs, charts, monthly chronological reporting, category filtering, date filtering, and interactive analysis have been implemented. The remaining work is mainly presentation-related: final alignment, consistent spacing, font/title standardization, number formatting, removal of unnecessary scrollbars where practical, and final interaction/total validation.</w:t>
      </w:r>
    </w:p>
    <w:p>
      <w:pPr>
        <w:pStyle w:val="Heading1"/>
      </w:pPr>
      <w:r>
        <w:t>15. Final Outcome</w:t>
      </w:r>
    </w:p>
    <w:p>
      <w:r>
        <w:t>The completed solution demonstrates an end-to-end Power BI retail analytics use case. A business user can start from the Executive Overview to understand overall performance and then navigate to Sales, Store, Customer, Product, or Payment pages for deeper analysis. The project demonstrates practical skills in Power BI report development, data aggregation, DAX calculated columns, KPI creation, time-based analysis, sorting, filtering, slicers, interactive dashboards, and business-focused visualization design.</w:t>
      </w:r>
    </w:p>
    <w:p>
      <w:pPr>
        <w:pStyle w:val="Heading1"/>
      </w:pPr>
      <w:r>
        <w:t>16. Recommended Final Deployment Steps</w:t>
      </w:r>
    </w:p>
    <w:p>
      <w:r>
        <w:t>After final formatting and validation, the report can be saved as the final PBIX file and published to Power BI Service. In Power BI Service, the report can be shared with authorized users, refreshed when the underlying data changes, and used as a portfolio demonstration of Power BI dashboard development skills.</w:t>
      </w:r>
    </w:p>
    <w:p>
      <w:pPr>
        <w:pStyle w:val="Heading1"/>
      </w:pPr>
      <w:r>
        <w:t>Project Flow – In Simple Terms</w:t>
      </w:r>
    </w:p>
    <w:p>
      <w:r>
        <w:t>Retail Data → Power BI Data Model → Aggregations/Calculated Fields → KPI Creation → Sales Trend Analysis → Product/Category Analysis → Store Analysis → Customer Analysis → Payment Analysis → Interactive Slicers → Executive Dashboard → Final Validation → Power BI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