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F2D" w:rsidRDefault="00DB5F2D" w:rsidP="00DB5F2D">
      <w:pPr>
        <w:spacing w:line="288" w:lineRule="auto"/>
        <w:jc w:val="both"/>
        <w:rPr>
          <w:sz w:val="28"/>
          <w:szCs w:val="28"/>
        </w:rPr>
      </w:pPr>
    </w:p>
    <w:p w:rsidR="00DB5F2D" w:rsidRPr="00DB5F2D" w:rsidRDefault="00DB5F2D" w:rsidP="00DB5F2D">
      <w:pPr>
        <w:spacing w:line="288" w:lineRule="auto"/>
        <w:ind w:left="1134"/>
        <w:jc w:val="both"/>
        <w:rPr>
          <w:sz w:val="28"/>
          <w:szCs w:val="28"/>
        </w:rPr>
      </w:pPr>
      <w:r w:rsidRPr="00DB5F2D">
        <w:rPr>
          <w:sz w:val="28"/>
          <w:szCs w:val="28"/>
        </w:rPr>
        <w:t xml:space="preserve">Иванов ДА 9894 </w:t>
      </w:r>
    </w:p>
    <w:p w:rsidR="00DB5F2D" w:rsidRPr="00DB5F2D" w:rsidRDefault="00DB5F2D" w:rsidP="00DB5F2D">
      <w:pPr>
        <w:spacing w:line="288" w:lineRule="auto"/>
        <w:ind w:left="1134"/>
        <w:jc w:val="both"/>
        <w:rPr>
          <w:sz w:val="28"/>
          <w:szCs w:val="28"/>
        </w:rPr>
      </w:pPr>
      <w:r w:rsidRPr="00DB5F2D">
        <w:rPr>
          <w:sz w:val="28"/>
          <w:szCs w:val="28"/>
        </w:rPr>
        <w:t>Вопросы к лабораторной 1.</w:t>
      </w:r>
    </w:p>
    <w:p w:rsidR="00DB5F2D" w:rsidRDefault="00DB5F2D" w:rsidP="00DB5F2D">
      <w:pPr>
        <w:spacing w:line="288" w:lineRule="auto"/>
        <w:ind w:left="1134"/>
        <w:jc w:val="both"/>
      </w:pPr>
    </w:p>
    <w:p w:rsidR="00DB5F2D" w:rsidRPr="00DB5F2D" w:rsidRDefault="00DB5F2D" w:rsidP="00DB5F2D">
      <w:pPr>
        <w:spacing w:line="288" w:lineRule="auto"/>
        <w:ind w:left="1134"/>
        <w:jc w:val="both"/>
      </w:pPr>
    </w:p>
    <w:p w:rsidR="00DB5F2D" w:rsidRPr="00DB5F2D" w:rsidRDefault="00DB5F2D" w:rsidP="00DB5F2D">
      <w:pPr>
        <w:numPr>
          <w:ilvl w:val="0"/>
          <w:numId w:val="1"/>
        </w:numPr>
        <w:spacing w:line="288" w:lineRule="auto"/>
        <w:ind w:left="1134" w:hanging="567"/>
        <w:jc w:val="both"/>
        <w:rPr>
          <w:b/>
        </w:rPr>
      </w:pPr>
      <w:r w:rsidRPr="00DB5F2D">
        <w:rPr>
          <w:b/>
          <w:sz w:val="28"/>
          <w:szCs w:val="28"/>
        </w:rPr>
        <w:t>В чем состоит различие между понятиями «поток» и «процесс»?</w:t>
      </w:r>
    </w:p>
    <w:p w:rsidR="00DB5F2D" w:rsidRPr="00DB5F2D" w:rsidRDefault="00DB5F2D" w:rsidP="00DB5F2D">
      <w:pPr>
        <w:spacing w:line="288" w:lineRule="auto"/>
        <w:ind w:left="1134"/>
        <w:jc w:val="both"/>
        <w:rPr>
          <w:sz w:val="28"/>
          <w:szCs w:val="28"/>
        </w:rPr>
      </w:pPr>
      <w:r w:rsidRPr="00DB5F2D">
        <w:rPr>
          <w:color w:val="242729"/>
          <w:sz w:val="28"/>
          <w:szCs w:val="28"/>
          <w:shd w:val="clear" w:color="auto" w:fill="FFFFFF"/>
        </w:rPr>
        <w:t>Процесс — экземпляр программы во время выполнения, независимый объект, которому выделены системные ресурсы</w:t>
      </w:r>
      <w:r w:rsidRPr="00DB5F2D">
        <w:rPr>
          <w:sz w:val="28"/>
          <w:szCs w:val="28"/>
        </w:rPr>
        <w:t xml:space="preserve">. </w:t>
      </w:r>
      <w:r w:rsidRPr="00DB5F2D">
        <w:rPr>
          <w:color w:val="242729"/>
          <w:sz w:val="28"/>
          <w:szCs w:val="28"/>
          <w:shd w:val="clear" w:color="auto" w:fill="FFFFFF"/>
        </w:rPr>
        <w:t>Каждый процесс выполняется в отдельном адресном пространстве: один процесс не может получить доступ к переменным и структурам данных другого.</w:t>
      </w:r>
    </w:p>
    <w:p w:rsidR="00DB5F2D" w:rsidRPr="00DB5F2D" w:rsidRDefault="00DB5F2D" w:rsidP="00DB5F2D">
      <w:pPr>
        <w:spacing w:line="288" w:lineRule="auto"/>
        <w:ind w:left="1134"/>
        <w:jc w:val="both"/>
        <w:rPr>
          <w:sz w:val="28"/>
          <w:szCs w:val="28"/>
        </w:rPr>
      </w:pPr>
      <w:r w:rsidRPr="00DB5F2D">
        <w:rPr>
          <w:color w:val="242729"/>
          <w:sz w:val="28"/>
          <w:szCs w:val="28"/>
          <w:shd w:val="clear" w:color="auto" w:fill="FFFFFF"/>
        </w:rPr>
        <w:t>Поток — определенный способ выполнения процесса.  Каждый поток может работать с одной и той же областью памяти, в отличие от процессов, которые не могут просто так получить доступ к памяти другого процесса.</w:t>
      </w:r>
    </w:p>
    <w:p w:rsidR="00DB5F2D" w:rsidRDefault="00DB5F2D" w:rsidP="00DB5F2D">
      <w:pPr>
        <w:spacing w:line="288" w:lineRule="auto"/>
        <w:ind w:left="1134"/>
        <w:jc w:val="both"/>
      </w:pPr>
    </w:p>
    <w:p w:rsidR="00DB5F2D" w:rsidRPr="00D62384" w:rsidRDefault="00DB5F2D" w:rsidP="00DB5F2D">
      <w:pPr>
        <w:numPr>
          <w:ilvl w:val="0"/>
          <w:numId w:val="1"/>
        </w:numPr>
        <w:spacing w:line="288" w:lineRule="auto"/>
        <w:ind w:left="1134" w:hanging="567"/>
        <w:jc w:val="both"/>
        <w:rPr>
          <w:b/>
        </w:rPr>
      </w:pPr>
      <w:r w:rsidRPr="00DB5F2D">
        <w:rPr>
          <w:b/>
          <w:sz w:val="28"/>
          <w:szCs w:val="28"/>
        </w:rPr>
        <w:t>Как осуществить передачу параметров в функцию потока при создании потока?</w:t>
      </w:r>
    </w:p>
    <w:p w:rsidR="00D62384" w:rsidRPr="00D62384" w:rsidRDefault="00D62384" w:rsidP="00D62384">
      <w:pPr>
        <w:spacing w:line="288" w:lineRule="auto"/>
        <w:ind w:left="1134"/>
        <w:jc w:val="both"/>
      </w:pPr>
      <w:r w:rsidRPr="00D62384">
        <w:rPr>
          <w:sz w:val="28"/>
          <w:szCs w:val="28"/>
        </w:rPr>
        <w:t xml:space="preserve">Параметры для функции потока передаются в качестве 4го параметра функции </w:t>
      </w:r>
      <w:proofErr w:type="spellStart"/>
      <w:r w:rsidRPr="00D62384">
        <w:rPr>
          <w:sz w:val="28"/>
          <w:szCs w:val="28"/>
          <w:lang w:val="en-US"/>
        </w:rPr>
        <w:t>pthread</w:t>
      </w:r>
      <w:proofErr w:type="spellEnd"/>
      <w:r w:rsidRPr="00D62384">
        <w:rPr>
          <w:sz w:val="28"/>
          <w:szCs w:val="28"/>
        </w:rPr>
        <w:t>_</w:t>
      </w:r>
      <w:proofErr w:type="gramStart"/>
      <w:r w:rsidRPr="00D62384">
        <w:rPr>
          <w:sz w:val="28"/>
          <w:szCs w:val="28"/>
          <w:lang w:val="en-US"/>
        </w:rPr>
        <w:t>create</w:t>
      </w:r>
      <w:r w:rsidRPr="00D62384">
        <w:rPr>
          <w:sz w:val="28"/>
          <w:szCs w:val="28"/>
        </w:rPr>
        <w:t>(</w:t>
      </w:r>
      <w:proofErr w:type="gramEnd"/>
      <w:r w:rsidRPr="00D62384">
        <w:rPr>
          <w:sz w:val="28"/>
          <w:szCs w:val="28"/>
        </w:rPr>
        <w:t>).</w:t>
      </w:r>
    </w:p>
    <w:p w:rsidR="00DB5F2D" w:rsidRPr="00DB5F2D" w:rsidRDefault="00DB5F2D" w:rsidP="00DB5F2D">
      <w:pPr>
        <w:spacing w:line="288" w:lineRule="auto"/>
        <w:ind w:left="1134"/>
        <w:jc w:val="both"/>
        <w:rPr>
          <w:b/>
        </w:rPr>
      </w:pPr>
      <w:bookmarkStart w:id="0" w:name="_GoBack"/>
      <w:bookmarkEnd w:id="0"/>
    </w:p>
    <w:p w:rsidR="00CC0610" w:rsidRDefault="00D62384"/>
    <w:sectPr w:rsidR="00CC0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D"/>
    <w:multiLevelType w:val="singleLevel"/>
    <w:tmpl w:val="0000001D"/>
    <w:name w:val="WW8Num43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hint="default"/>
        <w:i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6B"/>
    <w:rsid w:val="006F7070"/>
    <w:rsid w:val="00BC7704"/>
    <w:rsid w:val="00BE3D6B"/>
    <w:rsid w:val="00D62384"/>
    <w:rsid w:val="00DB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D54F"/>
  <w15:chartTrackingRefBased/>
  <w15:docId w15:val="{478467F0-33C7-4037-82F3-14AD993D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F2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Альберти</dc:creator>
  <cp:keywords/>
  <dc:description/>
  <cp:lastModifiedBy>Альберти</cp:lastModifiedBy>
  <cp:revision>3</cp:revision>
  <dcterms:created xsi:type="dcterms:W3CDTF">2021-05-24T14:23:00Z</dcterms:created>
  <dcterms:modified xsi:type="dcterms:W3CDTF">2021-05-24T15:00:00Z</dcterms:modified>
</cp:coreProperties>
</file>