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81286" w14:textId="08845F8D" w:rsidR="00762430" w:rsidRPr="00F35F2A" w:rsidRDefault="00762430" w:rsidP="004206BA">
      <w:pPr>
        <w:autoSpaceDE w:val="0"/>
        <w:autoSpaceDN w:val="0"/>
        <w:adjustRightInd w:val="0"/>
        <w:spacing w:after="0" w:line="240" w:lineRule="auto"/>
        <w:jc w:val="center"/>
        <w:rPr>
          <w:rFonts w:ascii="Palatino Linotype" w:hAnsi="Palatino Linotype" w:cstheme="majorHAnsi"/>
          <w:b/>
          <w:bCs/>
          <w:sz w:val="24"/>
          <w:szCs w:val="24"/>
          <w:u w:val="single"/>
        </w:rPr>
      </w:pPr>
      <w:r w:rsidRPr="00F35F2A">
        <w:rPr>
          <w:rFonts w:ascii="Palatino Linotype" w:hAnsi="Palatino Linotype" w:cstheme="majorHAnsi"/>
          <w:b/>
          <w:bCs/>
          <w:sz w:val="24"/>
          <w:szCs w:val="24"/>
          <w:u w:val="single"/>
        </w:rPr>
        <w:t>CIVE 625 – Quantitative Ecohydrology</w:t>
      </w:r>
    </w:p>
    <w:p w14:paraId="448B7BC3" w14:textId="45785C20" w:rsidR="00762430" w:rsidRPr="00F35F2A" w:rsidRDefault="00762430" w:rsidP="004206BA">
      <w:pPr>
        <w:autoSpaceDE w:val="0"/>
        <w:autoSpaceDN w:val="0"/>
        <w:adjustRightInd w:val="0"/>
        <w:spacing w:after="0" w:line="240" w:lineRule="auto"/>
        <w:jc w:val="center"/>
        <w:rPr>
          <w:rFonts w:ascii="Palatino Linotype" w:hAnsi="Palatino Linotype" w:cstheme="majorHAnsi"/>
          <w:b/>
          <w:bCs/>
          <w:sz w:val="24"/>
          <w:szCs w:val="24"/>
          <w:u w:val="single"/>
        </w:rPr>
      </w:pPr>
      <w:r w:rsidRPr="00F35F2A">
        <w:rPr>
          <w:rFonts w:ascii="Palatino Linotype" w:hAnsi="Palatino Linotype" w:cstheme="majorHAnsi"/>
          <w:b/>
          <w:bCs/>
          <w:sz w:val="24"/>
          <w:szCs w:val="24"/>
          <w:u w:val="single"/>
        </w:rPr>
        <w:t xml:space="preserve">Homework </w:t>
      </w:r>
      <w:r w:rsidR="00CD44C1">
        <w:rPr>
          <w:rFonts w:ascii="Palatino Linotype" w:hAnsi="Palatino Linotype" w:cstheme="majorHAnsi"/>
          <w:b/>
          <w:bCs/>
          <w:sz w:val="24"/>
          <w:szCs w:val="24"/>
          <w:u w:val="single"/>
        </w:rPr>
        <w:t>2</w:t>
      </w:r>
      <w:r w:rsidR="00185126" w:rsidRPr="00F35F2A">
        <w:rPr>
          <w:rFonts w:ascii="Palatino Linotype" w:hAnsi="Palatino Linotype" w:cstheme="majorHAnsi"/>
          <w:b/>
          <w:bCs/>
          <w:sz w:val="24"/>
          <w:szCs w:val="24"/>
          <w:u w:val="single"/>
        </w:rPr>
        <w:t xml:space="preserve"> (Due Feb </w:t>
      </w:r>
      <w:r w:rsidR="00CD44C1">
        <w:rPr>
          <w:rFonts w:ascii="Palatino Linotype" w:hAnsi="Palatino Linotype" w:cstheme="majorHAnsi"/>
          <w:b/>
          <w:bCs/>
          <w:sz w:val="24"/>
          <w:szCs w:val="24"/>
          <w:u w:val="single"/>
        </w:rPr>
        <w:t>20</w:t>
      </w:r>
      <w:r w:rsidR="00CD44C1" w:rsidRPr="00CD44C1">
        <w:rPr>
          <w:rFonts w:ascii="Palatino Linotype" w:hAnsi="Palatino Linotype" w:cstheme="majorHAnsi"/>
          <w:b/>
          <w:bCs/>
          <w:sz w:val="24"/>
          <w:szCs w:val="24"/>
          <w:u w:val="single"/>
          <w:vertAlign w:val="superscript"/>
        </w:rPr>
        <w:t>th</w:t>
      </w:r>
      <w:r w:rsidR="00637D29" w:rsidRPr="00F35F2A">
        <w:rPr>
          <w:rFonts w:ascii="Palatino Linotype" w:hAnsi="Palatino Linotype" w:cstheme="majorHAnsi"/>
          <w:b/>
          <w:bCs/>
          <w:sz w:val="24"/>
          <w:szCs w:val="24"/>
          <w:u w:val="single"/>
        </w:rPr>
        <w:t>, 2024</w:t>
      </w:r>
      <w:r w:rsidR="00185126" w:rsidRPr="00F35F2A">
        <w:rPr>
          <w:rFonts w:ascii="Palatino Linotype" w:hAnsi="Palatino Linotype" w:cstheme="majorHAnsi"/>
          <w:b/>
          <w:bCs/>
          <w:sz w:val="24"/>
          <w:szCs w:val="24"/>
          <w:u w:val="single"/>
        </w:rPr>
        <w:t>)</w:t>
      </w:r>
    </w:p>
    <w:p w14:paraId="2672DC80" w14:textId="77777777" w:rsidR="00852117" w:rsidRPr="00F35F2A" w:rsidRDefault="00852117" w:rsidP="004206BA">
      <w:pPr>
        <w:autoSpaceDE w:val="0"/>
        <w:autoSpaceDN w:val="0"/>
        <w:adjustRightInd w:val="0"/>
        <w:spacing w:after="0" w:line="240" w:lineRule="auto"/>
        <w:jc w:val="center"/>
        <w:rPr>
          <w:rFonts w:ascii="Palatino Linotype" w:hAnsi="Palatino Linotype" w:cstheme="majorHAnsi"/>
          <w:b/>
          <w:bCs/>
          <w:u w:val="single"/>
        </w:rPr>
      </w:pPr>
    </w:p>
    <w:p w14:paraId="0059FD40" w14:textId="32178441" w:rsidR="00105C39" w:rsidRPr="00695822" w:rsidRDefault="006A389B" w:rsidP="00105C39">
      <w:pPr>
        <w:pStyle w:val="ListParagraph"/>
        <w:spacing w:after="240"/>
        <w:ind w:left="360"/>
        <w:jc w:val="both"/>
        <w:rPr>
          <w:rFonts w:ascii="Palatino Linotype" w:hAnsi="Palatino Linotype" w:cstheme="majorHAnsi"/>
          <w:b/>
          <w:sz w:val="24"/>
          <w:szCs w:val="24"/>
        </w:rPr>
      </w:pPr>
      <w:r w:rsidRPr="00980B06">
        <w:rPr>
          <w:rFonts w:ascii="Palatino Linotype" w:hAnsi="Palatino Linotype" w:cstheme="majorHAnsi"/>
          <w:b/>
          <w:sz w:val="24"/>
          <w:szCs w:val="24"/>
          <w:u w:val="single"/>
        </w:rPr>
        <w:t>Problem 1</w:t>
      </w:r>
      <w:r w:rsidR="001D197F">
        <w:rPr>
          <w:rFonts w:ascii="Palatino Linotype" w:hAnsi="Palatino Linotype" w:cstheme="majorHAnsi"/>
          <w:b/>
          <w:sz w:val="24"/>
          <w:szCs w:val="24"/>
        </w:rPr>
        <w:t xml:space="preserve"> [100</w:t>
      </w:r>
      <w:r w:rsidR="00980B06">
        <w:rPr>
          <w:rFonts w:ascii="Palatino Linotype" w:hAnsi="Palatino Linotype" w:cstheme="majorHAnsi"/>
          <w:b/>
          <w:sz w:val="24"/>
          <w:szCs w:val="24"/>
        </w:rPr>
        <w:t xml:space="preserve"> points</w:t>
      </w:r>
      <w:r w:rsidR="001D197F">
        <w:rPr>
          <w:rFonts w:ascii="Palatino Linotype" w:hAnsi="Palatino Linotype" w:cstheme="majorHAnsi"/>
          <w:b/>
          <w:sz w:val="24"/>
          <w:szCs w:val="24"/>
        </w:rPr>
        <w:t>]</w:t>
      </w:r>
      <w:r w:rsidR="00105C39" w:rsidRPr="00B11F5B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105C39" w:rsidRPr="00695822">
        <w:rPr>
          <w:rFonts w:ascii="Palatino Linotype" w:hAnsi="Palatino Linotype" w:cstheme="majorHAnsi"/>
          <w:bCs/>
          <w:sz w:val="24"/>
          <w:szCs w:val="24"/>
        </w:rPr>
        <w:t xml:space="preserve">A micrometeorologist is making measurements of surface energy fluxes using the </w:t>
      </w:r>
      <w:r w:rsidR="00105C39" w:rsidRPr="00695822">
        <w:rPr>
          <w:rFonts w:ascii="Palatino Linotype" w:hAnsi="Palatino Linotype" w:cstheme="majorHAnsi"/>
          <w:bCs/>
          <w:i/>
          <w:sz w:val="24"/>
          <w:szCs w:val="24"/>
        </w:rPr>
        <w:t>Eddy Correlation</w:t>
      </w:r>
      <w:r w:rsidR="00105C39" w:rsidRPr="00695822">
        <w:rPr>
          <w:rFonts w:ascii="Palatino Linotype" w:hAnsi="Palatino Linotype" w:cstheme="majorHAnsi"/>
          <w:bCs/>
          <w:sz w:val="24"/>
          <w:szCs w:val="24"/>
        </w:rPr>
        <w:t xml:space="preserve"> method applied above an area of short grass with an albedo of 23% growing in a wet clay soil with 40% porosity. During one particular hour her instruments provide the measurements of the vertical wind speed, </w:t>
      </w:r>
      <w:r w:rsidR="00105C39" w:rsidRPr="00695822">
        <w:rPr>
          <w:rFonts w:ascii="Palatino Linotype" w:hAnsi="Palatino Linotype" w:cstheme="majorHAnsi"/>
          <w:bCs/>
          <w:i/>
          <w:sz w:val="24"/>
          <w:szCs w:val="24"/>
        </w:rPr>
        <w:t>w</w:t>
      </w:r>
      <w:r w:rsidR="00105C39" w:rsidRPr="00695822">
        <w:rPr>
          <w:rFonts w:ascii="Palatino Linotype" w:hAnsi="Palatino Linotype" w:cstheme="majorHAnsi"/>
          <w:bCs/>
          <w:sz w:val="24"/>
          <w:szCs w:val="24"/>
        </w:rPr>
        <w:t xml:space="preserve">, air temperature, </w:t>
      </w:r>
      <w:r w:rsidR="00105C39" w:rsidRPr="00695822">
        <w:rPr>
          <w:rFonts w:ascii="Palatino Linotype" w:hAnsi="Palatino Linotype" w:cstheme="majorHAnsi"/>
          <w:bCs/>
          <w:i/>
          <w:sz w:val="24"/>
          <w:szCs w:val="24"/>
        </w:rPr>
        <w:t>T</w:t>
      </w:r>
      <w:r w:rsidR="00105C39" w:rsidRPr="00695822">
        <w:rPr>
          <w:rFonts w:ascii="Palatino Linotype" w:hAnsi="Palatino Linotype" w:cstheme="majorHAnsi"/>
          <w:bCs/>
          <w:sz w:val="24"/>
          <w:szCs w:val="24"/>
        </w:rPr>
        <w:t xml:space="preserve">, and specific humidity, </w:t>
      </w:r>
      <w:r w:rsidR="00105C39" w:rsidRPr="00695822">
        <w:rPr>
          <w:rFonts w:ascii="Palatino Linotype" w:hAnsi="Palatino Linotype" w:cstheme="majorHAnsi"/>
          <w:bCs/>
          <w:i/>
          <w:sz w:val="24"/>
          <w:szCs w:val="24"/>
        </w:rPr>
        <w:t>q</w:t>
      </w:r>
      <w:r w:rsidR="00105C39" w:rsidRPr="00695822">
        <w:rPr>
          <w:rFonts w:ascii="Palatino Linotype" w:hAnsi="Palatino Linotype" w:cstheme="majorHAnsi"/>
          <w:bCs/>
          <w:sz w:val="24"/>
          <w:szCs w:val="24"/>
        </w:rPr>
        <w:t xml:space="preserve">, every minute given in the table below. See Chapter 7 of </w:t>
      </w:r>
      <w:r w:rsidR="00105C39" w:rsidRPr="00695822">
        <w:rPr>
          <w:rFonts w:ascii="Palatino Linotype" w:hAnsi="Palatino Linotype" w:cstheme="majorHAnsi"/>
          <w:bCs/>
          <w:i/>
          <w:sz w:val="24"/>
          <w:szCs w:val="24"/>
        </w:rPr>
        <w:t>Terrestrial Hydrometeorology</w:t>
      </w:r>
      <w:r w:rsidR="00105C39" w:rsidRPr="00695822">
        <w:rPr>
          <w:rFonts w:ascii="Palatino Linotype" w:hAnsi="Palatino Linotype" w:cstheme="majorHAnsi"/>
          <w:bCs/>
          <w:sz w:val="24"/>
          <w:szCs w:val="24"/>
        </w:rPr>
        <w:t>,</w:t>
      </w:r>
      <w:r w:rsidR="00D72A25" w:rsidRPr="00695822">
        <w:rPr>
          <w:rFonts w:ascii="Palatino Linotype" w:hAnsi="Palatino Linotype" w:cstheme="majorHAnsi"/>
          <w:bCs/>
          <w:sz w:val="24"/>
          <w:szCs w:val="24"/>
        </w:rPr>
        <w:t xml:space="preserve"> </w:t>
      </w:r>
      <w:r w:rsidR="00105C39" w:rsidRPr="00695822">
        <w:rPr>
          <w:rFonts w:ascii="Palatino Linotype" w:hAnsi="Palatino Linotype" w:cstheme="majorHAnsi"/>
          <w:bCs/>
          <w:sz w:val="24"/>
          <w:szCs w:val="24"/>
        </w:rPr>
        <w:t xml:space="preserve">and note that fluctuations in the variables are the difference between the current value (at each second in this case) and the time average value over the hour. </w:t>
      </w:r>
    </w:p>
    <w:tbl>
      <w:tblPr>
        <w:tblW w:w="10810" w:type="dxa"/>
        <w:tblInd w:w="-720" w:type="dxa"/>
        <w:tblLook w:val="04A0" w:firstRow="1" w:lastRow="0" w:firstColumn="1" w:lastColumn="0" w:noHBand="0" w:noVBand="1"/>
      </w:tblPr>
      <w:tblGrid>
        <w:gridCol w:w="685"/>
        <w:gridCol w:w="700"/>
        <w:gridCol w:w="830"/>
        <w:gridCol w:w="941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B11F5B" w:rsidRPr="00B11F5B" w14:paraId="0C1DB395" w14:textId="77777777" w:rsidTr="003F66FE">
        <w:trPr>
          <w:trHeight w:val="315"/>
        </w:trPr>
        <w:tc>
          <w:tcPr>
            <w:tcW w:w="659" w:type="dxa"/>
            <w:tcBorders>
              <w:top w:val="single" w:sz="12" w:space="0" w:color="auto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AFE9E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Time</w:t>
            </w:r>
          </w:p>
        </w:tc>
        <w:tc>
          <w:tcPr>
            <w:tcW w:w="700" w:type="dxa"/>
            <w:tcBorders>
              <w:top w:val="single" w:sz="12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6B76F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  <w:t>w</w:t>
            </w:r>
          </w:p>
        </w:tc>
        <w:tc>
          <w:tcPr>
            <w:tcW w:w="830" w:type="dxa"/>
            <w:tcBorders>
              <w:top w:val="single" w:sz="12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7F478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  <w:t>T</w:t>
            </w:r>
          </w:p>
        </w:tc>
        <w:tc>
          <w:tcPr>
            <w:tcW w:w="941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85A5C96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  <w:t>q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EBAC8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Time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0981F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  <w:t>w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8B4B3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  <w:t>T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893641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  <w:t>q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345F0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Time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ED85D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  <w:t>w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F28E5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  <w:t>T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0E0D37A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i/>
                <w:iCs/>
                <w:color w:val="000000"/>
              </w:rPr>
              <w:t>q</w:t>
            </w:r>
          </w:p>
        </w:tc>
      </w:tr>
      <w:tr w:rsidR="00B11F5B" w:rsidRPr="00B11F5B" w14:paraId="27FF5E2F" w14:textId="77777777" w:rsidTr="003F66FE">
        <w:trPr>
          <w:trHeight w:val="360"/>
        </w:trPr>
        <w:tc>
          <w:tcPr>
            <w:tcW w:w="659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F20CF" w14:textId="36D6D271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(</w:t>
            </w:r>
            <w:r w:rsidR="007702AD">
              <w:rPr>
                <w:rFonts w:asciiTheme="majorHAnsi" w:eastAsia="Times New Roman" w:hAnsiTheme="majorHAnsi" w:cstheme="majorHAnsi"/>
                <w:color w:val="000000"/>
              </w:rPr>
              <w:t>min</w:t>
            </w: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)</w:t>
            </w:r>
          </w:p>
        </w:tc>
        <w:tc>
          <w:tcPr>
            <w:tcW w:w="70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AA28E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(m s</w:t>
            </w:r>
            <w:r w:rsidRPr="00B11F5B">
              <w:rPr>
                <w:rFonts w:asciiTheme="majorHAnsi" w:eastAsia="Times New Roman" w:hAnsiTheme="majorHAnsi" w:cstheme="majorHAnsi"/>
                <w:color w:val="000000"/>
                <w:vertAlign w:val="superscript"/>
              </w:rPr>
              <w:t>-1</w:t>
            </w: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)</w:t>
            </w:r>
          </w:p>
        </w:tc>
        <w:tc>
          <w:tcPr>
            <w:tcW w:w="83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AF701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(</w:t>
            </w: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C)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D42BDE7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(kg kg</w:t>
            </w:r>
            <w:r w:rsidRPr="00B11F5B">
              <w:rPr>
                <w:rFonts w:asciiTheme="majorHAnsi" w:eastAsia="Times New Roman" w:hAnsiTheme="majorHAnsi" w:cstheme="majorHAnsi"/>
                <w:color w:val="000000"/>
                <w:vertAlign w:val="superscript"/>
              </w:rPr>
              <w:t></w:t>
            </w:r>
            <w:r w:rsidRPr="00B11F5B">
              <w:rPr>
                <w:rFonts w:asciiTheme="majorHAnsi" w:eastAsia="Times New Roman" w:hAnsiTheme="majorHAnsi" w:cstheme="majorHAnsi"/>
                <w:color w:val="000000"/>
                <w:vertAlign w:val="superscript"/>
              </w:rPr>
              <w:t></w:t>
            </w: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C06E9" w14:textId="53721A6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(</w:t>
            </w:r>
            <w:r w:rsidR="007702AD">
              <w:rPr>
                <w:rFonts w:asciiTheme="majorHAnsi" w:eastAsia="Times New Roman" w:hAnsiTheme="majorHAnsi" w:cstheme="majorHAnsi"/>
                <w:color w:val="000000"/>
              </w:rPr>
              <w:t>min</w:t>
            </w: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1D0C4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(m s</w:t>
            </w:r>
            <w:r w:rsidRPr="00B11F5B">
              <w:rPr>
                <w:rFonts w:asciiTheme="majorHAnsi" w:eastAsia="Times New Roman" w:hAnsiTheme="majorHAnsi" w:cstheme="majorHAnsi"/>
                <w:color w:val="000000"/>
                <w:vertAlign w:val="superscript"/>
              </w:rPr>
              <w:t>-1</w:t>
            </w: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2CAEA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(</w:t>
            </w: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C)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3F5970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(kg kg</w:t>
            </w:r>
            <w:r w:rsidRPr="00B11F5B">
              <w:rPr>
                <w:rFonts w:asciiTheme="majorHAnsi" w:eastAsia="Times New Roman" w:hAnsiTheme="majorHAnsi" w:cstheme="majorHAnsi"/>
                <w:color w:val="000000"/>
                <w:vertAlign w:val="superscript"/>
              </w:rPr>
              <w:t></w:t>
            </w:r>
            <w:r w:rsidRPr="00B11F5B">
              <w:rPr>
                <w:rFonts w:asciiTheme="majorHAnsi" w:eastAsia="Times New Roman" w:hAnsiTheme="majorHAnsi" w:cstheme="majorHAnsi"/>
                <w:color w:val="000000"/>
                <w:vertAlign w:val="superscript"/>
              </w:rPr>
              <w:t></w:t>
            </w: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6DCC8" w14:textId="1346592F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(</w:t>
            </w:r>
            <w:r w:rsidR="007702AD">
              <w:rPr>
                <w:rFonts w:asciiTheme="majorHAnsi" w:eastAsia="Times New Roman" w:hAnsiTheme="majorHAnsi" w:cstheme="majorHAnsi"/>
                <w:color w:val="000000"/>
              </w:rPr>
              <w:t>min</w:t>
            </w: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095E2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(m s</w:t>
            </w:r>
            <w:r w:rsidRPr="00B11F5B">
              <w:rPr>
                <w:rFonts w:asciiTheme="majorHAnsi" w:eastAsia="Times New Roman" w:hAnsiTheme="majorHAnsi" w:cstheme="majorHAnsi"/>
                <w:color w:val="000000"/>
                <w:vertAlign w:val="superscript"/>
              </w:rPr>
              <w:t>-1</w:t>
            </w: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2E5E7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(</w:t>
            </w: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C)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11AB0D9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(kg kg</w:t>
            </w:r>
            <w:r w:rsidRPr="00B11F5B">
              <w:rPr>
                <w:rFonts w:asciiTheme="majorHAnsi" w:eastAsia="Times New Roman" w:hAnsiTheme="majorHAnsi" w:cstheme="majorHAnsi"/>
                <w:color w:val="000000"/>
                <w:vertAlign w:val="superscript"/>
              </w:rPr>
              <w:t></w:t>
            </w:r>
            <w:r w:rsidRPr="00B11F5B">
              <w:rPr>
                <w:rFonts w:asciiTheme="majorHAnsi" w:eastAsia="Times New Roman" w:hAnsiTheme="majorHAnsi" w:cstheme="majorHAnsi"/>
                <w:color w:val="000000"/>
                <w:vertAlign w:val="superscript"/>
              </w:rPr>
              <w:t></w:t>
            </w: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)</w:t>
            </w:r>
          </w:p>
        </w:tc>
      </w:tr>
      <w:tr w:rsidR="00B11F5B" w:rsidRPr="00B11F5B" w14:paraId="6FE7C9E8" w14:textId="77777777" w:rsidTr="003F66FE">
        <w:trPr>
          <w:trHeight w:val="315"/>
        </w:trPr>
        <w:tc>
          <w:tcPr>
            <w:tcW w:w="659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CF38A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7AD07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0.21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5D2B8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19.941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E9182FC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0.05197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AC27C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20.5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3DDB8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0.36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DD167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20.900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175C79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0.04950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351C4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40.5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4B4CE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0.94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90C30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20.841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1586F8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0.05054</w:t>
            </w:r>
          </w:p>
        </w:tc>
      </w:tr>
      <w:tr w:rsidR="00B11F5B" w:rsidRPr="00B11F5B" w14:paraId="48775F0A" w14:textId="77777777" w:rsidTr="003F66FE">
        <w:trPr>
          <w:trHeight w:val="300"/>
        </w:trPr>
        <w:tc>
          <w:tcPr>
            <w:tcW w:w="659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9C61D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1.5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211B1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-0.15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D6DE6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18.982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80DC5AD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0.05019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575BC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21.5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278C0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-0.88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F3438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20.673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443135A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0.05105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A105B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41.5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2306C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-0.70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8965F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19.710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2DD8D02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0.04965</w:t>
            </w:r>
          </w:p>
        </w:tc>
      </w:tr>
      <w:tr w:rsidR="00B11F5B" w:rsidRPr="00B11F5B" w14:paraId="45E8B0F7" w14:textId="77777777" w:rsidTr="003F66FE">
        <w:trPr>
          <w:trHeight w:val="300"/>
        </w:trPr>
        <w:tc>
          <w:tcPr>
            <w:tcW w:w="659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5F041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2.5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EBD7C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-0.44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83002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19.438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576C791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0.05086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2F5D7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22.5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E362A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-0.95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0A2CE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20.082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FD27F7F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0.04942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1F801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42.5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416DC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-1.16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D96E4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19.516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7027FAB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0.04937</w:t>
            </w:r>
          </w:p>
        </w:tc>
      </w:tr>
      <w:tr w:rsidR="00B11F5B" w:rsidRPr="00B11F5B" w14:paraId="4FB1ABEE" w14:textId="77777777" w:rsidTr="003F66FE">
        <w:trPr>
          <w:trHeight w:val="300"/>
        </w:trPr>
        <w:tc>
          <w:tcPr>
            <w:tcW w:w="659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9D883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3.5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3D8D4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-0.78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2228B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18.219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DE40D0E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0.05041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5B4C5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23.5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4A582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0.93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E520F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20.089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E2EB73A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0.04974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82B9A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43.5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D6C6B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1.95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5048F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19.949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36CCAED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0.05008</w:t>
            </w:r>
          </w:p>
        </w:tc>
      </w:tr>
      <w:tr w:rsidR="00B11F5B" w:rsidRPr="00B11F5B" w14:paraId="18457D04" w14:textId="77777777" w:rsidTr="003F66FE">
        <w:trPr>
          <w:trHeight w:val="300"/>
        </w:trPr>
        <w:tc>
          <w:tcPr>
            <w:tcW w:w="659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DAE63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4.5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7FF82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0.39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1D54D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20.860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0F0B1DB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0.04893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3F1F4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24.5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5FDD8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-1.86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8505C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20.733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91FD43A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0.04987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DAA1B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44.5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3C385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-1.73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0ACDF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21.114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349BAF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0.04934</w:t>
            </w:r>
          </w:p>
        </w:tc>
      </w:tr>
      <w:tr w:rsidR="00B11F5B" w:rsidRPr="00B11F5B" w14:paraId="78CA2550" w14:textId="77777777" w:rsidTr="003F66FE">
        <w:trPr>
          <w:trHeight w:val="300"/>
        </w:trPr>
        <w:tc>
          <w:tcPr>
            <w:tcW w:w="659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9C045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5.5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1EB4A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-1.96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C2FA7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19.305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DCF53A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0.05008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8B0EC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25.5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83B81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0.61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FA1C1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18.429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AD0D15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0.04923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B994D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45.5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4DB11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-1.42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4F415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19.924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347DC9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0.04924</w:t>
            </w:r>
          </w:p>
        </w:tc>
      </w:tr>
      <w:tr w:rsidR="00B11F5B" w:rsidRPr="00B11F5B" w14:paraId="59771CD0" w14:textId="77777777" w:rsidTr="003F66FE">
        <w:trPr>
          <w:trHeight w:val="300"/>
        </w:trPr>
        <w:tc>
          <w:tcPr>
            <w:tcW w:w="659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66F16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6.5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0A556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0.99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3C84E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19.814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D98400A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0.04716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D8219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26.5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4B0FB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-0.54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653FE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20.574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42103B4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0.04995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7CE5C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46.5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45B37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-0.76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C24DF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20.456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4DF66CA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0.04870</w:t>
            </w:r>
          </w:p>
        </w:tc>
      </w:tr>
      <w:tr w:rsidR="00B11F5B" w:rsidRPr="00B11F5B" w14:paraId="644583EC" w14:textId="77777777" w:rsidTr="003F66FE">
        <w:trPr>
          <w:trHeight w:val="300"/>
        </w:trPr>
        <w:tc>
          <w:tcPr>
            <w:tcW w:w="659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931B3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7.5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48D93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-0.02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8094F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17.800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DD9EB6D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0.04971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97243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27.5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160FC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0.86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28C11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19.094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884774B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0.05035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12953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47.5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B2E04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-0.68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139A0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21.541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AC97B9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0.05118</w:t>
            </w:r>
          </w:p>
        </w:tc>
      </w:tr>
      <w:tr w:rsidR="00B11F5B" w:rsidRPr="00B11F5B" w14:paraId="24968B55" w14:textId="77777777" w:rsidTr="003F66FE">
        <w:trPr>
          <w:trHeight w:val="300"/>
        </w:trPr>
        <w:tc>
          <w:tcPr>
            <w:tcW w:w="659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2EE44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8.5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B985E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-0.62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13D0C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21.357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3FA23D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0.05026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FF6CC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28.5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BB484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0.60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925F1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20.576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B136F1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0.04966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56B5B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48.5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4578E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0.47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F9FBB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19.559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BFF84CD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0.05344</w:t>
            </w:r>
          </w:p>
        </w:tc>
      </w:tr>
      <w:tr w:rsidR="00B11F5B" w:rsidRPr="00B11F5B" w14:paraId="534C3A05" w14:textId="77777777" w:rsidTr="003F66FE">
        <w:trPr>
          <w:trHeight w:val="300"/>
        </w:trPr>
        <w:tc>
          <w:tcPr>
            <w:tcW w:w="659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C1412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9.5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AC85C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-0.73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558BF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19.228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D5A83BC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0.05066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C8FF3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29.5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B3026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2F799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21.079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AC18199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0.05168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59C55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49.5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B22E1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0.68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5B57B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22.188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E5FFBD0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0.04873</w:t>
            </w:r>
          </w:p>
        </w:tc>
      </w:tr>
      <w:tr w:rsidR="00B11F5B" w:rsidRPr="00B11F5B" w14:paraId="79E9CDB7" w14:textId="77777777" w:rsidTr="003F66FE">
        <w:trPr>
          <w:trHeight w:val="300"/>
        </w:trPr>
        <w:tc>
          <w:tcPr>
            <w:tcW w:w="659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ABB64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10.5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3C28B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-0.81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B38D1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19.042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41FA077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0.04979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BB67E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30.5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4E1A2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-0.95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0C005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19.268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7D3542F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0.05103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17D26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50.5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AC7D7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0.71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13CF4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22.547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5C244F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0.05013</w:t>
            </w:r>
          </w:p>
        </w:tc>
      </w:tr>
      <w:tr w:rsidR="00B11F5B" w:rsidRPr="00B11F5B" w14:paraId="1F2851F5" w14:textId="77777777" w:rsidTr="003F66FE">
        <w:trPr>
          <w:trHeight w:val="300"/>
        </w:trPr>
        <w:tc>
          <w:tcPr>
            <w:tcW w:w="659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5D3ED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11.5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FFB0C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-0.09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ECDEE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19.002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35F03BE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0.04934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F7999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31.5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8B9CC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-0.28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CB16F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18.849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3FBF80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0.04827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2529E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51.5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824F5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-0.45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E8F43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20.385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F8AE963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0.05150</w:t>
            </w:r>
          </w:p>
        </w:tc>
      </w:tr>
      <w:tr w:rsidR="00B11F5B" w:rsidRPr="00B11F5B" w14:paraId="644BCBE8" w14:textId="77777777" w:rsidTr="003F66FE">
        <w:trPr>
          <w:trHeight w:val="300"/>
        </w:trPr>
        <w:tc>
          <w:tcPr>
            <w:tcW w:w="659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CF96C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12.5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980C6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1.40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DEBEC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19.382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F4074DC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0.05169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FDFA6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32.5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387AE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0.38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91263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19.820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7833F0D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0.05026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69C75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52.5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CF9F6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-0.22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E3AD2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17.667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F7345DB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0.05086</w:t>
            </w:r>
          </w:p>
        </w:tc>
      </w:tr>
      <w:tr w:rsidR="00B11F5B" w:rsidRPr="00B11F5B" w14:paraId="3207BE7B" w14:textId="77777777" w:rsidTr="003F66FE">
        <w:trPr>
          <w:trHeight w:val="300"/>
        </w:trPr>
        <w:tc>
          <w:tcPr>
            <w:tcW w:w="659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A6BF5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13.5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C6654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-0.57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E7391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20.159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6C44D5B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0.05012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86111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33.5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0AE2E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-0.30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6EEDB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19.150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53620B8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0.05026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238E4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53.5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D5B04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1.80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9A0A4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19.350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B54748B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0.05139</w:t>
            </w:r>
          </w:p>
        </w:tc>
      </w:tr>
      <w:tr w:rsidR="00B11F5B" w:rsidRPr="00B11F5B" w14:paraId="20189B19" w14:textId="77777777" w:rsidTr="003F66FE">
        <w:trPr>
          <w:trHeight w:val="300"/>
        </w:trPr>
        <w:tc>
          <w:tcPr>
            <w:tcW w:w="659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3412F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14.5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8935F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0.08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A818B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19.401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798B020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0.05012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9946A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34.5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F89B6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0.78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2F7D7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20.575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2ABC16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0.04920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E6EB0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54.5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90F7C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0.38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3CEB5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19.821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F9DB43F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0.05006</w:t>
            </w:r>
          </w:p>
        </w:tc>
      </w:tr>
      <w:tr w:rsidR="00B11F5B" w:rsidRPr="00B11F5B" w14:paraId="25727CDF" w14:textId="77777777" w:rsidTr="003F66FE">
        <w:trPr>
          <w:trHeight w:val="300"/>
        </w:trPr>
        <w:tc>
          <w:tcPr>
            <w:tcW w:w="659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2C920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15.5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AAF8F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1.69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DE030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20.400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6E3FBF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0.05096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03F9B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35.5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4E025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-1.32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7C62D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19.236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FAAB48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0.05116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9913E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55.5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5D82E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-1.86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342B0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20.478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723BF1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0.05030</w:t>
            </w:r>
          </w:p>
        </w:tc>
      </w:tr>
      <w:tr w:rsidR="00B11F5B" w:rsidRPr="00B11F5B" w14:paraId="1F51F7AC" w14:textId="77777777" w:rsidTr="003F66FE">
        <w:trPr>
          <w:trHeight w:val="300"/>
        </w:trPr>
        <w:tc>
          <w:tcPr>
            <w:tcW w:w="659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D3534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16.5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EDC97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0.56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15862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20.917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E88509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0.05006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49783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36.5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57659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-0.86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A148A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18.673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302D4AA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0.04903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55220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56.5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C83B3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-0.59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516FD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20.846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A2F9AC9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0.04944</w:t>
            </w:r>
          </w:p>
        </w:tc>
      </w:tr>
      <w:tr w:rsidR="00B11F5B" w:rsidRPr="00B11F5B" w14:paraId="378250CC" w14:textId="77777777" w:rsidTr="003F66FE">
        <w:trPr>
          <w:trHeight w:val="300"/>
        </w:trPr>
        <w:tc>
          <w:tcPr>
            <w:tcW w:w="659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7557B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17.5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71AEA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0.37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04493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21.537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A36C67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0.05037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2A3AD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37.5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E1237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1.54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DB72E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19.667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D89021A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0.05095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28799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57.5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8C9F4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1.17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87985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19.655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2CAC208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0.04957</w:t>
            </w:r>
          </w:p>
        </w:tc>
      </w:tr>
      <w:tr w:rsidR="00B11F5B" w:rsidRPr="00B11F5B" w14:paraId="261E4030" w14:textId="77777777" w:rsidTr="003F66FE">
        <w:trPr>
          <w:trHeight w:val="300"/>
        </w:trPr>
        <w:tc>
          <w:tcPr>
            <w:tcW w:w="659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27C2E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18.5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2A190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0.21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CFBA3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21.168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F8E6C64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0.05215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0F972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38.5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E37F9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0.27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60FB7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21.093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D5CB88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0.05015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DD109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58.5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91BB1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-0.72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80B7A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20.184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4D0750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0.05020</w:t>
            </w:r>
          </w:p>
        </w:tc>
      </w:tr>
      <w:tr w:rsidR="00B11F5B" w:rsidRPr="00B11F5B" w14:paraId="6478D85E" w14:textId="77777777" w:rsidTr="003F66FE">
        <w:trPr>
          <w:trHeight w:val="315"/>
        </w:trPr>
        <w:tc>
          <w:tcPr>
            <w:tcW w:w="659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126C9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19.5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9E1D5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0.71</w:t>
            </w:r>
          </w:p>
        </w:tc>
        <w:tc>
          <w:tcPr>
            <w:tcW w:w="83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9891D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21.730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FDE41E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0.04994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530C8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39.5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D595A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98C5E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18.967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BAAE3E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0.05126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B4DED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59.5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948ED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F7F0B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20.361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F99A5C2" w14:textId="77777777" w:rsidR="00B11F5B" w:rsidRPr="00B11F5B" w:rsidRDefault="00B11F5B" w:rsidP="003F66F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</w:rPr>
            </w:pPr>
            <w:r w:rsidRPr="00B11F5B">
              <w:rPr>
                <w:rFonts w:asciiTheme="majorHAnsi" w:eastAsia="Times New Roman" w:hAnsiTheme="majorHAnsi" w:cstheme="majorHAnsi"/>
                <w:color w:val="000000"/>
              </w:rPr>
              <w:t>0.04962</w:t>
            </w:r>
          </w:p>
        </w:tc>
      </w:tr>
    </w:tbl>
    <w:p w14:paraId="383DA1E4" w14:textId="77777777" w:rsidR="00105C39" w:rsidRPr="00B11F5B" w:rsidRDefault="00105C39" w:rsidP="00105C39">
      <w:pPr>
        <w:pStyle w:val="ListParagraph"/>
        <w:ind w:left="0"/>
        <w:rPr>
          <w:rFonts w:asciiTheme="majorHAnsi" w:hAnsiTheme="majorHAnsi" w:cstheme="majorHAnsi"/>
        </w:rPr>
      </w:pPr>
    </w:p>
    <w:p w14:paraId="2F7875AE" w14:textId="77777777" w:rsidR="00105C39" w:rsidRPr="00B11F5B" w:rsidRDefault="00105C39" w:rsidP="00105C39">
      <w:pPr>
        <w:pStyle w:val="ListParagraph"/>
        <w:spacing w:after="240"/>
        <w:jc w:val="both"/>
        <w:rPr>
          <w:rFonts w:asciiTheme="majorHAnsi" w:hAnsiTheme="majorHAnsi" w:cstheme="majorHAnsi"/>
          <w:b/>
          <w:sz w:val="12"/>
          <w:szCs w:val="12"/>
        </w:rPr>
      </w:pPr>
    </w:p>
    <w:p w14:paraId="3B47637C" w14:textId="5C4E2125" w:rsidR="00105C39" w:rsidRPr="00695822" w:rsidRDefault="00105C39" w:rsidP="00105C39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ascii="Palatino Linotype" w:hAnsi="Palatino Linotype" w:cstheme="majorHAnsi"/>
          <w:bCs/>
          <w:sz w:val="24"/>
          <w:szCs w:val="24"/>
        </w:rPr>
      </w:pPr>
      <w:r w:rsidRPr="00695822">
        <w:rPr>
          <w:rFonts w:ascii="Palatino Linotype" w:hAnsi="Palatino Linotype" w:cstheme="majorHAnsi"/>
          <w:bCs/>
          <w:sz w:val="24"/>
          <w:szCs w:val="24"/>
        </w:rPr>
        <w:t xml:space="preserve">Plot the </w:t>
      </w:r>
      <w:r w:rsidR="00D72A25" w:rsidRPr="00695822">
        <w:rPr>
          <w:rFonts w:ascii="Palatino Linotype" w:hAnsi="Palatino Linotype" w:cstheme="majorHAnsi"/>
          <w:bCs/>
          <w:sz w:val="24"/>
          <w:szCs w:val="24"/>
        </w:rPr>
        <w:t>minute-by-minute</w:t>
      </w:r>
      <w:r w:rsidRPr="00695822">
        <w:rPr>
          <w:rFonts w:ascii="Palatino Linotype" w:hAnsi="Palatino Linotype" w:cstheme="majorHAnsi"/>
          <w:bCs/>
          <w:sz w:val="24"/>
          <w:szCs w:val="24"/>
        </w:rPr>
        <w:t xml:space="preserve"> values of </w:t>
      </w:r>
      <w:r w:rsidRPr="00695822">
        <w:rPr>
          <w:rFonts w:ascii="Palatino Linotype" w:hAnsi="Palatino Linotype" w:cstheme="majorHAnsi"/>
          <w:bCs/>
          <w:i/>
          <w:sz w:val="24"/>
          <w:szCs w:val="24"/>
        </w:rPr>
        <w:t xml:space="preserve">w' </w:t>
      </w:r>
      <w:r w:rsidRPr="00695822">
        <w:rPr>
          <w:rFonts w:ascii="Palatino Linotype" w:hAnsi="Palatino Linotype" w:cstheme="majorHAnsi"/>
          <w:bCs/>
          <w:sz w:val="24"/>
          <w:szCs w:val="24"/>
        </w:rPr>
        <w:t>in m s</w:t>
      </w:r>
      <w:r w:rsidRPr="00695822">
        <w:rPr>
          <w:rFonts w:ascii="Palatino Linotype" w:hAnsi="Palatino Linotype" w:cstheme="majorHAnsi"/>
          <w:bCs/>
          <w:sz w:val="24"/>
          <w:szCs w:val="24"/>
          <w:vertAlign w:val="superscript"/>
        </w:rPr>
        <w:t>-1</w:t>
      </w:r>
      <w:r w:rsidRPr="00695822">
        <w:rPr>
          <w:rFonts w:ascii="Palatino Linotype" w:hAnsi="Palatino Linotype" w:cstheme="majorHAnsi"/>
          <w:bCs/>
          <w:sz w:val="24"/>
          <w:szCs w:val="24"/>
        </w:rPr>
        <w:t xml:space="preserve">, </w:t>
      </w:r>
      <w:r w:rsidRPr="00695822">
        <w:rPr>
          <w:rFonts w:ascii="Palatino Linotype" w:hAnsi="Palatino Linotype" w:cstheme="majorHAnsi"/>
          <w:bCs/>
          <w:i/>
          <w:sz w:val="24"/>
          <w:szCs w:val="24"/>
        </w:rPr>
        <w:t>T</w:t>
      </w:r>
      <w:r w:rsidRPr="00695822">
        <w:rPr>
          <w:rFonts w:ascii="Palatino Linotype" w:hAnsi="Palatino Linotype" w:cstheme="majorHAnsi"/>
          <w:bCs/>
          <w:i/>
          <w:sz w:val="24"/>
          <w:szCs w:val="24"/>
          <w:vertAlign w:val="subscript"/>
        </w:rPr>
        <w:t>v</w:t>
      </w:r>
      <w:r w:rsidRPr="00695822">
        <w:rPr>
          <w:rFonts w:ascii="Palatino Linotype" w:hAnsi="Palatino Linotype" w:cstheme="majorHAnsi"/>
          <w:bCs/>
          <w:i/>
          <w:sz w:val="24"/>
          <w:szCs w:val="24"/>
        </w:rPr>
        <w:t xml:space="preserve">' </w:t>
      </w:r>
      <w:r w:rsidRPr="00695822">
        <w:rPr>
          <w:rFonts w:ascii="Palatino Linotype" w:hAnsi="Palatino Linotype" w:cstheme="majorHAnsi"/>
          <w:bCs/>
          <w:sz w:val="24"/>
          <w:szCs w:val="24"/>
        </w:rPr>
        <w:t xml:space="preserve">in </w:t>
      </w:r>
      <w:r w:rsidRPr="00695822">
        <w:rPr>
          <w:rFonts w:ascii="Palatino Linotype" w:hAnsi="Palatino Linotype" w:cstheme="majorHAnsi"/>
          <w:bCs/>
          <w:sz w:val="24"/>
          <w:szCs w:val="24"/>
        </w:rPr>
        <w:sym w:font="Symbol" w:char="F0B0"/>
      </w:r>
      <w:r w:rsidRPr="00695822">
        <w:rPr>
          <w:rFonts w:ascii="Palatino Linotype" w:hAnsi="Palatino Linotype" w:cstheme="majorHAnsi"/>
          <w:bCs/>
          <w:sz w:val="24"/>
          <w:szCs w:val="24"/>
        </w:rPr>
        <w:t xml:space="preserve">C and </w:t>
      </w:r>
      <w:r w:rsidRPr="00695822">
        <w:rPr>
          <w:rFonts w:ascii="Palatino Linotype" w:hAnsi="Palatino Linotype" w:cstheme="majorHAnsi"/>
          <w:bCs/>
          <w:i/>
          <w:sz w:val="24"/>
          <w:szCs w:val="24"/>
        </w:rPr>
        <w:t>q’</w:t>
      </w:r>
      <w:r w:rsidRPr="00695822">
        <w:rPr>
          <w:rFonts w:ascii="Palatino Linotype" w:hAnsi="Palatino Linotype" w:cstheme="majorHAnsi"/>
          <w:bCs/>
          <w:sz w:val="24"/>
          <w:szCs w:val="24"/>
        </w:rPr>
        <w:t xml:space="preserve"> in kg kg</w:t>
      </w:r>
      <w:r w:rsidRPr="00695822">
        <w:rPr>
          <w:rFonts w:ascii="Palatino Linotype" w:hAnsi="Palatino Linotype" w:cstheme="majorHAnsi"/>
          <w:bCs/>
          <w:sz w:val="24"/>
          <w:szCs w:val="24"/>
          <w:vertAlign w:val="superscript"/>
        </w:rPr>
        <w:t>-1</w:t>
      </w:r>
      <w:r w:rsidRPr="00695822">
        <w:rPr>
          <w:rFonts w:ascii="Palatino Linotype" w:hAnsi="Palatino Linotype" w:cstheme="majorHAnsi"/>
          <w:bCs/>
          <w:sz w:val="24"/>
          <w:szCs w:val="24"/>
        </w:rPr>
        <w:t xml:space="preserve"> calculated by the micrometeorologist from these data. </w:t>
      </w:r>
      <w:r w:rsidRPr="00695822">
        <w:rPr>
          <w:rFonts w:ascii="Palatino Linotype" w:hAnsi="Palatino Linotype" w:cstheme="majorHAnsi"/>
          <w:b/>
          <w:sz w:val="24"/>
          <w:szCs w:val="24"/>
        </w:rPr>
        <w:t>(</w:t>
      </w:r>
      <w:r w:rsidR="00D72A25" w:rsidRPr="00695822">
        <w:rPr>
          <w:rFonts w:ascii="Palatino Linotype" w:hAnsi="Palatino Linotype" w:cstheme="majorHAnsi"/>
          <w:b/>
          <w:sz w:val="24"/>
          <w:szCs w:val="24"/>
        </w:rPr>
        <w:t>3</w:t>
      </w:r>
      <w:r w:rsidR="006079EF">
        <w:rPr>
          <w:rFonts w:ascii="Palatino Linotype" w:hAnsi="Palatino Linotype" w:cstheme="majorHAnsi"/>
          <w:b/>
          <w:sz w:val="24"/>
          <w:szCs w:val="24"/>
        </w:rPr>
        <w:t>0</w:t>
      </w:r>
      <w:r w:rsidRPr="00695822">
        <w:rPr>
          <w:rFonts w:ascii="Palatino Linotype" w:hAnsi="Palatino Linotype" w:cstheme="majorHAnsi"/>
          <w:b/>
          <w:sz w:val="24"/>
          <w:szCs w:val="24"/>
        </w:rPr>
        <w:t xml:space="preserve"> points)</w:t>
      </w:r>
    </w:p>
    <w:p w14:paraId="3CC06CA1" w14:textId="3C5A6E32" w:rsidR="00105C39" w:rsidRPr="00695822" w:rsidRDefault="00105C39" w:rsidP="00105C39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ascii="Palatino Linotype" w:hAnsi="Palatino Linotype" w:cstheme="majorHAnsi"/>
          <w:bCs/>
          <w:sz w:val="24"/>
          <w:szCs w:val="24"/>
        </w:rPr>
      </w:pPr>
      <w:r w:rsidRPr="00695822">
        <w:rPr>
          <w:rFonts w:ascii="Palatino Linotype" w:hAnsi="Palatino Linotype" w:cstheme="majorHAnsi"/>
          <w:bCs/>
          <w:sz w:val="24"/>
          <w:szCs w:val="24"/>
        </w:rPr>
        <w:t xml:space="preserve">Plot the </w:t>
      </w:r>
      <w:r w:rsidR="00B11F5B" w:rsidRPr="00695822">
        <w:rPr>
          <w:rFonts w:ascii="Palatino Linotype" w:hAnsi="Palatino Linotype" w:cstheme="majorHAnsi"/>
          <w:bCs/>
          <w:sz w:val="24"/>
          <w:szCs w:val="24"/>
        </w:rPr>
        <w:t>minute-by-minute</w:t>
      </w:r>
      <w:r w:rsidRPr="00695822">
        <w:rPr>
          <w:rFonts w:ascii="Palatino Linotype" w:hAnsi="Palatino Linotype" w:cstheme="majorHAnsi"/>
          <w:bCs/>
          <w:sz w:val="24"/>
          <w:szCs w:val="24"/>
        </w:rPr>
        <w:t xml:space="preserve"> values of the product (</w:t>
      </w:r>
      <w:r w:rsidRPr="00695822">
        <w:rPr>
          <w:rFonts w:ascii="Palatino Linotype" w:hAnsi="Palatino Linotype" w:cstheme="majorHAnsi"/>
          <w:bCs/>
          <w:i/>
          <w:sz w:val="24"/>
          <w:szCs w:val="24"/>
        </w:rPr>
        <w:t>w'T</w:t>
      </w:r>
      <w:r w:rsidRPr="00695822">
        <w:rPr>
          <w:rFonts w:ascii="Palatino Linotype" w:hAnsi="Palatino Linotype" w:cstheme="majorHAnsi"/>
          <w:bCs/>
          <w:i/>
          <w:sz w:val="24"/>
          <w:szCs w:val="24"/>
          <w:vertAlign w:val="subscript"/>
        </w:rPr>
        <w:t>v</w:t>
      </w:r>
      <w:r w:rsidRPr="00695822">
        <w:rPr>
          <w:rFonts w:ascii="Palatino Linotype" w:hAnsi="Palatino Linotype" w:cstheme="majorHAnsi"/>
          <w:bCs/>
          <w:i/>
          <w:sz w:val="24"/>
          <w:szCs w:val="24"/>
        </w:rPr>
        <w:t>'</w:t>
      </w:r>
      <w:r w:rsidRPr="00695822">
        <w:rPr>
          <w:rFonts w:ascii="Palatino Linotype" w:hAnsi="Palatino Linotype" w:cstheme="majorHAnsi"/>
          <w:bCs/>
          <w:sz w:val="24"/>
          <w:szCs w:val="24"/>
        </w:rPr>
        <w:t>) in m s</w:t>
      </w:r>
      <w:r w:rsidRPr="00695822">
        <w:rPr>
          <w:rFonts w:ascii="Palatino Linotype" w:hAnsi="Palatino Linotype" w:cstheme="majorHAnsi"/>
          <w:bCs/>
          <w:sz w:val="24"/>
          <w:szCs w:val="24"/>
          <w:vertAlign w:val="superscript"/>
        </w:rPr>
        <w:t>-1</w:t>
      </w:r>
      <w:r w:rsidRPr="00695822">
        <w:rPr>
          <w:rFonts w:ascii="Palatino Linotype" w:hAnsi="Palatino Linotype" w:cstheme="majorHAnsi"/>
          <w:bCs/>
          <w:sz w:val="24"/>
          <w:szCs w:val="24"/>
        </w:rPr>
        <w:t xml:space="preserve"> </w:t>
      </w:r>
      <w:r w:rsidRPr="00695822">
        <w:rPr>
          <w:rFonts w:ascii="Palatino Linotype" w:hAnsi="Palatino Linotype" w:cstheme="majorHAnsi"/>
          <w:bCs/>
          <w:sz w:val="24"/>
          <w:szCs w:val="24"/>
        </w:rPr>
        <w:sym w:font="Symbol" w:char="F0B0"/>
      </w:r>
      <w:r w:rsidRPr="00695822">
        <w:rPr>
          <w:rFonts w:ascii="Palatino Linotype" w:hAnsi="Palatino Linotype" w:cstheme="majorHAnsi"/>
          <w:bCs/>
          <w:sz w:val="24"/>
          <w:szCs w:val="24"/>
        </w:rPr>
        <w:t>C and (</w:t>
      </w:r>
      <w:r w:rsidRPr="00695822">
        <w:rPr>
          <w:rFonts w:ascii="Palatino Linotype" w:hAnsi="Palatino Linotype" w:cstheme="majorHAnsi"/>
          <w:bCs/>
          <w:i/>
          <w:sz w:val="24"/>
          <w:szCs w:val="24"/>
        </w:rPr>
        <w:t>w'q'</w:t>
      </w:r>
      <w:r w:rsidRPr="00695822">
        <w:rPr>
          <w:rFonts w:ascii="Palatino Linotype" w:hAnsi="Palatino Linotype" w:cstheme="majorHAnsi"/>
          <w:bCs/>
          <w:sz w:val="24"/>
          <w:szCs w:val="24"/>
        </w:rPr>
        <w:t>) in m s</w:t>
      </w:r>
      <w:r w:rsidRPr="00695822">
        <w:rPr>
          <w:rFonts w:ascii="Palatino Linotype" w:hAnsi="Palatino Linotype" w:cstheme="majorHAnsi"/>
          <w:bCs/>
          <w:sz w:val="24"/>
          <w:szCs w:val="24"/>
          <w:vertAlign w:val="superscript"/>
        </w:rPr>
        <w:t>-1</w:t>
      </w:r>
      <w:r w:rsidRPr="00695822">
        <w:rPr>
          <w:rFonts w:ascii="Palatino Linotype" w:hAnsi="Palatino Linotype" w:cstheme="majorHAnsi"/>
          <w:bCs/>
          <w:sz w:val="24"/>
          <w:szCs w:val="24"/>
        </w:rPr>
        <w:t xml:space="preserve"> kg kg</w:t>
      </w:r>
      <w:r w:rsidRPr="00695822">
        <w:rPr>
          <w:rFonts w:ascii="Palatino Linotype" w:hAnsi="Palatino Linotype" w:cstheme="majorHAnsi"/>
          <w:bCs/>
          <w:sz w:val="24"/>
          <w:szCs w:val="24"/>
          <w:vertAlign w:val="superscript"/>
        </w:rPr>
        <w:t>-1</w:t>
      </w:r>
      <w:r w:rsidRPr="00695822">
        <w:rPr>
          <w:rFonts w:ascii="Palatino Linotype" w:hAnsi="Palatino Linotype" w:cstheme="majorHAnsi"/>
          <w:bCs/>
          <w:sz w:val="24"/>
          <w:szCs w:val="24"/>
        </w:rPr>
        <w:t xml:space="preserve"> calculated by the micrometeorologist from these data. </w:t>
      </w:r>
      <w:r w:rsidRPr="00695822">
        <w:rPr>
          <w:rFonts w:ascii="Palatino Linotype" w:hAnsi="Palatino Linotype" w:cstheme="majorHAnsi"/>
          <w:b/>
          <w:sz w:val="24"/>
          <w:szCs w:val="24"/>
        </w:rPr>
        <w:t>(</w:t>
      </w:r>
      <w:r w:rsidR="00D72A25" w:rsidRPr="00695822">
        <w:rPr>
          <w:rFonts w:ascii="Palatino Linotype" w:hAnsi="Palatino Linotype" w:cstheme="majorHAnsi"/>
          <w:b/>
          <w:sz w:val="24"/>
          <w:szCs w:val="24"/>
        </w:rPr>
        <w:t>2</w:t>
      </w:r>
      <w:r w:rsidR="006079EF">
        <w:rPr>
          <w:rFonts w:ascii="Palatino Linotype" w:hAnsi="Palatino Linotype" w:cstheme="majorHAnsi"/>
          <w:b/>
          <w:sz w:val="24"/>
          <w:szCs w:val="24"/>
        </w:rPr>
        <w:t>0</w:t>
      </w:r>
      <w:r w:rsidRPr="00695822">
        <w:rPr>
          <w:rFonts w:ascii="Palatino Linotype" w:hAnsi="Palatino Linotype" w:cstheme="majorHAnsi"/>
          <w:b/>
          <w:sz w:val="24"/>
          <w:szCs w:val="24"/>
        </w:rPr>
        <w:t xml:space="preserve"> points)</w:t>
      </w:r>
    </w:p>
    <w:p w14:paraId="3D143B7F" w14:textId="74424143" w:rsidR="00105C39" w:rsidRPr="00695822" w:rsidRDefault="00105C39" w:rsidP="00105C39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ascii="Palatino Linotype" w:hAnsi="Palatino Linotype" w:cstheme="majorHAnsi"/>
          <w:bCs/>
          <w:sz w:val="24"/>
          <w:szCs w:val="24"/>
        </w:rPr>
      </w:pPr>
      <w:r w:rsidRPr="00695822">
        <w:rPr>
          <w:rFonts w:ascii="Palatino Linotype" w:hAnsi="Palatino Linotype" w:cstheme="majorHAnsi"/>
          <w:bCs/>
          <w:sz w:val="24"/>
          <w:szCs w:val="24"/>
        </w:rPr>
        <w:lastRenderedPageBreak/>
        <w:t xml:space="preserve">Assuming the density of air </w:t>
      </w:r>
      <w:r w:rsidRPr="00695822">
        <w:rPr>
          <w:rFonts w:ascii="Palatino Linotype" w:hAnsi="Palatino Linotype" w:cstheme="majorHAnsi"/>
          <w:bCs/>
          <w:i/>
          <w:sz w:val="24"/>
          <w:szCs w:val="24"/>
        </w:rPr>
        <w:sym w:font="Symbol" w:char="F072"/>
      </w:r>
      <w:r w:rsidRPr="00695822">
        <w:rPr>
          <w:rFonts w:ascii="Palatino Linotype" w:hAnsi="Palatino Linotype" w:cstheme="majorHAnsi"/>
          <w:bCs/>
          <w:i/>
          <w:sz w:val="24"/>
          <w:szCs w:val="24"/>
          <w:vertAlign w:val="subscript"/>
        </w:rPr>
        <w:t>a</w:t>
      </w:r>
      <w:r w:rsidRPr="00695822">
        <w:rPr>
          <w:rFonts w:ascii="Palatino Linotype" w:hAnsi="Palatino Linotype" w:cstheme="majorHAnsi"/>
          <w:bCs/>
          <w:sz w:val="24"/>
          <w:szCs w:val="24"/>
        </w:rPr>
        <w:t xml:space="preserve"> = 1.28 kg m</w:t>
      </w:r>
      <w:r w:rsidRPr="00695822">
        <w:rPr>
          <w:rFonts w:ascii="Palatino Linotype" w:hAnsi="Palatino Linotype" w:cstheme="majorHAnsi"/>
          <w:bCs/>
          <w:sz w:val="24"/>
          <w:szCs w:val="24"/>
          <w:vertAlign w:val="superscript"/>
        </w:rPr>
        <w:t>-3</w:t>
      </w:r>
      <w:r w:rsidRPr="00695822">
        <w:rPr>
          <w:rFonts w:ascii="Palatino Linotype" w:hAnsi="Palatino Linotype" w:cstheme="majorHAnsi"/>
          <w:bCs/>
          <w:sz w:val="24"/>
          <w:szCs w:val="24"/>
        </w:rPr>
        <w:t>, the latent heat of vaporization of water</w:t>
      </w:r>
      <w:r w:rsidRPr="00695822">
        <w:rPr>
          <w:rFonts w:ascii="Palatino Linotype" w:hAnsi="Palatino Linotype" w:cstheme="majorHAnsi"/>
          <w:bCs/>
          <w:sz w:val="24"/>
          <w:szCs w:val="24"/>
          <w:vertAlign w:val="superscript"/>
        </w:rPr>
        <w:t xml:space="preserve"> </w:t>
      </w:r>
      <w:r w:rsidRPr="00695822">
        <w:rPr>
          <w:rFonts w:ascii="Palatino Linotype" w:hAnsi="Palatino Linotype" w:cstheme="majorHAnsi"/>
          <w:bCs/>
          <w:i/>
          <w:sz w:val="24"/>
          <w:szCs w:val="24"/>
        </w:rPr>
        <w:sym w:font="Symbol" w:char="F06C"/>
      </w:r>
      <w:r w:rsidRPr="00695822">
        <w:rPr>
          <w:rFonts w:ascii="Palatino Linotype" w:hAnsi="Palatino Linotype" w:cstheme="majorHAnsi"/>
          <w:bCs/>
          <w:sz w:val="24"/>
          <w:szCs w:val="24"/>
        </w:rPr>
        <w:t xml:space="preserve"> = 2.45 MJ kg</w:t>
      </w:r>
      <w:r w:rsidRPr="00695822">
        <w:rPr>
          <w:rFonts w:ascii="Palatino Linotype" w:hAnsi="Palatino Linotype" w:cstheme="majorHAnsi"/>
          <w:bCs/>
          <w:sz w:val="24"/>
          <w:szCs w:val="24"/>
          <w:vertAlign w:val="superscript"/>
        </w:rPr>
        <w:t>-1</w:t>
      </w:r>
      <w:r w:rsidRPr="00695822">
        <w:rPr>
          <w:rFonts w:ascii="Palatino Linotype" w:hAnsi="Palatino Linotype" w:cstheme="majorHAnsi"/>
          <w:bCs/>
          <w:sz w:val="24"/>
          <w:szCs w:val="24"/>
        </w:rPr>
        <w:t xml:space="preserve">, and specific heat of air at constant pressure </w:t>
      </w:r>
      <w:r w:rsidRPr="00695822">
        <w:rPr>
          <w:rFonts w:ascii="Palatino Linotype" w:hAnsi="Palatino Linotype" w:cstheme="majorHAnsi"/>
          <w:bCs/>
          <w:i/>
          <w:sz w:val="24"/>
          <w:szCs w:val="24"/>
        </w:rPr>
        <w:t>c</w:t>
      </w:r>
      <w:r w:rsidRPr="00695822">
        <w:rPr>
          <w:rFonts w:ascii="Palatino Linotype" w:hAnsi="Palatino Linotype" w:cstheme="majorHAnsi"/>
          <w:bCs/>
          <w:i/>
          <w:sz w:val="24"/>
          <w:szCs w:val="24"/>
          <w:vertAlign w:val="subscript"/>
        </w:rPr>
        <w:t>p</w:t>
      </w:r>
      <w:r w:rsidRPr="00695822">
        <w:rPr>
          <w:rFonts w:ascii="Palatino Linotype" w:hAnsi="Palatino Linotype" w:cstheme="majorHAnsi"/>
          <w:bCs/>
          <w:sz w:val="24"/>
          <w:szCs w:val="24"/>
        </w:rPr>
        <w:t xml:space="preserve"> = 1.01 kJ kg</w:t>
      </w:r>
      <w:r w:rsidRPr="00695822">
        <w:rPr>
          <w:rFonts w:ascii="Palatino Linotype" w:hAnsi="Palatino Linotype" w:cstheme="majorHAnsi"/>
          <w:bCs/>
          <w:sz w:val="24"/>
          <w:szCs w:val="24"/>
          <w:vertAlign w:val="superscript"/>
        </w:rPr>
        <w:t>-1</w:t>
      </w:r>
      <w:r w:rsidRPr="00695822">
        <w:rPr>
          <w:rFonts w:ascii="Palatino Linotype" w:hAnsi="Palatino Linotype" w:cstheme="majorHAnsi"/>
          <w:bCs/>
          <w:sz w:val="24"/>
          <w:szCs w:val="24"/>
        </w:rPr>
        <w:t xml:space="preserve">, what are the hourly average values of sensible heat, </w:t>
      </w:r>
      <w:r w:rsidRPr="00695822">
        <w:rPr>
          <w:rFonts w:ascii="Palatino Linotype" w:hAnsi="Palatino Linotype" w:cstheme="majorHAnsi"/>
          <w:bCs/>
          <w:i/>
          <w:sz w:val="24"/>
          <w:szCs w:val="24"/>
        </w:rPr>
        <w:t>H</w:t>
      </w:r>
      <w:r w:rsidRPr="00695822">
        <w:rPr>
          <w:rFonts w:ascii="Palatino Linotype" w:hAnsi="Palatino Linotype" w:cstheme="majorHAnsi"/>
          <w:bCs/>
          <w:sz w:val="24"/>
          <w:szCs w:val="24"/>
        </w:rPr>
        <w:t xml:space="preserve">, and latent heat flux, </w:t>
      </w:r>
      <w:r w:rsidRPr="00695822">
        <w:rPr>
          <w:rFonts w:ascii="Palatino Linotype" w:hAnsi="Palatino Linotype" w:cstheme="majorHAnsi"/>
          <w:bCs/>
          <w:i/>
          <w:sz w:val="24"/>
          <w:szCs w:val="24"/>
        </w:rPr>
        <w:sym w:font="Symbol" w:char="F06C"/>
      </w:r>
      <w:r w:rsidRPr="00695822">
        <w:rPr>
          <w:rFonts w:ascii="Palatino Linotype" w:hAnsi="Palatino Linotype" w:cstheme="majorHAnsi"/>
          <w:bCs/>
          <w:i/>
          <w:sz w:val="24"/>
          <w:szCs w:val="24"/>
        </w:rPr>
        <w:t>E</w:t>
      </w:r>
      <w:r w:rsidRPr="00695822">
        <w:rPr>
          <w:rFonts w:ascii="Palatino Linotype" w:hAnsi="Palatino Linotype" w:cstheme="majorHAnsi"/>
          <w:bCs/>
          <w:sz w:val="24"/>
          <w:szCs w:val="24"/>
        </w:rPr>
        <w:t>, (both in units of W m</w:t>
      </w:r>
      <w:r w:rsidRPr="00695822">
        <w:rPr>
          <w:rFonts w:ascii="Palatino Linotype" w:hAnsi="Palatino Linotype" w:cstheme="majorHAnsi"/>
          <w:bCs/>
          <w:sz w:val="24"/>
          <w:szCs w:val="24"/>
          <w:vertAlign w:val="superscript"/>
        </w:rPr>
        <w:t>-2</w:t>
      </w:r>
      <w:r w:rsidRPr="00695822">
        <w:rPr>
          <w:rFonts w:ascii="Palatino Linotype" w:hAnsi="Palatino Linotype" w:cstheme="majorHAnsi"/>
          <w:bCs/>
          <w:sz w:val="24"/>
          <w:szCs w:val="24"/>
        </w:rPr>
        <w:t xml:space="preserve">) that he calculated from these measurements? </w:t>
      </w:r>
      <w:r w:rsidRPr="00695822">
        <w:rPr>
          <w:rFonts w:ascii="Palatino Linotype" w:hAnsi="Palatino Linotype" w:cstheme="majorHAnsi"/>
          <w:b/>
          <w:sz w:val="24"/>
          <w:szCs w:val="24"/>
        </w:rPr>
        <w:t>(</w:t>
      </w:r>
      <w:r w:rsidR="00D72A25" w:rsidRPr="00695822">
        <w:rPr>
          <w:rFonts w:ascii="Palatino Linotype" w:hAnsi="Palatino Linotype" w:cstheme="majorHAnsi"/>
          <w:b/>
          <w:sz w:val="24"/>
          <w:szCs w:val="24"/>
        </w:rPr>
        <w:t>2</w:t>
      </w:r>
      <w:r w:rsidR="006079EF">
        <w:rPr>
          <w:rFonts w:ascii="Palatino Linotype" w:hAnsi="Palatino Linotype" w:cstheme="majorHAnsi"/>
          <w:b/>
          <w:sz w:val="24"/>
          <w:szCs w:val="24"/>
        </w:rPr>
        <w:t>0</w:t>
      </w:r>
      <w:r w:rsidR="00D72A25" w:rsidRPr="00695822">
        <w:rPr>
          <w:rFonts w:ascii="Palatino Linotype" w:hAnsi="Palatino Linotype" w:cstheme="majorHAnsi"/>
          <w:b/>
          <w:sz w:val="24"/>
          <w:szCs w:val="24"/>
        </w:rPr>
        <w:t xml:space="preserve"> </w:t>
      </w:r>
      <w:r w:rsidRPr="00695822">
        <w:rPr>
          <w:rFonts w:ascii="Palatino Linotype" w:hAnsi="Palatino Linotype" w:cstheme="majorHAnsi"/>
          <w:b/>
          <w:sz w:val="24"/>
          <w:szCs w:val="24"/>
        </w:rPr>
        <w:t>points)</w:t>
      </w:r>
    </w:p>
    <w:p w14:paraId="4C3B5D43" w14:textId="65612990" w:rsidR="00105C39" w:rsidRPr="00695822" w:rsidRDefault="00105C39" w:rsidP="00105C39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ascii="Palatino Linotype" w:hAnsi="Palatino Linotype" w:cstheme="majorHAnsi"/>
          <w:bCs/>
          <w:sz w:val="24"/>
          <w:szCs w:val="24"/>
        </w:rPr>
      </w:pPr>
      <w:r w:rsidRPr="00695822">
        <w:rPr>
          <w:rFonts w:ascii="Palatino Linotype" w:hAnsi="Palatino Linotype" w:cstheme="majorHAnsi"/>
          <w:bCs/>
          <w:sz w:val="24"/>
          <w:szCs w:val="24"/>
        </w:rPr>
        <w:t xml:space="preserve">What value of sensible heat would he have calculated had he for simplicity assumed the virtual temperature of the air, </w:t>
      </w:r>
      <w:r w:rsidRPr="00695822">
        <w:rPr>
          <w:rFonts w:ascii="Palatino Linotype" w:hAnsi="Palatino Linotype" w:cstheme="majorHAnsi"/>
          <w:bCs/>
          <w:i/>
          <w:sz w:val="24"/>
          <w:szCs w:val="24"/>
        </w:rPr>
        <w:t>T</w:t>
      </w:r>
      <w:r w:rsidRPr="00695822">
        <w:rPr>
          <w:rFonts w:ascii="Palatino Linotype" w:hAnsi="Palatino Linotype" w:cstheme="majorHAnsi"/>
          <w:bCs/>
          <w:i/>
          <w:sz w:val="24"/>
          <w:szCs w:val="24"/>
          <w:vertAlign w:val="subscript"/>
        </w:rPr>
        <w:t>v</w:t>
      </w:r>
      <w:r w:rsidRPr="00695822">
        <w:rPr>
          <w:rFonts w:ascii="Palatino Linotype" w:hAnsi="Palatino Linotype" w:cstheme="majorHAnsi"/>
          <w:bCs/>
          <w:sz w:val="24"/>
          <w:szCs w:val="24"/>
        </w:rPr>
        <w:t xml:space="preserve">, was always equal to the air temperature, </w:t>
      </w:r>
      <w:r w:rsidRPr="00695822">
        <w:rPr>
          <w:rFonts w:ascii="Palatino Linotype" w:hAnsi="Palatino Linotype" w:cstheme="majorHAnsi"/>
          <w:bCs/>
          <w:i/>
          <w:sz w:val="24"/>
          <w:szCs w:val="24"/>
        </w:rPr>
        <w:t>T</w:t>
      </w:r>
      <w:r w:rsidRPr="00695822">
        <w:rPr>
          <w:rFonts w:ascii="Palatino Linotype" w:hAnsi="Palatino Linotype" w:cstheme="majorHAnsi"/>
          <w:bCs/>
          <w:sz w:val="24"/>
          <w:szCs w:val="24"/>
        </w:rPr>
        <w:t xml:space="preserve">? Can you explain this result? </w:t>
      </w:r>
      <w:r w:rsidRPr="00695822">
        <w:rPr>
          <w:rFonts w:ascii="Palatino Linotype" w:hAnsi="Palatino Linotype" w:cstheme="majorHAnsi"/>
          <w:b/>
          <w:sz w:val="24"/>
          <w:szCs w:val="24"/>
        </w:rPr>
        <w:t>(</w:t>
      </w:r>
      <w:r w:rsidR="00D72A25" w:rsidRPr="00695822">
        <w:rPr>
          <w:rFonts w:ascii="Palatino Linotype" w:hAnsi="Palatino Linotype" w:cstheme="majorHAnsi"/>
          <w:b/>
          <w:sz w:val="24"/>
          <w:szCs w:val="24"/>
        </w:rPr>
        <w:t>1</w:t>
      </w:r>
      <w:r w:rsidR="006079EF">
        <w:rPr>
          <w:rFonts w:ascii="Palatino Linotype" w:hAnsi="Palatino Linotype" w:cstheme="majorHAnsi"/>
          <w:b/>
          <w:sz w:val="24"/>
          <w:szCs w:val="24"/>
        </w:rPr>
        <w:t>0</w:t>
      </w:r>
      <w:r w:rsidRPr="00695822">
        <w:rPr>
          <w:rFonts w:ascii="Palatino Linotype" w:hAnsi="Palatino Linotype" w:cstheme="majorHAnsi"/>
          <w:b/>
          <w:sz w:val="24"/>
          <w:szCs w:val="24"/>
        </w:rPr>
        <w:t xml:space="preserve"> point</w:t>
      </w:r>
      <w:r w:rsidR="006A389B">
        <w:rPr>
          <w:rFonts w:ascii="Palatino Linotype" w:hAnsi="Palatino Linotype" w:cstheme="majorHAnsi"/>
          <w:b/>
          <w:sz w:val="24"/>
          <w:szCs w:val="24"/>
        </w:rPr>
        <w:t>s</w:t>
      </w:r>
      <w:r w:rsidRPr="00695822">
        <w:rPr>
          <w:rFonts w:ascii="Palatino Linotype" w:hAnsi="Palatino Linotype" w:cstheme="majorHAnsi"/>
          <w:b/>
          <w:sz w:val="24"/>
          <w:szCs w:val="24"/>
        </w:rPr>
        <w:t>)</w:t>
      </w:r>
    </w:p>
    <w:p w14:paraId="1C75C349" w14:textId="77777777" w:rsidR="00105C39" w:rsidRPr="00695822" w:rsidRDefault="00105C39" w:rsidP="00105C39">
      <w:pPr>
        <w:pStyle w:val="ListParagraph"/>
        <w:numPr>
          <w:ilvl w:val="0"/>
          <w:numId w:val="4"/>
        </w:numPr>
        <w:spacing w:before="120" w:after="240" w:line="276" w:lineRule="auto"/>
        <w:jc w:val="both"/>
        <w:rPr>
          <w:rFonts w:ascii="Palatino Linotype" w:hAnsi="Palatino Linotype" w:cstheme="majorHAnsi"/>
          <w:bCs/>
          <w:sz w:val="24"/>
          <w:szCs w:val="24"/>
        </w:rPr>
      </w:pPr>
      <w:r w:rsidRPr="00695822">
        <w:rPr>
          <w:rFonts w:ascii="Palatino Linotype" w:hAnsi="Palatino Linotype" w:cstheme="majorHAnsi"/>
          <w:bCs/>
          <w:sz w:val="24"/>
          <w:szCs w:val="24"/>
        </w:rPr>
        <w:t>Often the ratio of the sum of the sensible heat plus latent heat fluxes measured using the eddy correlation method relative to the available energy is called the "</w:t>
      </w:r>
      <w:r w:rsidRPr="00695822">
        <w:rPr>
          <w:rFonts w:ascii="Palatino Linotype" w:hAnsi="Palatino Linotype" w:cstheme="majorHAnsi"/>
          <w:bCs/>
          <w:i/>
          <w:sz w:val="24"/>
          <w:szCs w:val="24"/>
        </w:rPr>
        <w:t>recovery ratio</w:t>
      </w:r>
      <w:r w:rsidRPr="00695822">
        <w:rPr>
          <w:rFonts w:ascii="Palatino Linotype" w:hAnsi="Palatino Linotype" w:cstheme="majorHAnsi"/>
          <w:bCs/>
          <w:sz w:val="24"/>
          <w:szCs w:val="24"/>
        </w:rPr>
        <w:t>".</w:t>
      </w:r>
    </w:p>
    <w:p w14:paraId="6CD1893B" w14:textId="5B84752B" w:rsidR="00105C39" w:rsidRPr="00695822" w:rsidRDefault="00105C39" w:rsidP="00105C39">
      <w:pPr>
        <w:pStyle w:val="ListParagraph"/>
        <w:spacing w:before="120" w:after="240"/>
        <w:jc w:val="both"/>
        <w:rPr>
          <w:rFonts w:ascii="Palatino Linotype" w:hAnsi="Palatino Linotype" w:cstheme="majorHAnsi"/>
          <w:bCs/>
          <w:sz w:val="24"/>
          <w:szCs w:val="24"/>
        </w:rPr>
      </w:pPr>
      <w:r w:rsidRPr="00695822">
        <w:rPr>
          <w:rFonts w:ascii="Palatino Linotype" w:hAnsi="Palatino Linotype" w:cstheme="majorHAnsi"/>
          <w:bCs/>
          <w:sz w:val="24"/>
          <w:szCs w:val="24"/>
        </w:rPr>
        <w:t>During the hour for which sensible and latent heat flux measurements were made using the eddy correlation method, the measured incoming solar radiation near the ground was 685 W m</w:t>
      </w:r>
      <w:r w:rsidRPr="00695822">
        <w:rPr>
          <w:rFonts w:ascii="Palatino Linotype" w:hAnsi="Palatino Linotype" w:cstheme="majorHAnsi"/>
          <w:bCs/>
          <w:sz w:val="24"/>
          <w:szCs w:val="24"/>
          <w:vertAlign w:val="superscript"/>
        </w:rPr>
        <w:t>-2</w:t>
      </w:r>
      <w:r w:rsidRPr="00695822">
        <w:rPr>
          <w:rFonts w:ascii="Palatino Linotype" w:hAnsi="Palatino Linotype" w:cstheme="majorHAnsi"/>
          <w:bCs/>
          <w:sz w:val="24"/>
          <w:szCs w:val="24"/>
        </w:rPr>
        <w:t>, and the measured incoming and outgoing longwave radiation near the ground were 281 W m</w:t>
      </w:r>
      <w:r w:rsidRPr="00695822">
        <w:rPr>
          <w:rFonts w:ascii="Palatino Linotype" w:hAnsi="Palatino Linotype" w:cstheme="majorHAnsi"/>
          <w:bCs/>
          <w:sz w:val="24"/>
          <w:szCs w:val="24"/>
          <w:vertAlign w:val="superscript"/>
        </w:rPr>
        <w:t>-2</w:t>
      </w:r>
      <w:r w:rsidRPr="00695822">
        <w:rPr>
          <w:rFonts w:ascii="Palatino Linotype" w:hAnsi="Palatino Linotype" w:cstheme="majorHAnsi"/>
          <w:bCs/>
          <w:sz w:val="24"/>
          <w:szCs w:val="24"/>
        </w:rPr>
        <w:t xml:space="preserve">  and 312 W m</w:t>
      </w:r>
      <w:r w:rsidRPr="00695822">
        <w:rPr>
          <w:rFonts w:ascii="Palatino Linotype" w:hAnsi="Palatino Linotype" w:cstheme="majorHAnsi"/>
          <w:bCs/>
          <w:sz w:val="24"/>
          <w:szCs w:val="24"/>
          <w:vertAlign w:val="superscript"/>
        </w:rPr>
        <w:t>-2</w:t>
      </w:r>
      <w:r w:rsidRPr="00695822">
        <w:rPr>
          <w:rFonts w:ascii="Palatino Linotype" w:hAnsi="Palatino Linotype" w:cstheme="majorHAnsi"/>
          <w:bCs/>
          <w:sz w:val="24"/>
          <w:szCs w:val="24"/>
        </w:rPr>
        <w:t>, respectively. The soil heat flux measured at 5 cm depth was 18 W m</w:t>
      </w:r>
      <w:r w:rsidRPr="00695822">
        <w:rPr>
          <w:rFonts w:ascii="Palatino Linotype" w:hAnsi="Palatino Linotype" w:cstheme="majorHAnsi"/>
          <w:bCs/>
          <w:sz w:val="24"/>
          <w:szCs w:val="24"/>
          <w:vertAlign w:val="superscript"/>
        </w:rPr>
        <w:t>-2</w:t>
      </w:r>
      <w:r w:rsidRPr="00695822">
        <w:rPr>
          <w:rFonts w:ascii="Palatino Linotype" w:hAnsi="Palatino Linotype" w:cstheme="majorHAnsi"/>
          <w:bCs/>
          <w:sz w:val="24"/>
          <w:szCs w:val="24"/>
        </w:rPr>
        <w:t xml:space="preserve">; and the average temperature of the 5 cm layer of soil above the soil heat plate during this hour increased by 0.9 </w:t>
      </w:r>
      <w:r w:rsidRPr="00695822">
        <w:rPr>
          <w:rFonts w:ascii="Palatino Linotype" w:hAnsi="Palatino Linotype" w:cstheme="majorHAnsi"/>
          <w:bCs/>
          <w:sz w:val="24"/>
          <w:szCs w:val="24"/>
        </w:rPr>
        <w:sym w:font="Symbol" w:char="F0B0"/>
      </w:r>
      <w:r w:rsidRPr="00695822">
        <w:rPr>
          <w:rFonts w:ascii="Palatino Linotype" w:hAnsi="Palatino Linotype" w:cstheme="majorHAnsi"/>
          <w:bCs/>
          <w:sz w:val="24"/>
          <w:szCs w:val="24"/>
        </w:rPr>
        <w:t xml:space="preserve">C.  Neglecting all other components in the energy balance (e.g., physical energy storage, physical energy storage, advection, etc), what was the recovery ratio that the micrometeorologist found? </w:t>
      </w:r>
      <w:r w:rsidRPr="00695822">
        <w:rPr>
          <w:rFonts w:ascii="Palatino Linotype" w:hAnsi="Palatino Linotype" w:cstheme="majorHAnsi"/>
          <w:b/>
          <w:sz w:val="24"/>
          <w:szCs w:val="24"/>
        </w:rPr>
        <w:t>(</w:t>
      </w:r>
      <w:r w:rsidR="00D72A25" w:rsidRPr="00695822">
        <w:rPr>
          <w:rFonts w:ascii="Palatino Linotype" w:hAnsi="Palatino Linotype" w:cstheme="majorHAnsi"/>
          <w:b/>
          <w:sz w:val="24"/>
          <w:szCs w:val="24"/>
        </w:rPr>
        <w:t>1</w:t>
      </w:r>
      <w:r w:rsidR="006A389B">
        <w:rPr>
          <w:rFonts w:ascii="Palatino Linotype" w:hAnsi="Palatino Linotype" w:cstheme="majorHAnsi"/>
          <w:b/>
          <w:sz w:val="24"/>
          <w:szCs w:val="24"/>
        </w:rPr>
        <w:t>0</w:t>
      </w:r>
      <w:r w:rsidRPr="00695822">
        <w:rPr>
          <w:rFonts w:ascii="Palatino Linotype" w:hAnsi="Palatino Linotype" w:cstheme="majorHAnsi"/>
          <w:b/>
          <w:sz w:val="24"/>
          <w:szCs w:val="24"/>
        </w:rPr>
        <w:t xml:space="preserve"> point</w:t>
      </w:r>
      <w:r w:rsidR="006A389B">
        <w:rPr>
          <w:rFonts w:ascii="Palatino Linotype" w:hAnsi="Palatino Linotype" w:cstheme="majorHAnsi"/>
          <w:b/>
          <w:sz w:val="24"/>
          <w:szCs w:val="24"/>
        </w:rPr>
        <w:t>s</w:t>
      </w:r>
      <w:r w:rsidRPr="00695822">
        <w:rPr>
          <w:rFonts w:ascii="Palatino Linotype" w:hAnsi="Palatino Linotype" w:cstheme="majorHAnsi"/>
          <w:b/>
          <w:sz w:val="24"/>
          <w:szCs w:val="24"/>
        </w:rPr>
        <w:t>)</w:t>
      </w:r>
    </w:p>
    <w:p w14:paraId="3D8A81BD" w14:textId="77777777" w:rsidR="00105C39" w:rsidRPr="00695822" w:rsidRDefault="00105C39" w:rsidP="00105C39">
      <w:pPr>
        <w:pStyle w:val="ListParagraph"/>
        <w:spacing w:before="120" w:after="240"/>
        <w:jc w:val="both"/>
        <w:rPr>
          <w:rFonts w:ascii="Palatino Linotype" w:hAnsi="Palatino Linotype" w:cstheme="majorHAnsi"/>
          <w:bCs/>
          <w:sz w:val="12"/>
          <w:szCs w:val="12"/>
        </w:rPr>
      </w:pPr>
    </w:p>
    <w:p w14:paraId="059FF952" w14:textId="77777777" w:rsidR="00105C39" w:rsidRPr="00695822" w:rsidRDefault="00000000" w:rsidP="00105C39">
      <w:pPr>
        <w:pStyle w:val="ListParagraph"/>
        <w:spacing w:before="120" w:after="240"/>
        <w:jc w:val="both"/>
        <w:rPr>
          <w:rFonts w:ascii="Palatino Linotype" w:hAnsi="Palatino Linotype" w:cstheme="majorHAnsi"/>
          <w:bCs/>
          <w:sz w:val="24"/>
          <w:szCs w:val="24"/>
        </w:rPr>
      </w:pPr>
      <w:r>
        <w:rPr>
          <w:rFonts w:ascii="Palatino Linotype" w:hAnsi="Palatino Linotype" w:cstheme="majorHAnsi"/>
          <w:bCs/>
          <w:noProof/>
          <w:sz w:val="24"/>
          <w:szCs w:val="24"/>
        </w:rPr>
        <w:object w:dxaOrig="1440" w:dyaOrig="1440" w14:anchorId="49898E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3" o:spid="_x0000_s1027" type="#_x0000_t75" style="position:absolute;left:0;text-align:left;margin-left:175.9pt;margin-top:28.15pt;width:134.7pt;height:33.95pt;z-index:251659264" fillcolor="window">
            <v:imagedata r:id="rId5" o:title=""/>
          </v:shape>
          <o:OLEObject Type="Embed" ProgID="Equation.DSMT4" ShapeID="Object 3" DrawAspect="Content" ObjectID="_1769437248" r:id="rId6"/>
        </w:object>
      </w:r>
      <w:r w:rsidR="00105C39" w:rsidRPr="00695822">
        <w:rPr>
          <w:rFonts w:ascii="Palatino Linotype" w:hAnsi="Palatino Linotype" w:cstheme="majorHAnsi"/>
          <w:bCs/>
          <w:sz w:val="24"/>
          <w:szCs w:val="24"/>
        </w:rPr>
        <w:t xml:space="preserve"> </w:t>
      </w:r>
      <w:r w:rsidR="00105C39" w:rsidRPr="00695822">
        <w:rPr>
          <w:rFonts w:ascii="Palatino Linotype" w:hAnsi="Palatino Linotype" w:cstheme="majorHAnsi"/>
          <w:bCs/>
          <w:sz w:val="24"/>
          <w:szCs w:val="24"/>
          <w:u w:val="single"/>
        </w:rPr>
        <w:t>NOTE</w:t>
      </w:r>
      <w:r w:rsidR="00105C39" w:rsidRPr="00695822">
        <w:rPr>
          <w:rFonts w:ascii="Palatino Linotype" w:hAnsi="Palatino Linotype" w:cstheme="majorHAnsi"/>
          <w:bCs/>
          <w:sz w:val="24"/>
          <w:szCs w:val="24"/>
        </w:rPr>
        <w:t xml:space="preserve">: </w:t>
      </w:r>
      <w:r w:rsidR="00105C39" w:rsidRPr="00695822">
        <w:rPr>
          <w:rFonts w:ascii="Palatino Linotype" w:hAnsi="Palatino Linotype" w:cstheme="majorHAnsi"/>
          <w:bCs/>
          <w:sz w:val="24"/>
          <w:szCs w:val="24"/>
          <w:u w:val="single"/>
        </w:rPr>
        <w:t xml:space="preserve">There is an ERROR in Equation (7.1) in </w:t>
      </w:r>
      <w:r w:rsidR="00105C39" w:rsidRPr="00695822">
        <w:rPr>
          <w:rFonts w:ascii="Palatino Linotype" w:hAnsi="Palatino Linotype" w:cstheme="majorHAnsi"/>
          <w:bCs/>
          <w:i/>
          <w:sz w:val="24"/>
          <w:szCs w:val="24"/>
          <w:u w:val="single"/>
        </w:rPr>
        <w:t>Terrestrial Hydrometeorology</w:t>
      </w:r>
      <w:r w:rsidR="00105C39" w:rsidRPr="00695822">
        <w:rPr>
          <w:rFonts w:ascii="Palatino Linotype" w:hAnsi="Palatino Linotype" w:cstheme="majorHAnsi"/>
          <w:bCs/>
          <w:sz w:val="24"/>
          <w:szCs w:val="24"/>
        </w:rPr>
        <w:t xml:space="preserve">, </w:t>
      </w:r>
      <w:r w:rsidR="00105C39" w:rsidRPr="00695822">
        <w:rPr>
          <w:rFonts w:ascii="Palatino Linotype" w:hAnsi="Palatino Linotype" w:cstheme="majorHAnsi"/>
          <w:bCs/>
          <w:i/>
          <w:sz w:val="24"/>
          <w:szCs w:val="24"/>
        </w:rPr>
        <w:t>d</w:t>
      </w:r>
      <w:r w:rsidR="00105C39" w:rsidRPr="00695822">
        <w:rPr>
          <w:rFonts w:ascii="Palatino Linotype" w:hAnsi="Palatino Linotype" w:cstheme="majorHAnsi"/>
          <w:bCs/>
          <w:sz w:val="24"/>
          <w:szCs w:val="24"/>
        </w:rPr>
        <w:t xml:space="preserve"> is missing. It should read:</w:t>
      </w:r>
    </w:p>
    <w:p w14:paraId="652C611B" w14:textId="77777777" w:rsidR="00105C39" w:rsidRPr="00695822" w:rsidRDefault="00105C39" w:rsidP="00105C39">
      <w:pPr>
        <w:pStyle w:val="ListParagraph"/>
        <w:spacing w:before="120" w:after="240"/>
        <w:jc w:val="both"/>
        <w:rPr>
          <w:rFonts w:ascii="Palatino Linotype" w:hAnsi="Palatino Linotype" w:cstheme="majorHAnsi"/>
          <w:bCs/>
          <w:sz w:val="24"/>
          <w:szCs w:val="24"/>
        </w:rPr>
      </w:pPr>
    </w:p>
    <w:p w14:paraId="729629FD" w14:textId="77777777" w:rsidR="00105C39" w:rsidRPr="00695822" w:rsidRDefault="00105C39" w:rsidP="00105C39">
      <w:pPr>
        <w:pStyle w:val="ListParagraph"/>
        <w:jc w:val="both"/>
        <w:rPr>
          <w:rFonts w:ascii="Palatino Linotype" w:hAnsi="Palatino Linotype" w:cstheme="majorHAnsi"/>
          <w:bCs/>
          <w:sz w:val="24"/>
          <w:szCs w:val="24"/>
        </w:rPr>
      </w:pPr>
    </w:p>
    <w:p w14:paraId="05D5BF4E" w14:textId="462723B3" w:rsidR="00105C39" w:rsidRPr="00695822" w:rsidRDefault="00105C39" w:rsidP="00105C39">
      <w:pPr>
        <w:pStyle w:val="ListParagraph"/>
        <w:numPr>
          <w:ilvl w:val="0"/>
          <w:numId w:val="4"/>
        </w:numPr>
        <w:spacing w:after="360" w:line="276" w:lineRule="auto"/>
        <w:jc w:val="both"/>
        <w:rPr>
          <w:rFonts w:ascii="Palatino Linotype" w:hAnsi="Palatino Linotype" w:cstheme="majorHAnsi"/>
          <w:b/>
          <w:sz w:val="24"/>
          <w:szCs w:val="24"/>
        </w:rPr>
      </w:pPr>
      <w:r w:rsidRPr="00695822">
        <w:rPr>
          <w:rFonts w:ascii="Palatino Linotype" w:hAnsi="Palatino Linotype" w:cstheme="majorHAnsi"/>
          <w:bCs/>
          <w:sz w:val="24"/>
          <w:szCs w:val="24"/>
        </w:rPr>
        <w:t xml:space="preserve">Can you suggest at least one reason why she found this value for the recovery ratio? </w:t>
      </w:r>
      <w:r w:rsidRPr="00695822">
        <w:rPr>
          <w:rFonts w:ascii="Palatino Linotype" w:hAnsi="Palatino Linotype" w:cstheme="majorHAnsi"/>
          <w:b/>
          <w:sz w:val="24"/>
          <w:szCs w:val="24"/>
        </w:rPr>
        <w:t>(</w:t>
      </w:r>
      <w:r w:rsidR="00D72A25" w:rsidRPr="00695822">
        <w:rPr>
          <w:rFonts w:ascii="Palatino Linotype" w:hAnsi="Palatino Linotype" w:cstheme="majorHAnsi"/>
          <w:b/>
          <w:sz w:val="24"/>
          <w:szCs w:val="24"/>
        </w:rPr>
        <w:t>1</w:t>
      </w:r>
      <w:r w:rsidR="006A389B">
        <w:rPr>
          <w:rFonts w:ascii="Palatino Linotype" w:hAnsi="Palatino Linotype" w:cstheme="majorHAnsi"/>
          <w:b/>
          <w:sz w:val="24"/>
          <w:szCs w:val="24"/>
        </w:rPr>
        <w:t>0</w:t>
      </w:r>
      <w:r w:rsidRPr="00695822">
        <w:rPr>
          <w:rFonts w:ascii="Palatino Linotype" w:hAnsi="Palatino Linotype" w:cstheme="majorHAnsi"/>
          <w:b/>
          <w:sz w:val="24"/>
          <w:szCs w:val="24"/>
        </w:rPr>
        <w:t xml:space="preserve"> point</w:t>
      </w:r>
      <w:r w:rsidR="001D197F">
        <w:rPr>
          <w:rFonts w:ascii="Palatino Linotype" w:hAnsi="Palatino Linotype" w:cstheme="majorHAnsi"/>
          <w:b/>
          <w:sz w:val="24"/>
          <w:szCs w:val="24"/>
        </w:rPr>
        <w:t>s</w:t>
      </w:r>
      <w:r w:rsidRPr="00695822">
        <w:rPr>
          <w:rFonts w:ascii="Palatino Linotype" w:hAnsi="Palatino Linotype" w:cstheme="majorHAnsi"/>
          <w:b/>
          <w:sz w:val="24"/>
          <w:szCs w:val="24"/>
        </w:rPr>
        <w:t>)</w:t>
      </w:r>
    </w:p>
    <w:p w14:paraId="0156AEC9" w14:textId="25B8E428" w:rsidR="003F42B0" w:rsidRPr="00B11F5B" w:rsidRDefault="00980B06" w:rsidP="003F7AD5">
      <w:pPr>
        <w:spacing w:after="0" w:line="240" w:lineRule="auto"/>
        <w:jc w:val="both"/>
        <w:rPr>
          <w:rFonts w:asciiTheme="majorHAnsi" w:hAnsiTheme="majorHAnsi" w:cstheme="majorHAnsi"/>
        </w:rPr>
      </w:pPr>
      <w:r w:rsidRPr="00980B06">
        <w:rPr>
          <w:rFonts w:ascii="Palatino Linotype" w:hAnsi="Palatino Linotype" w:cstheme="majorHAnsi"/>
          <w:b/>
          <w:sz w:val="24"/>
          <w:szCs w:val="24"/>
          <w:u w:val="single"/>
        </w:rPr>
        <w:t xml:space="preserve">Problem </w:t>
      </w:r>
      <w:r>
        <w:rPr>
          <w:rFonts w:ascii="Palatino Linotype" w:hAnsi="Palatino Linotype" w:cstheme="majorHAnsi"/>
          <w:b/>
          <w:sz w:val="24"/>
          <w:szCs w:val="24"/>
          <w:u w:val="single"/>
        </w:rPr>
        <w:t>2</w:t>
      </w:r>
      <w:r>
        <w:rPr>
          <w:rFonts w:ascii="Palatino Linotype" w:hAnsi="Palatino Linotype" w:cstheme="majorHAnsi"/>
          <w:b/>
          <w:sz w:val="24"/>
          <w:szCs w:val="24"/>
        </w:rPr>
        <w:t xml:space="preserve"> [50 points]</w:t>
      </w:r>
      <w:r w:rsidR="00F35F2A" w:rsidRPr="00B11F5B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F35F2A">
        <w:rPr>
          <w:rFonts w:ascii="Palatino Linotype" w:hAnsi="Palatino Linotype" w:cstheme="majorHAnsi"/>
          <w:bCs/>
          <w:sz w:val="24"/>
          <w:szCs w:val="24"/>
        </w:rPr>
        <w:t>Explain conceptually</w:t>
      </w:r>
      <w:r w:rsidR="003F7AD5">
        <w:rPr>
          <w:rFonts w:ascii="Palatino Linotype" w:hAnsi="Palatino Linotype" w:cstheme="majorHAnsi"/>
          <w:bCs/>
          <w:sz w:val="24"/>
          <w:szCs w:val="24"/>
        </w:rPr>
        <w:t xml:space="preserve"> (</w:t>
      </w:r>
      <w:r w:rsidR="00683D6A">
        <w:rPr>
          <w:rFonts w:ascii="Palatino Linotype" w:hAnsi="Palatino Linotype" w:cstheme="majorHAnsi"/>
          <w:bCs/>
          <w:sz w:val="24"/>
          <w:szCs w:val="24"/>
        </w:rPr>
        <w:t xml:space="preserve">and with the help of equations when </w:t>
      </w:r>
      <w:r w:rsidR="0037599C">
        <w:rPr>
          <w:rFonts w:ascii="Palatino Linotype" w:hAnsi="Palatino Linotype" w:cstheme="majorHAnsi"/>
          <w:bCs/>
          <w:sz w:val="24"/>
          <w:szCs w:val="24"/>
        </w:rPr>
        <w:t>necessary</w:t>
      </w:r>
      <w:r w:rsidR="003F7AD5">
        <w:rPr>
          <w:rFonts w:ascii="Palatino Linotype" w:hAnsi="Palatino Linotype" w:cstheme="majorHAnsi"/>
          <w:bCs/>
          <w:sz w:val="24"/>
          <w:szCs w:val="24"/>
        </w:rPr>
        <w:t>)</w:t>
      </w:r>
      <w:r w:rsidR="00B00EA3">
        <w:rPr>
          <w:rFonts w:ascii="Palatino Linotype" w:hAnsi="Palatino Linotype" w:cstheme="majorHAnsi"/>
          <w:bCs/>
          <w:sz w:val="24"/>
          <w:szCs w:val="24"/>
        </w:rPr>
        <w:t xml:space="preserve"> (a)</w:t>
      </w:r>
      <w:r w:rsidR="00683D6A">
        <w:rPr>
          <w:rFonts w:ascii="Palatino Linotype" w:hAnsi="Palatino Linotype" w:cstheme="majorHAnsi"/>
          <w:bCs/>
          <w:sz w:val="24"/>
          <w:szCs w:val="24"/>
        </w:rPr>
        <w:t xml:space="preserve"> </w:t>
      </w:r>
      <w:r w:rsidR="00B00EA3">
        <w:rPr>
          <w:rFonts w:ascii="Palatino Linotype" w:hAnsi="Palatino Linotype" w:cstheme="majorHAnsi"/>
          <w:bCs/>
          <w:sz w:val="24"/>
          <w:szCs w:val="24"/>
        </w:rPr>
        <w:t>H</w:t>
      </w:r>
      <w:r w:rsidR="00683D6A">
        <w:rPr>
          <w:rFonts w:ascii="Palatino Linotype" w:hAnsi="Palatino Linotype" w:cstheme="majorHAnsi"/>
          <w:bCs/>
          <w:sz w:val="24"/>
          <w:szCs w:val="24"/>
        </w:rPr>
        <w:t>ow the turbulent flux</w:t>
      </w:r>
      <w:r w:rsidR="00944C6A">
        <w:rPr>
          <w:rFonts w:ascii="Palatino Linotype" w:hAnsi="Palatino Linotype" w:cstheme="majorHAnsi"/>
          <w:bCs/>
          <w:sz w:val="24"/>
          <w:szCs w:val="24"/>
        </w:rPr>
        <w:t xml:space="preserve"> E (Evaporation/Transpiration)</w:t>
      </w:r>
      <w:r w:rsidR="003F7AD5">
        <w:rPr>
          <w:rFonts w:ascii="Palatino Linotype" w:hAnsi="Palatino Linotype" w:cstheme="majorHAnsi"/>
          <w:bCs/>
          <w:sz w:val="24"/>
          <w:szCs w:val="24"/>
        </w:rPr>
        <w:t xml:space="preserve"> </w:t>
      </w:r>
      <w:r w:rsidR="0037599C">
        <w:rPr>
          <w:rFonts w:ascii="Palatino Linotype" w:hAnsi="Palatino Linotype" w:cstheme="majorHAnsi"/>
          <w:bCs/>
          <w:sz w:val="24"/>
          <w:szCs w:val="24"/>
        </w:rPr>
        <w:t xml:space="preserve">into the atmosphere, </w:t>
      </w:r>
      <w:r w:rsidR="001D197F">
        <w:rPr>
          <w:rFonts w:ascii="Palatino Linotype" w:hAnsi="Palatino Linotype" w:cstheme="majorHAnsi"/>
          <w:bCs/>
          <w:sz w:val="24"/>
          <w:szCs w:val="24"/>
        </w:rPr>
        <w:t>(</w:t>
      </w:r>
      <w:r w:rsidR="0037599C">
        <w:rPr>
          <w:rFonts w:ascii="Palatino Linotype" w:hAnsi="Palatino Linotype" w:cstheme="majorHAnsi"/>
          <w:bCs/>
          <w:sz w:val="24"/>
          <w:szCs w:val="24"/>
        </w:rPr>
        <w:t>in the Atmospheric Boundary Layer</w:t>
      </w:r>
      <w:r w:rsidR="001D197F">
        <w:rPr>
          <w:rFonts w:ascii="Palatino Linotype" w:hAnsi="Palatino Linotype" w:cstheme="majorHAnsi"/>
          <w:bCs/>
          <w:sz w:val="24"/>
          <w:szCs w:val="24"/>
        </w:rPr>
        <w:t>)</w:t>
      </w:r>
      <w:r w:rsidR="0037599C">
        <w:rPr>
          <w:rFonts w:ascii="Palatino Linotype" w:hAnsi="Palatino Linotype" w:cstheme="majorHAnsi"/>
          <w:bCs/>
          <w:sz w:val="24"/>
          <w:szCs w:val="24"/>
        </w:rPr>
        <w:t xml:space="preserve"> </w:t>
      </w:r>
      <w:r w:rsidR="003F7AD5">
        <w:rPr>
          <w:rFonts w:ascii="Palatino Linotype" w:hAnsi="Palatino Linotype" w:cstheme="majorHAnsi"/>
          <w:bCs/>
          <w:sz w:val="24"/>
          <w:szCs w:val="24"/>
        </w:rPr>
        <w:t xml:space="preserve">can be </w:t>
      </w:r>
      <w:r w:rsidR="001D197F">
        <w:rPr>
          <w:rFonts w:ascii="Palatino Linotype" w:hAnsi="Palatino Linotype" w:cstheme="majorHAnsi"/>
          <w:bCs/>
          <w:sz w:val="24"/>
          <w:szCs w:val="24"/>
        </w:rPr>
        <w:t>estimated</w:t>
      </w:r>
      <w:r w:rsidR="003F7AD5">
        <w:rPr>
          <w:rFonts w:ascii="Palatino Linotype" w:hAnsi="Palatino Linotype" w:cstheme="majorHAnsi"/>
          <w:bCs/>
          <w:sz w:val="24"/>
          <w:szCs w:val="24"/>
        </w:rPr>
        <w:t xml:space="preserve"> through diffusion equations</w:t>
      </w:r>
      <w:r w:rsidR="004B4D64">
        <w:rPr>
          <w:rFonts w:ascii="Palatino Linotype" w:hAnsi="Palatino Linotype" w:cstheme="majorHAnsi"/>
          <w:bCs/>
          <w:sz w:val="24"/>
          <w:szCs w:val="24"/>
        </w:rPr>
        <w:t>, and (b) the need for and the role of stability correction factors</w:t>
      </w:r>
      <w:r w:rsidR="00B00EA3">
        <w:rPr>
          <w:rFonts w:ascii="Palatino Linotype" w:hAnsi="Palatino Linotype" w:cstheme="majorHAnsi"/>
          <w:bCs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theme="majorHAnsi"/>
            <w:sz w:val="24"/>
            <w:szCs w:val="24"/>
          </w:rPr>
          <m:t>Φ</m:t>
        </m:r>
      </m:oMath>
      <w:r w:rsidR="001D197F">
        <w:rPr>
          <w:rFonts w:ascii="Palatino Linotype" w:eastAsiaTheme="minorEastAsia" w:hAnsi="Palatino Linotype" w:cstheme="majorHAnsi"/>
          <w:bCs/>
          <w:sz w:val="24"/>
          <w:szCs w:val="24"/>
        </w:rPr>
        <w:t xml:space="preserve"> in its estimation under different degrees of atmospheric stability.</w:t>
      </w:r>
    </w:p>
    <w:sectPr w:rsidR="003F42B0" w:rsidRPr="00B11F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Arial-BoldItalicMT">
    <w:altName w:val="Arial"/>
    <w:panose1 w:val="00000000000000000000"/>
    <w:charset w:val="00"/>
    <w:family w:val="roman"/>
    <w:notTrueType/>
    <w:pitch w:val="default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D655F"/>
    <w:multiLevelType w:val="hybridMultilevel"/>
    <w:tmpl w:val="8C92522A"/>
    <w:lvl w:ilvl="0" w:tplc="5BECBEC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3852FC"/>
    <w:multiLevelType w:val="hybridMultilevel"/>
    <w:tmpl w:val="1EC86588"/>
    <w:lvl w:ilvl="0" w:tplc="F13C22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4F18AC"/>
    <w:multiLevelType w:val="hybridMultilevel"/>
    <w:tmpl w:val="20247E1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D644518"/>
    <w:multiLevelType w:val="hybridMultilevel"/>
    <w:tmpl w:val="DB2CDDE2"/>
    <w:lvl w:ilvl="0" w:tplc="444A5E8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1CAD90A">
      <w:start w:val="5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211185942">
    <w:abstractNumId w:val="1"/>
  </w:num>
  <w:num w:numId="2" w16cid:durableId="329214788">
    <w:abstractNumId w:val="3"/>
  </w:num>
  <w:num w:numId="3" w16cid:durableId="99956446">
    <w:abstractNumId w:val="2"/>
  </w:num>
  <w:num w:numId="4" w16cid:durableId="1119177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D20"/>
    <w:rsid w:val="00057241"/>
    <w:rsid w:val="00105C39"/>
    <w:rsid w:val="00137883"/>
    <w:rsid w:val="00185126"/>
    <w:rsid w:val="001D197F"/>
    <w:rsid w:val="001F3D20"/>
    <w:rsid w:val="00333B08"/>
    <w:rsid w:val="0037599C"/>
    <w:rsid w:val="003F42B0"/>
    <w:rsid w:val="003F7AD5"/>
    <w:rsid w:val="004206BA"/>
    <w:rsid w:val="004B4D64"/>
    <w:rsid w:val="004F20DE"/>
    <w:rsid w:val="0060758A"/>
    <w:rsid w:val="006079EF"/>
    <w:rsid w:val="00637D29"/>
    <w:rsid w:val="00683D6A"/>
    <w:rsid w:val="00695822"/>
    <w:rsid w:val="006A389B"/>
    <w:rsid w:val="00762430"/>
    <w:rsid w:val="007702AD"/>
    <w:rsid w:val="007E21DB"/>
    <w:rsid w:val="007F7629"/>
    <w:rsid w:val="00852117"/>
    <w:rsid w:val="008626CC"/>
    <w:rsid w:val="00944C6A"/>
    <w:rsid w:val="00980B06"/>
    <w:rsid w:val="00AA32A9"/>
    <w:rsid w:val="00AE6DF2"/>
    <w:rsid w:val="00B00EA3"/>
    <w:rsid w:val="00B11F5B"/>
    <w:rsid w:val="00B46B61"/>
    <w:rsid w:val="00B74167"/>
    <w:rsid w:val="00CC78BF"/>
    <w:rsid w:val="00CD44C1"/>
    <w:rsid w:val="00D02C75"/>
    <w:rsid w:val="00D72A25"/>
    <w:rsid w:val="00E8238D"/>
    <w:rsid w:val="00EC5667"/>
    <w:rsid w:val="00F35F2A"/>
    <w:rsid w:val="00F62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9C2F76C"/>
  <w15:chartTrackingRefBased/>
  <w15:docId w15:val="{9F118D0C-C0E0-483D-8964-A73C07FA3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B46B61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B46B61"/>
    <w:rPr>
      <w:rFonts w:ascii="Arial-BoldItalicMT" w:hAnsi="Arial-BoldItalicMT" w:hint="default"/>
      <w:b/>
      <w:bCs/>
      <w:i/>
      <w:iCs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B46B6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62BE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3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695</Words>
  <Characters>3963</Characters>
  <Application>Microsoft Office Word</Application>
  <DocSecurity>0</DocSecurity>
  <Lines>33</Lines>
  <Paragraphs>9</Paragraphs>
  <ScaleCrop>false</ScaleCrop>
  <Company>Colorado State University</Company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Alves Meira Neto,Antonio</dc:creator>
  <cp:keywords/>
  <dc:description/>
  <cp:lastModifiedBy>Thornton-Dunwoody,Alex</cp:lastModifiedBy>
  <cp:revision>4</cp:revision>
  <dcterms:created xsi:type="dcterms:W3CDTF">2024-02-12T23:52:00Z</dcterms:created>
  <dcterms:modified xsi:type="dcterms:W3CDTF">2024-02-15T00:34:00Z</dcterms:modified>
</cp:coreProperties>
</file>