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4FFA" w:rsidRDefault="003C45FD">
      <w:pPr>
        <w:rPr>
          <w:b/>
        </w:rPr>
      </w:pPr>
      <w:r w:rsidRPr="003C45FD">
        <w:rPr>
          <w:b/>
        </w:rPr>
        <w:t>Intercept</w:t>
      </w:r>
    </w:p>
    <w:p w:rsidR="003C45FD" w:rsidRDefault="003C45FD" w:rsidP="003C45FD">
      <w:pPr>
        <w:pStyle w:val="NormalWeb"/>
      </w:pPr>
      <w:r>
        <w:rPr>
          <w:rFonts w:hAnsi="Symbol"/>
        </w:rPr>
        <w:t></w:t>
      </w:r>
      <w:r>
        <w:t xml:space="preserve">  </w:t>
      </w:r>
      <w:r>
        <w:rPr>
          <w:rStyle w:val="Strong"/>
        </w:rPr>
        <w:t>High Intercept Estimate:</w:t>
      </w:r>
      <w:r>
        <w:br/>
        <w:t>This indicates that even when all predictors are at their average values, the baseline level of erosion is high. In real-world terms, it suggests that under “typical” conditions, you expect a relatively high amount of erosion.</w:t>
      </w:r>
    </w:p>
    <w:p w:rsidR="003C45FD" w:rsidRDefault="003C45FD" w:rsidP="003C45FD">
      <w:pPr>
        <w:pStyle w:val="NormalWeb"/>
      </w:pPr>
      <w:r>
        <w:rPr>
          <w:rFonts w:hAnsi="Symbol"/>
        </w:rPr>
        <w:t></w:t>
      </w:r>
      <w:r>
        <w:t xml:space="preserve">  </w:t>
      </w:r>
      <w:r>
        <w:rPr>
          <w:rStyle w:val="Strong"/>
        </w:rPr>
        <w:t>Intercept Estimate Close to 0:</w:t>
      </w:r>
      <w:r>
        <w:br/>
        <w:t>This means that when the predictors are at their average values, the expected erosion is near zero. In practical terms, it implies that under average conditions, the model predicts little to no erosion.</w:t>
      </w:r>
    </w:p>
    <w:p w:rsidR="003C45FD" w:rsidRPr="003C45FD" w:rsidRDefault="003C45FD">
      <w:bookmarkStart w:id="0" w:name="_GoBack"/>
      <w:bookmarkEnd w:id="0"/>
    </w:p>
    <w:sectPr w:rsidR="003C45FD" w:rsidRPr="003C45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4E2E"/>
    <w:rsid w:val="00024E2E"/>
    <w:rsid w:val="003C45FD"/>
    <w:rsid w:val="00550C3E"/>
    <w:rsid w:val="00644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E8BA7"/>
  <w15:chartTrackingRefBased/>
  <w15:docId w15:val="{7841D447-5C6B-4041-93BF-4CB79DE0C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C45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C45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349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75</Words>
  <Characters>428</Characters>
  <Application>Microsoft Office Word</Application>
  <DocSecurity>0</DocSecurity>
  <Lines>3</Lines>
  <Paragraphs>1</Paragraphs>
  <ScaleCrop>false</ScaleCrop>
  <Company>.</Company>
  <LinksUpToDate>false</LinksUpToDate>
  <CharactersWithSpaces>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Thornton-Dunwoody,Alex</dc:creator>
  <cp:keywords/>
  <dc:description/>
  <cp:lastModifiedBy>Thornton-Dunwoody,Alex</cp:lastModifiedBy>
  <cp:revision>2</cp:revision>
  <dcterms:created xsi:type="dcterms:W3CDTF">2025-02-18T00:02:00Z</dcterms:created>
  <dcterms:modified xsi:type="dcterms:W3CDTF">2025-02-18T00:02:00Z</dcterms:modified>
</cp:coreProperties>
</file>