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B62" w:rsidRDefault="009D5B62" w:rsidP="009D5B62">
      <w:pPr>
        <w:rPr>
          <w:b/>
          <w:sz w:val="28"/>
        </w:rPr>
      </w:pPr>
      <w:r>
        <w:rPr>
          <w:b/>
          <w:sz w:val="28"/>
        </w:rPr>
        <w:t>Bootstrapping Issues</w:t>
      </w:r>
    </w:p>
    <w:p w:rsidR="009D5B62" w:rsidRPr="009D5B62" w:rsidRDefault="009D5B62" w:rsidP="009D5B62">
      <w:pPr>
        <w:rPr>
          <w:sz w:val="28"/>
        </w:rPr>
      </w:pPr>
      <w:bookmarkStart w:id="0" w:name="_GoBack"/>
      <w:bookmarkEnd w:id="0"/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9D5B62" w:rsidRDefault="009D5B62">
      <w:pPr>
        <w:rPr>
          <w:b/>
          <w:sz w:val="28"/>
        </w:rPr>
      </w:pPr>
    </w:p>
    <w:p w:rsidR="005F4FFA" w:rsidRPr="009D5B62" w:rsidRDefault="009D5B62">
      <w:pPr>
        <w:rPr>
          <w:b/>
          <w:sz w:val="28"/>
        </w:rPr>
      </w:pPr>
      <w:r w:rsidRPr="009D5B62">
        <w:rPr>
          <w:b/>
          <w:sz w:val="28"/>
        </w:rPr>
        <w:t>Comparing between Segment Intervals</w:t>
      </w:r>
    </w:p>
    <w:p w:rsidR="009D5B62" w:rsidRPr="009D5B62" w:rsidRDefault="009D5B62">
      <w:pPr>
        <w:rPr>
          <w:i/>
        </w:rPr>
      </w:pPr>
      <w:r w:rsidRPr="009D5B62">
        <w:rPr>
          <w:i/>
        </w:rPr>
        <w:t>ETF Watersheds</w:t>
      </w:r>
    </w:p>
    <w:p w:rsidR="009D5B62" w:rsidRDefault="009D5B6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66.95pt;height:133.25pt">
            <v:imagedata r:id="rId4" o:title="loocv_vs_obs_ETF_ETF_lidar_erosion_logtrans"/>
          </v:shape>
        </w:pict>
      </w:r>
      <w:r>
        <w:pict>
          <v:shape id="_x0000_i1030" type="#_x0000_t75" style="width:466.95pt;height:133.25pt">
            <v:imagedata r:id="rId5" o:title="loocv_vs_obs_ETF_ETF_sfm_deposition_logtrans"/>
          </v:shape>
        </w:pict>
      </w:r>
      <w:r>
        <w:pict>
          <v:shape id="_x0000_i1031" type="#_x0000_t75" style="width:466.95pt;height:133.25pt">
            <v:imagedata r:id="rId6" o:title="loocv_vs_obs_ETF_ETF_sfm_erosion_logtrans"/>
          </v:shape>
        </w:pict>
      </w:r>
    </w:p>
    <w:p w:rsidR="009D5B62" w:rsidRDefault="009D5B62" w:rsidP="009D5B62">
      <w:pPr>
        <w:rPr>
          <w:b/>
        </w:rPr>
      </w:pPr>
    </w:p>
    <w:p w:rsidR="009D5B62" w:rsidRDefault="009D5B62" w:rsidP="009D5B62">
      <w:pPr>
        <w:rPr>
          <w:b/>
        </w:rPr>
      </w:pPr>
    </w:p>
    <w:p w:rsidR="009D5B62" w:rsidRDefault="009D5B62" w:rsidP="009D5B62">
      <w:pPr>
        <w:rPr>
          <w:b/>
        </w:rPr>
      </w:pPr>
    </w:p>
    <w:p w:rsidR="009D5B62" w:rsidRDefault="009D5B62" w:rsidP="009D5B62">
      <w:pPr>
        <w:rPr>
          <w:b/>
        </w:rPr>
      </w:pPr>
    </w:p>
    <w:p w:rsidR="009D5B62" w:rsidRDefault="009D5B62" w:rsidP="009D5B62">
      <w:pPr>
        <w:rPr>
          <w:b/>
        </w:rPr>
      </w:pPr>
    </w:p>
    <w:p w:rsidR="009D5B62" w:rsidRDefault="009D5B62" w:rsidP="009D5B62">
      <w:pPr>
        <w:rPr>
          <w:b/>
        </w:rPr>
      </w:pPr>
    </w:p>
    <w:p w:rsidR="009D5B62" w:rsidRDefault="009D5B62" w:rsidP="009D5B62">
      <w:pPr>
        <w:rPr>
          <w:b/>
        </w:rPr>
      </w:pPr>
    </w:p>
    <w:p w:rsidR="009D5B62" w:rsidRDefault="009D5B62" w:rsidP="009D5B62">
      <w:pPr>
        <w:rPr>
          <w:b/>
        </w:rPr>
      </w:pPr>
    </w:p>
    <w:p w:rsidR="009D5B62" w:rsidRDefault="009D5B62" w:rsidP="009D5B62">
      <w:pPr>
        <w:rPr>
          <w:b/>
        </w:rPr>
      </w:pPr>
    </w:p>
    <w:p w:rsidR="009D5B62" w:rsidRPr="009D5B62" w:rsidRDefault="009D5B62">
      <w:pPr>
        <w:rPr>
          <w:i/>
        </w:rPr>
      </w:pPr>
      <w:r w:rsidRPr="009D5B62">
        <w:rPr>
          <w:i/>
        </w:rPr>
        <w:t>CPF Watersheds</w:t>
      </w:r>
    </w:p>
    <w:p w:rsidR="009D5B62" w:rsidRDefault="009D5B62">
      <w:r>
        <w:pict>
          <v:shape id="_x0000_i1025" type="#_x0000_t75" style="width:466.95pt;height:133.25pt">
            <v:imagedata r:id="rId7" o:title="loocv_vs_obs_CPF_CPF_sfm_deposition_logtrans"/>
          </v:shape>
        </w:pict>
      </w:r>
      <w:r>
        <w:pict>
          <v:shape id="_x0000_i1026" type="#_x0000_t75" style="width:466.95pt;height:133.25pt">
            <v:imagedata r:id="rId8" o:title="loocv_vs_obs_CPF_CPF_sfm_erosion_logtrans"/>
          </v:shape>
        </w:pict>
      </w:r>
      <w:r>
        <w:pict>
          <v:shape id="_x0000_i1027" type="#_x0000_t75" style="width:466.95pt;height:133.25pt">
            <v:imagedata r:id="rId9" o:title="loocv_vs_obs_CPF_CPF_lidar_erosion_logtrans"/>
          </v:shape>
        </w:pict>
      </w:r>
    </w:p>
    <w:p w:rsidR="009D5B62" w:rsidRDefault="009D5B62"/>
    <w:p w:rsidR="009D5B62" w:rsidRDefault="009D5B62"/>
    <w:p w:rsidR="009D5B62" w:rsidRDefault="009D5B62"/>
    <w:p w:rsidR="009D5B62" w:rsidRDefault="009D5B62"/>
    <w:p w:rsidR="009D5B62" w:rsidRDefault="009D5B62"/>
    <w:p w:rsidR="009D5B62" w:rsidRDefault="009D5B62"/>
    <w:p w:rsidR="009D5B62" w:rsidRDefault="009D5B62"/>
    <w:p w:rsidR="009D5B62" w:rsidRDefault="009D5B62"/>
    <w:p w:rsidR="009D5B62" w:rsidRDefault="009D5B62"/>
    <w:p w:rsidR="009D5B62" w:rsidRDefault="009D5B62"/>
    <w:sectPr w:rsidR="009D5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642"/>
    <w:rsid w:val="004A0642"/>
    <w:rsid w:val="00550C3E"/>
    <w:rsid w:val="00644DE5"/>
    <w:rsid w:val="009D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6F1B"/>
  <w15:chartTrackingRefBased/>
  <w15:docId w15:val="{C76D826C-5406-47C5-832C-A3E4405F0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20</Words>
  <Characters>119</Characters>
  <Application>Microsoft Office Word</Application>
  <DocSecurity>0</DocSecurity>
  <Lines>1</Lines>
  <Paragraphs>1</Paragraphs>
  <ScaleCrop>false</ScaleCrop>
  <Company>.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Thornton-Dunwoody,Alex</dc:creator>
  <cp:keywords/>
  <dc:description/>
  <cp:lastModifiedBy>Thornton-Dunwoody,Alex</cp:lastModifiedBy>
  <cp:revision>2</cp:revision>
  <dcterms:created xsi:type="dcterms:W3CDTF">2025-03-24T18:05:00Z</dcterms:created>
  <dcterms:modified xsi:type="dcterms:W3CDTF">2025-03-24T18:13:00Z</dcterms:modified>
</cp:coreProperties>
</file>