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1C7" w:rsidRPr="00970477" w:rsidRDefault="00F02180">
      <w:pPr>
        <w:rPr>
          <w:b/>
          <w:sz w:val="36"/>
        </w:rPr>
      </w:pPr>
      <w:r w:rsidRPr="00970477">
        <w:rPr>
          <w:b/>
          <w:sz w:val="36"/>
        </w:rPr>
        <w:t>Equipment</w:t>
      </w:r>
      <w:r w:rsidR="00361277" w:rsidRPr="00970477">
        <w:rPr>
          <w:b/>
          <w:sz w:val="36"/>
        </w:rPr>
        <w:t xml:space="preserve"> Ansgar Tebben</w:t>
      </w:r>
      <w:r w:rsidR="00B05A5E" w:rsidRPr="00970477">
        <w:rPr>
          <w:b/>
          <w:sz w:val="36"/>
        </w:rPr>
        <w:t>:</w:t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910"/>
        <w:gridCol w:w="553"/>
        <w:gridCol w:w="4276"/>
      </w:tblGrid>
      <w:tr w:rsidR="00DC4FF1" w:rsidTr="00F23311">
        <w:tc>
          <w:tcPr>
            <w:tcW w:w="10739" w:type="dxa"/>
            <w:gridSpan w:val="3"/>
            <w:shd w:val="clear" w:color="auto" w:fill="BFBFBF" w:themeFill="background1" w:themeFillShade="BF"/>
          </w:tcPr>
          <w:p w:rsidR="00DC4FF1" w:rsidRPr="00DC4FF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 w:rsidRPr="00970477">
              <w:rPr>
                <w:b/>
                <w:sz w:val="32"/>
                <w:szCs w:val="28"/>
              </w:rPr>
              <w:t>Standard</w:t>
            </w:r>
            <w:r w:rsidR="00A305FF" w:rsidRPr="00970477">
              <w:rPr>
                <w:b/>
                <w:sz w:val="32"/>
                <w:szCs w:val="28"/>
              </w:rPr>
              <w:t>-Paket</w:t>
            </w:r>
            <w:r w:rsidR="00BA1990" w:rsidRPr="00970477">
              <w:rPr>
                <w:b/>
                <w:sz w:val="32"/>
                <w:szCs w:val="28"/>
              </w:rPr>
              <w:t xml:space="preserve"> </w:t>
            </w:r>
            <w:r w:rsidR="00EA6382" w:rsidRPr="00970477">
              <w:rPr>
                <w:b/>
                <w:sz w:val="32"/>
                <w:szCs w:val="28"/>
              </w:rPr>
              <w:t>(</w:t>
            </w:r>
            <w:r w:rsidR="00F47903" w:rsidRPr="00970477">
              <w:rPr>
                <w:b/>
                <w:sz w:val="32"/>
                <w:szCs w:val="28"/>
              </w:rPr>
              <w:t>I</w:t>
            </w:r>
            <w:r w:rsidR="00BA1990" w:rsidRPr="00970477">
              <w:rPr>
                <w:b/>
                <w:sz w:val="32"/>
                <w:szCs w:val="28"/>
              </w:rPr>
              <w:t>nklusiv</w:t>
            </w:r>
            <w:r w:rsidR="00EA6382" w:rsidRPr="00970477">
              <w:rPr>
                <w:b/>
                <w:sz w:val="32"/>
                <w:szCs w:val="28"/>
              </w:rPr>
              <w:t>)</w:t>
            </w:r>
          </w:p>
        </w:tc>
      </w:tr>
      <w:tr w:rsidR="00806785" w:rsidTr="00E6356E">
        <w:tc>
          <w:tcPr>
            <w:tcW w:w="5910" w:type="dxa"/>
          </w:tcPr>
          <w:p w:rsidR="001A54BD" w:rsidRDefault="001A54BD" w:rsidP="00DC4FF1">
            <w:pPr>
              <w:jc w:val="center"/>
            </w:pPr>
          </w:p>
          <w:p w:rsidR="00DC4FF1" w:rsidRDefault="007075CA" w:rsidP="00DC4FF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01720" cy="3138985"/>
                  <wp:effectExtent l="0" t="0" r="0" b="0"/>
                  <wp:docPr id="1" name="Grafik 1" descr="https://www.djkit.com/images/products/ld-systems-dave18-new-stand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djkit.com/images/products/ld-systems-dave18-new-stand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76" b="6043"/>
                          <a:stretch/>
                        </pic:blipFill>
                        <pic:spPr bwMode="auto">
                          <a:xfrm>
                            <a:off x="0" y="0"/>
                            <a:ext cx="3694092" cy="321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4FF1" w:rsidRDefault="00DC4FF1" w:rsidP="00DC4FF1">
            <w:pPr>
              <w:jc w:val="center"/>
            </w:pPr>
          </w:p>
        </w:tc>
        <w:tc>
          <w:tcPr>
            <w:tcW w:w="553" w:type="dxa"/>
          </w:tcPr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7075CA" w:rsidRPr="00BD5208" w:rsidRDefault="007075CA" w:rsidP="00DC4FF1">
            <w:pPr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</w:pPr>
            <w:r w:rsidRPr="00BD5208"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  <w:t xml:space="preserve">LD Systems Dave 18 G3 </w:t>
            </w:r>
          </w:p>
          <w:p w:rsidR="00962A25" w:rsidRPr="000556AC" w:rsidRDefault="00962A25" w:rsidP="00DC4FF1">
            <w:pPr>
              <w:rPr>
                <w:sz w:val="16"/>
                <w:szCs w:val="28"/>
              </w:rPr>
            </w:pPr>
          </w:p>
          <w:p w:rsidR="00A67D5A" w:rsidRPr="00725C37" w:rsidRDefault="00A67D5A" w:rsidP="00A67D5A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Daten: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DSP gesteuert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2 Class D Endstufen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max. SPL: 135 dB</w:t>
            </w:r>
          </w:p>
          <w:p w:rsidR="000556AC" w:rsidRPr="00A67D5A" w:rsidRDefault="000556AC" w:rsidP="00FB3165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 xml:space="preserve">Ferrit Hoch- und </w:t>
            </w:r>
            <w:proofErr w:type="spellStart"/>
            <w:r w:rsidRPr="00A67D5A">
              <w:rPr>
                <w:sz w:val="20"/>
                <w:szCs w:val="28"/>
              </w:rPr>
              <w:t>Tieftöner</w:t>
            </w:r>
            <w:proofErr w:type="spellEnd"/>
            <w:r w:rsidRPr="00A67D5A">
              <w:rPr>
                <w:sz w:val="20"/>
                <w:szCs w:val="28"/>
              </w:rPr>
              <w:tab/>
            </w:r>
          </w:p>
          <w:p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18" Subwoofer: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800 W</w:t>
            </w:r>
          </w:p>
          <w:p w:rsidR="000556AC" w:rsidRPr="00A67D5A" w:rsidRDefault="000556AC" w:rsidP="00BA64CE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Übertragungsbereich: 35 - 120 Hz</w:t>
            </w:r>
            <w:r w:rsidRPr="00A67D5A">
              <w:rPr>
                <w:sz w:val="20"/>
                <w:szCs w:val="28"/>
              </w:rPr>
              <w:tab/>
            </w:r>
          </w:p>
          <w:p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2 Satelliten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 xml:space="preserve">Bestückung: 10" </w:t>
            </w:r>
            <w:proofErr w:type="spellStart"/>
            <w:r w:rsidRPr="00725C37">
              <w:rPr>
                <w:sz w:val="20"/>
                <w:szCs w:val="28"/>
              </w:rPr>
              <w:t>Tieftöner</w:t>
            </w:r>
            <w:proofErr w:type="spellEnd"/>
            <w:r w:rsidRPr="00725C37">
              <w:rPr>
                <w:sz w:val="20"/>
                <w:szCs w:val="28"/>
              </w:rPr>
              <w:t>, 1" Hochtöner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Abstrahlwinkel: 90°x 60°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200 W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Übertragungsbereich: 120 - 20.000 Hz</w:t>
            </w:r>
          </w:p>
          <w:p w:rsidR="000556AC" w:rsidRPr="0017160B" w:rsidRDefault="000556AC" w:rsidP="00DC4FF1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495C28" w:rsidRDefault="00495C28" w:rsidP="00DC4FF1">
            <w:pPr>
              <w:jc w:val="right"/>
            </w:pPr>
          </w:p>
          <w:p w:rsidR="00DC4FF1" w:rsidRDefault="00DC4FF1" w:rsidP="00DC4FF1">
            <w:pPr>
              <w:jc w:val="right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9776" behindDoc="0" locked="0" layoutInCell="1" allowOverlap="1" wp14:anchorId="712357E9" wp14:editId="73F0823F">
                  <wp:simplePos x="0" y="0"/>
                  <wp:positionH relativeFrom="column">
                    <wp:posOffset>323243</wp:posOffset>
                  </wp:positionH>
                  <wp:positionV relativeFrom="paragraph">
                    <wp:posOffset>191491</wp:posOffset>
                  </wp:positionV>
                  <wp:extent cx="2396532" cy="1270744"/>
                  <wp:effectExtent l="0" t="0" r="0" b="0"/>
                  <wp:wrapNone/>
                  <wp:docPr id="7" name="Grafik 7" descr="http://www.event-express.info/images/cls-3-1_2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event-express.info/images/cls-3-1_2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068" cy="1283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C1FAA">
              <w:rPr>
                <w:noProof/>
                <w:lang w:eastAsia="de-DE"/>
              </w:rPr>
              <w:drawing>
                <wp:inline distT="0" distB="0" distL="0" distR="0" wp14:anchorId="6CC1ADC9" wp14:editId="5D34DE72">
                  <wp:extent cx="985520" cy="1921536"/>
                  <wp:effectExtent l="0" t="0" r="0" b="0"/>
                  <wp:docPr id="153" name="Bild 4" descr="http://thumbs1.ebaystatic.com/d/l225/m/mwJW6Cw-2oanjwRUS3X8po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s1.ebaystatic.com/d/l225/m/mwJW6Cw-2oanjwRUS3X8po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/>
                          <a:srcRect l="21502" t="21256" r="20770"/>
                          <a:stretch/>
                        </pic:blipFill>
                        <pic:spPr bwMode="auto">
                          <a:xfrm>
                            <a:off x="0" y="0"/>
                            <a:ext cx="987742" cy="1925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4FF1" w:rsidRDefault="00DC4FF1" w:rsidP="00DC4FF1"/>
        </w:tc>
        <w:tc>
          <w:tcPr>
            <w:tcW w:w="553" w:type="dxa"/>
          </w:tcPr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Lightmaxx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Platinum CLS-</w:t>
            </w:r>
            <w:proofErr w:type="gramStart"/>
            <w:r w:rsidRPr="00BD5208">
              <w:rPr>
                <w:b/>
                <w:sz w:val="28"/>
                <w:szCs w:val="28"/>
              </w:rPr>
              <w:t xml:space="preserve">3  </w:t>
            </w:r>
            <w:r w:rsidR="00CF437F">
              <w:rPr>
                <w:b/>
                <w:sz w:val="28"/>
                <w:szCs w:val="28"/>
              </w:rPr>
              <w:t>Quad</w:t>
            </w:r>
            <w:proofErr w:type="gramEnd"/>
          </w:p>
          <w:p w:rsidR="00962A25" w:rsidRPr="00725C37" w:rsidRDefault="00962A25" w:rsidP="00DC4FF1">
            <w:pPr>
              <w:rPr>
                <w:sz w:val="20"/>
                <w:szCs w:val="28"/>
              </w:rPr>
            </w:pPr>
          </w:p>
          <w:p w:rsidR="00725C37" w:rsidRPr="00725C37" w:rsidRDefault="00A67D5A" w:rsidP="00725C37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4 individuell positionierbare Scheinwerfer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System: 28x 8W Quad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Farbmischung: RGBW</w:t>
            </w:r>
          </w:p>
          <w:p w:rsidR="00725C37" w:rsidRPr="00A67D5A" w:rsidRDefault="00725C37" w:rsidP="00962A25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962A25">
              <w:rPr>
                <w:sz w:val="20"/>
                <w:szCs w:val="28"/>
              </w:rPr>
              <w:t xml:space="preserve">inkl. Stativ 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Beleuchtungsstärke: 4x 11500 Lux @1m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Program</w:t>
            </w:r>
            <w:r w:rsidR="00962A25">
              <w:rPr>
                <w:sz w:val="20"/>
                <w:szCs w:val="28"/>
              </w:rPr>
              <w:t>m</w:t>
            </w:r>
            <w:r w:rsidRPr="00A67D5A">
              <w:rPr>
                <w:sz w:val="20"/>
                <w:szCs w:val="28"/>
              </w:rPr>
              <w:t>: DMX, Auto, Sound, Master/Slave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DMX Modus: 5/8/20 Kanäle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Dimmer: 0-100%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Abstrahlwinkel: 35°</w:t>
            </w:r>
          </w:p>
          <w:p w:rsidR="00725C37" w:rsidRPr="0017160B" w:rsidRDefault="00725C37" w:rsidP="00DC4FF1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495C28" w:rsidRDefault="00495C28" w:rsidP="007773A0">
            <w:pPr>
              <w:jc w:val="center"/>
            </w:pPr>
          </w:p>
          <w:p w:rsidR="00DC4FF1" w:rsidRDefault="007773A0" w:rsidP="007773A0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55089" cy="1906993"/>
                  <wp:effectExtent l="0" t="0" r="0" b="0"/>
                  <wp:docPr id="19" name="Grafik 19" descr="Bildergebnis fÃ¼r mh-x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ildergebnis fÃ¼r mh-x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19" cy="194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C28" w:rsidRDefault="00495C28" w:rsidP="007773A0">
            <w:pPr>
              <w:jc w:val="center"/>
            </w:pPr>
          </w:p>
        </w:tc>
        <w:tc>
          <w:tcPr>
            <w:tcW w:w="553" w:type="dxa"/>
          </w:tcPr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4x</w:t>
            </w: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Stairville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MH-X25 </w:t>
            </w:r>
            <w:proofErr w:type="spellStart"/>
            <w:r w:rsidR="006D30CF" w:rsidRPr="00BD5208">
              <w:rPr>
                <w:b/>
                <w:sz w:val="28"/>
                <w:szCs w:val="28"/>
              </w:rPr>
              <w:t>Movinghead</w:t>
            </w:r>
            <w:proofErr w:type="spellEnd"/>
          </w:p>
          <w:p w:rsidR="0042602E" w:rsidRPr="0042602E" w:rsidRDefault="0042602E" w:rsidP="00DC4FF1">
            <w:pPr>
              <w:rPr>
                <w:sz w:val="18"/>
                <w:szCs w:val="18"/>
              </w:rPr>
            </w:pPr>
          </w:p>
          <w:p w:rsidR="0042602E" w:rsidRPr="0042602E" w:rsidRDefault="0042602E" w:rsidP="00DC4FF1">
            <w:pPr>
              <w:rPr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PAN/TILT 8/16 Bit - PAN max. 540°, TILT max. 270°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automatische PAN/TILT Korrektur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Steuerung via DMX 512: 12 oder 6 Kanäle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Master/Slave Mode über eingebautes Mikrofon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Farbrad</w:t>
            </w:r>
            <w:proofErr w:type="spellEnd"/>
            <w:r w:rsidRPr="0042602E">
              <w:rPr>
                <w:sz w:val="18"/>
                <w:szCs w:val="18"/>
              </w:rPr>
              <w:t xml:space="preserve"> mit 8 Farben und Weiß: 8 Vollfarben, 8 Split-Colour Farben, Rainbow Effekt</w:t>
            </w:r>
          </w:p>
          <w:p w:rsidR="0042602E" w:rsidRPr="0042602E" w:rsidRDefault="0042602E" w:rsidP="00EA01C8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Goborad</w:t>
            </w:r>
            <w:proofErr w:type="spellEnd"/>
            <w:r w:rsidRPr="0042602E">
              <w:rPr>
                <w:sz w:val="18"/>
                <w:szCs w:val="18"/>
              </w:rPr>
              <w:t xml:space="preserve"> mit 7 rotierenden </w:t>
            </w:r>
            <w:proofErr w:type="spellStart"/>
            <w:r w:rsidRPr="0042602E">
              <w:rPr>
                <w:sz w:val="18"/>
                <w:szCs w:val="18"/>
              </w:rPr>
              <w:t>Gobos</w:t>
            </w:r>
            <w:proofErr w:type="spellEnd"/>
            <w:r w:rsidRPr="0042602E">
              <w:rPr>
                <w:sz w:val="18"/>
                <w:szCs w:val="18"/>
              </w:rPr>
              <w:t xml:space="preserve"> und offen: </w:t>
            </w:r>
            <w:proofErr w:type="spellStart"/>
            <w:r w:rsidRPr="0042602E">
              <w:rPr>
                <w:sz w:val="18"/>
                <w:szCs w:val="18"/>
              </w:rPr>
              <w:t>Shutter</w:t>
            </w:r>
            <w:proofErr w:type="spellEnd"/>
            <w:r w:rsidRPr="0042602E">
              <w:rPr>
                <w:sz w:val="18"/>
                <w:szCs w:val="18"/>
              </w:rPr>
              <w:t>: 0-13 Hz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Abstrahlwinkel: ca. 14°</w:t>
            </w:r>
          </w:p>
        </w:tc>
      </w:tr>
      <w:tr w:rsidR="00806785" w:rsidTr="00E6356E">
        <w:tc>
          <w:tcPr>
            <w:tcW w:w="5910" w:type="dxa"/>
          </w:tcPr>
          <w:p w:rsidR="00495C28" w:rsidRDefault="00495C28" w:rsidP="00DC4FF1">
            <w:pPr>
              <w:jc w:val="center"/>
            </w:pPr>
          </w:p>
          <w:p w:rsidR="00495C28" w:rsidRDefault="003B09B6" w:rsidP="00DC4FF1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3240881" cy="715618"/>
                  <wp:effectExtent l="0" t="0" r="0" b="0"/>
                  <wp:docPr id="2" name="Grafik 2" descr="C:\Users\at\AppData\Local\Microsoft\Windows\INetCache\Content.MSO\151F1CF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t\AppData\Local\Microsoft\Windows\INetCache\Content.MSO\151F1CF3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6" b="26299"/>
                          <a:stretch/>
                        </pic:blipFill>
                        <pic:spPr bwMode="auto">
                          <a:xfrm>
                            <a:off x="0" y="0"/>
                            <a:ext cx="3399342" cy="750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1990" w:rsidRPr="008B140D" w:rsidRDefault="00BA1990" w:rsidP="00DC4FF1">
            <w:pPr>
              <w:jc w:val="center"/>
            </w:pPr>
          </w:p>
        </w:tc>
        <w:tc>
          <w:tcPr>
            <w:tcW w:w="553" w:type="dxa"/>
          </w:tcPr>
          <w:p w:rsidR="00DC4FF1" w:rsidRPr="008A3D91" w:rsidRDefault="003F132B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276" w:type="dxa"/>
          </w:tcPr>
          <w:p w:rsidR="003F132B" w:rsidRPr="00BD5208" w:rsidRDefault="003F132B" w:rsidP="003F132B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Global </w:t>
            </w: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Truss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F31100 Traverse</w:t>
            </w:r>
          </w:p>
          <w:p w:rsidR="00DC4FF1" w:rsidRPr="006D30CF" w:rsidRDefault="00DC4FF1" w:rsidP="00DC4FF1">
            <w:pPr>
              <w:rPr>
                <w:sz w:val="20"/>
                <w:szCs w:val="28"/>
              </w:rPr>
            </w:pPr>
          </w:p>
          <w:p w:rsidR="006D30CF" w:rsidRDefault="006D30CF" w:rsidP="006D30CF">
            <w:pPr>
              <w:rPr>
                <w:b/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Länge: 100 cm</w:t>
            </w:r>
          </w:p>
          <w:p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Höhe: 50 cm</w:t>
            </w:r>
          </w:p>
          <w:p w:rsidR="003F132B" w:rsidRPr="006D30CF" w:rsidRDefault="003F132B" w:rsidP="00DC4FF1">
            <w:pPr>
              <w:rPr>
                <w:sz w:val="1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495C28" w:rsidRDefault="00495C28" w:rsidP="003B09B6">
            <w:pPr>
              <w:jc w:val="center"/>
            </w:pPr>
          </w:p>
          <w:p w:rsidR="003B09B6" w:rsidRDefault="003B09B6" w:rsidP="003B09B6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665027" cy="3036737"/>
                  <wp:effectExtent l="0" t="0" r="0" b="0"/>
                  <wp:docPr id="14" name="Grafik 14" descr="C:\Users\at\AppData\Local\Microsoft\Windows\INetCache\Content.MSO\A3477E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t\AppData\Local\Microsoft\Windows\INetCache\Content.MSO\A3477E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412" cy="3042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C28" w:rsidRDefault="00495C28" w:rsidP="003B09B6">
            <w:pPr>
              <w:jc w:val="center"/>
            </w:pPr>
          </w:p>
        </w:tc>
        <w:tc>
          <w:tcPr>
            <w:tcW w:w="553" w:type="dxa"/>
          </w:tcPr>
          <w:p w:rsidR="003B09B6" w:rsidRDefault="003B09B6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276" w:type="dxa"/>
          </w:tcPr>
          <w:p w:rsidR="003B09B6" w:rsidRPr="00BD5208" w:rsidRDefault="003B09B6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Millenium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BLS-2700 </w:t>
            </w:r>
            <w:r w:rsidR="006D30CF"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Stativ</w:t>
            </w:r>
          </w:p>
          <w:p w:rsidR="00E3313A" w:rsidRPr="00E3313A" w:rsidRDefault="00E3313A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 w:val="0"/>
                <w:bCs w:val="0"/>
                <w:color w:val="3B3B3B"/>
                <w:spacing w:val="-9"/>
                <w:sz w:val="18"/>
                <w:szCs w:val="28"/>
              </w:rPr>
            </w:pPr>
          </w:p>
          <w:p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von 1,88 m bis 3,10 m ausfahrbar</w:t>
            </w:r>
          </w:p>
          <w:p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Rohrdurchmesser: 36 mm, oben mit M10 Innengewinde</w:t>
            </w:r>
          </w:p>
          <w:p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Transportlänge: 176 cm</w:t>
            </w:r>
          </w:p>
          <w:p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:rsidR="00E3313A" w:rsidRPr="003F132B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28"/>
                <w:szCs w:val="28"/>
              </w:rPr>
            </w:pPr>
            <w:r w:rsidRPr="00E3313A"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  <w:t xml:space="preserve"> </w:t>
            </w:r>
          </w:p>
        </w:tc>
      </w:tr>
      <w:tr w:rsidR="00806785" w:rsidTr="00E6356E">
        <w:tc>
          <w:tcPr>
            <w:tcW w:w="5910" w:type="dxa"/>
          </w:tcPr>
          <w:p w:rsidR="00BA1990" w:rsidRDefault="00BA1990" w:rsidP="00BA1990"/>
          <w:p w:rsidR="00BA1990" w:rsidRDefault="003B09B6" w:rsidP="00240417">
            <w:pPr>
              <w:jc w:val="center"/>
            </w:pPr>
            <w:r>
              <w:t xml:space="preserve"> </w:t>
            </w:r>
            <w:r w:rsidR="00806785">
              <w:rPr>
                <w:noProof/>
              </w:rPr>
              <w:drawing>
                <wp:inline distT="0" distB="0" distL="0" distR="0">
                  <wp:extent cx="2074460" cy="2717872"/>
                  <wp:effectExtent l="0" t="0" r="0" b="0"/>
                  <wp:docPr id="5" name="Grafik 5" descr="https://www.atsanelektronik.com.tr/Uploads/UrunResimleri/buyuk/MG-12-XU-b1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atsanelektronik.com.tr/Uploads/UrunResimleri/buyuk/MG-12-XU-b1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021" cy="2759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0417" w:rsidRDefault="00240417" w:rsidP="00240417">
            <w:pPr>
              <w:jc w:val="center"/>
            </w:pPr>
          </w:p>
        </w:tc>
        <w:tc>
          <w:tcPr>
            <w:tcW w:w="553" w:type="dxa"/>
          </w:tcPr>
          <w:p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  <w:p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BA1990" w:rsidRPr="00BD5208" w:rsidRDefault="00BA1990" w:rsidP="00BA1990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Yamaha MG</w:t>
            </w:r>
            <w:r w:rsidR="003B09B6" w:rsidRPr="00BD5208">
              <w:rPr>
                <w:b/>
                <w:sz w:val="28"/>
                <w:szCs w:val="28"/>
              </w:rPr>
              <w:t xml:space="preserve"> 12 XU</w:t>
            </w:r>
            <w:r w:rsidR="000D74E4" w:rsidRPr="00BD5208">
              <w:rPr>
                <w:b/>
                <w:sz w:val="28"/>
                <w:szCs w:val="28"/>
              </w:rPr>
              <w:t xml:space="preserve"> Mischpult</w:t>
            </w:r>
          </w:p>
          <w:p w:rsidR="00BA1990" w:rsidRPr="000D74E4" w:rsidRDefault="00BA1990" w:rsidP="00BA1990">
            <w:pPr>
              <w:rPr>
                <w:sz w:val="20"/>
                <w:szCs w:val="28"/>
              </w:rPr>
            </w:pPr>
          </w:p>
          <w:p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12 Kanäle</w:t>
            </w:r>
          </w:p>
          <w:p w:rsidR="002F7B3D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 xml:space="preserve">6 Mikrofon Eingänge (XLR/Klinke) mit +48V 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Phantomspeisung (Kanal 1-4)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3 Band EQ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Hochpassfilter und 26 dB Pad Schalter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Stereo Eingänge (Klinke) mit 2 Band EQ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XLR Ausgang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Gruppen BUS-Ausgang</w:t>
            </w:r>
          </w:p>
          <w:p w:rsidR="00BA1990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AUX-Wege für alle Kanäle</w:t>
            </w:r>
          </w:p>
          <w:p w:rsidR="00345536" w:rsidRPr="000D74E4" w:rsidRDefault="00345536" w:rsidP="00BA1990">
            <w:pPr>
              <w:rPr>
                <w:sz w:val="20"/>
                <w:szCs w:val="28"/>
              </w:rPr>
            </w:pPr>
          </w:p>
          <w:p w:rsidR="00345536" w:rsidRPr="000D74E4" w:rsidRDefault="00345536" w:rsidP="00BA1990">
            <w:pPr>
              <w:rPr>
                <w:sz w:val="20"/>
                <w:szCs w:val="28"/>
              </w:rPr>
            </w:pPr>
          </w:p>
          <w:p w:rsidR="00BA1990" w:rsidRPr="0017160B" w:rsidRDefault="00BA1990" w:rsidP="00BA1990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E5F74" w:rsidRDefault="00C17C92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73088" behindDoc="0" locked="0" layoutInCell="1" allowOverlap="1" wp14:anchorId="1EF9AEB1" wp14:editId="6BAF8A39">
                  <wp:simplePos x="0" y="0"/>
                  <wp:positionH relativeFrom="column">
                    <wp:posOffset>1205561</wp:posOffset>
                  </wp:positionH>
                  <wp:positionV relativeFrom="paragraph">
                    <wp:posOffset>149419</wp:posOffset>
                  </wp:positionV>
                  <wp:extent cx="1516258" cy="1253094"/>
                  <wp:effectExtent l="0" t="0" r="0" b="0"/>
                  <wp:wrapNone/>
                  <wp:docPr id="168" name="Bild 13" descr="http://images.thomann.de/pics/prod/128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thomann.de/pics/prod/128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258" cy="1253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17C92" w:rsidRDefault="00C17C92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</w:tc>
        <w:tc>
          <w:tcPr>
            <w:tcW w:w="553" w:type="dxa"/>
          </w:tcPr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Sennheiser Mikrofon (Kabel)</w:t>
            </w:r>
          </w:p>
          <w:p w:rsidR="000D74E4" w:rsidRDefault="000D74E4" w:rsidP="00CE5F74">
            <w:pPr>
              <w:rPr>
                <w:sz w:val="28"/>
                <w:szCs w:val="28"/>
              </w:rPr>
            </w:pPr>
          </w:p>
          <w:p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Nierencharakteristik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40 - 16.000 Hz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Impedanz 350 Ohm</w:t>
            </w:r>
          </w:p>
          <w:p w:rsidR="000D74E4" w:rsidRPr="00447BD5" w:rsidRDefault="000D74E4" w:rsidP="00447BD5">
            <w:pPr>
              <w:rPr>
                <w:sz w:val="18"/>
                <w:szCs w:val="28"/>
              </w:rPr>
            </w:pPr>
          </w:p>
          <w:p w:rsidR="000D74E4" w:rsidRPr="0083343E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  <w:p w:rsidR="00CE5F74" w:rsidRDefault="00CE5F74" w:rsidP="00CE5F74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856A950" wp14:editId="3FAA3E99">
                  <wp:extent cx="2138490" cy="1614114"/>
                  <wp:effectExtent l="0" t="0" r="0" b="0"/>
                  <wp:docPr id="18" name="Grafik 18" descr="Bildergebnis fÃ¼r akg funkmikrof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ildergebnis fÃ¼r akg funkmikrofo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41" b="11880"/>
                          <a:stretch/>
                        </pic:blipFill>
                        <pic:spPr bwMode="auto">
                          <a:xfrm>
                            <a:off x="0" y="0"/>
                            <a:ext cx="2138680" cy="161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3" w:type="dxa"/>
          </w:tcPr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</w:tc>
        <w:tc>
          <w:tcPr>
            <w:tcW w:w="4276" w:type="dxa"/>
          </w:tcPr>
          <w:p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AKG Mikrofon (Funk)</w:t>
            </w:r>
          </w:p>
          <w:p w:rsidR="000D74E4" w:rsidRDefault="000D74E4" w:rsidP="00CE5F74">
            <w:pPr>
              <w:rPr>
                <w:sz w:val="28"/>
                <w:szCs w:val="28"/>
              </w:rPr>
            </w:pPr>
          </w:p>
          <w:p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mit Handsender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schaltbare Frequenzen 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M 826 - 831 MHz (Duplex-Lücke)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bis zu 6 Systeme parallel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9,5" </w:t>
            </w:r>
            <w:proofErr w:type="spellStart"/>
            <w:r w:rsidRPr="00C90484">
              <w:rPr>
                <w:sz w:val="18"/>
                <w:szCs w:val="28"/>
              </w:rPr>
              <w:t>Diversity</w:t>
            </w:r>
            <w:proofErr w:type="spellEnd"/>
            <w:r w:rsidRPr="00C90484">
              <w:rPr>
                <w:sz w:val="18"/>
                <w:szCs w:val="28"/>
              </w:rPr>
              <w:t xml:space="preserve">-Empfänger mit </w:t>
            </w:r>
            <w:proofErr w:type="spellStart"/>
            <w:r w:rsidRPr="00C90484">
              <w:rPr>
                <w:sz w:val="18"/>
                <w:szCs w:val="28"/>
              </w:rPr>
              <w:t>integr</w:t>
            </w:r>
            <w:proofErr w:type="spellEnd"/>
            <w:r>
              <w:rPr>
                <w:sz w:val="18"/>
                <w:szCs w:val="28"/>
              </w:rPr>
              <w:t>.</w:t>
            </w:r>
            <w:r w:rsidRPr="00C90484">
              <w:rPr>
                <w:sz w:val="18"/>
                <w:szCs w:val="28"/>
              </w:rPr>
              <w:t xml:space="preserve"> Antennen</w:t>
            </w:r>
          </w:p>
          <w:p w:rsidR="000D74E4" w:rsidRPr="000D74E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regelbare Ausgangslautstärke</w:t>
            </w:r>
          </w:p>
          <w:p w:rsidR="000D74E4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D6D266A" wp14:editId="1F677C0A">
                  <wp:extent cx="1378424" cy="1147093"/>
                  <wp:effectExtent l="0" t="0" r="0" b="0"/>
                  <wp:docPr id="171" name="Bild 22" descr="http://dell.merlion.ru/data/products/mobilesys/inspiron-notebooks/dell-inspiron-6000/dell-inspiron-6000_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dell.merlion.ru/data/products/mobilesys/inspiron-notebooks/dell-inspiron-6000/dell-inspiron-6000_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10" cy="1177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556AC" w:rsidRPr="00FA6C60">
              <w:rPr>
                <w:noProof/>
                <w:lang w:eastAsia="de-DE"/>
              </w:rPr>
              <w:t xml:space="preserve"> </w:t>
            </w:r>
            <w:r w:rsidR="000556AC">
              <w:rPr>
                <w:noProof/>
                <w:lang w:eastAsia="de-DE"/>
              </w:rPr>
              <w:t xml:space="preserve">      </w:t>
            </w:r>
            <w:r w:rsidR="000556AC" w:rsidRPr="00FA6C60">
              <w:rPr>
                <w:noProof/>
                <w:lang w:eastAsia="de-DE"/>
              </w:rPr>
              <w:drawing>
                <wp:inline distT="0" distB="0" distL="0" distR="0" wp14:anchorId="59B2B875" wp14:editId="385B4D73">
                  <wp:extent cx="759133" cy="1378424"/>
                  <wp:effectExtent l="0" t="0" r="0" b="0"/>
                  <wp:docPr id="172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89" cy="144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B2A46">
              <w:rPr>
                <w:noProof/>
                <w:lang w:eastAsia="de-DE"/>
              </w:rPr>
              <w:t xml:space="preserve">      </w:t>
            </w:r>
            <w:r w:rsidR="00EB2A46" w:rsidRPr="00FA6C60">
              <w:rPr>
                <w:noProof/>
                <w:lang w:eastAsia="de-DE"/>
              </w:rPr>
              <w:drawing>
                <wp:inline distT="0" distB="0" distL="0" distR="0" wp14:anchorId="6B7F29AB" wp14:editId="086E6542">
                  <wp:extent cx="759133" cy="1378424"/>
                  <wp:effectExtent l="0" t="0" r="0" b="0"/>
                  <wp:docPr id="9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89" cy="144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7C92" w:rsidRDefault="00C17C92" w:rsidP="00CE5F74">
            <w:pPr>
              <w:jc w:val="center"/>
            </w:pPr>
          </w:p>
        </w:tc>
        <w:tc>
          <w:tcPr>
            <w:tcW w:w="553" w:type="dxa"/>
          </w:tcPr>
          <w:p w:rsidR="00CE5F74" w:rsidRDefault="00C74337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:rsidR="000556AC" w:rsidRDefault="000556AC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CE5F74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Peripherie</w:t>
            </w:r>
          </w:p>
          <w:p w:rsidR="000556AC" w:rsidRDefault="000556AC" w:rsidP="00CE5F74">
            <w:pPr>
              <w:rPr>
                <w:sz w:val="28"/>
                <w:szCs w:val="28"/>
              </w:rPr>
            </w:pPr>
          </w:p>
          <w:p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1x Acer i7 Notebook</w:t>
            </w:r>
          </w:p>
          <w:p w:rsidR="00C74337" w:rsidRPr="00C90484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2x Flachbildschirm 22 Zoll inkl. Touch</w:t>
            </w:r>
          </w:p>
          <w:p w:rsidR="000556AC" w:rsidRDefault="000556AC" w:rsidP="00CE5F74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14B3A09D" wp14:editId="4A2560E1">
                  <wp:extent cx="3405116" cy="2612736"/>
                  <wp:effectExtent l="0" t="0" r="0" b="0"/>
                  <wp:docPr id="11" name="Bild 5" descr="https://www.thomann.de/pics/bdb/254593/3351833_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thomann.de/pics/bdb/254593/3351833_8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0" t="4895" r="4484" b="951"/>
                          <a:stretch/>
                        </pic:blipFill>
                        <pic:spPr bwMode="auto">
                          <a:xfrm>
                            <a:off x="0" y="0"/>
                            <a:ext cx="3529737" cy="2708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5F74" w:rsidRDefault="00CE5F74" w:rsidP="00CE5F74"/>
        </w:tc>
        <w:tc>
          <w:tcPr>
            <w:tcW w:w="553" w:type="dxa"/>
          </w:tcPr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C74337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Licht</w:t>
            </w:r>
            <w:r w:rsidR="00CE5F74" w:rsidRPr="009B781B">
              <w:rPr>
                <w:b/>
                <w:sz w:val="28"/>
                <w:szCs w:val="28"/>
              </w:rPr>
              <w:t xml:space="preserve"> Software </w:t>
            </w:r>
            <w:r w:rsidR="00CE5F74" w:rsidRPr="009B781B">
              <w:rPr>
                <w:b/>
                <w:sz w:val="28"/>
                <w:szCs w:val="28"/>
              </w:rPr>
              <w:br/>
            </w:r>
          </w:p>
          <w:p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74337" w:rsidRPr="00C74337" w:rsidRDefault="00C74337" w:rsidP="00A95E0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Sunlite</w:t>
            </w:r>
            <w:proofErr w:type="spellEnd"/>
            <w:r w:rsidRPr="00C74337">
              <w:rPr>
                <w:sz w:val="18"/>
                <w:szCs w:val="28"/>
              </w:rPr>
              <w:t xml:space="preserve"> Suite 2 </w:t>
            </w:r>
            <w:proofErr w:type="gramStart"/>
            <w:r w:rsidRPr="00C74337">
              <w:rPr>
                <w:sz w:val="18"/>
                <w:szCs w:val="28"/>
              </w:rPr>
              <w:t>First Class</w:t>
            </w:r>
            <w:proofErr w:type="gramEnd"/>
          </w:p>
          <w:p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Ansteuerung der Lichtanlage über DMX</w:t>
            </w:r>
          </w:p>
          <w:p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>neueste USB-DMX Interface-Generation</w:t>
            </w:r>
          </w:p>
          <w:p w:rsidR="00C74337" w:rsidRPr="00C74337" w:rsidRDefault="00C74337" w:rsidP="005320DD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Palettes</w:t>
            </w:r>
            <w:proofErr w:type="spellEnd"/>
            <w:r w:rsidRPr="00C74337">
              <w:rPr>
                <w:sz w:val="18"/>
                <w:szCs w:val="28"/>
              </w:rPr>
              <w:t xml:space="preserve">, </w:t>
            </w:r>
            <w:proofErr w:type="spellStart"/>
            <w:r w:rsidRPr="00C74337">
              <w:rPr>
                <w:sz w:val="18"/>
                <w:szCs w:val="28"/>
              </w:rPr>
              <w:t>EasyTime</w:t>
            </w:r>
            <w:proofErr w:type="spellEnd"/>
            <w:r w:rsidRPr="00C74337">
              <w:rPr>
                <w:sz w:val="18"/>
                <w:szCs w:val="28"/>
              </w:rPr>
              <w:t xml:space="preserve">, </w:t>
            </w:r>
            <w:r w:rsidRPr="00C74337">
              <w:rPr>
                <w:sz w:val="18"/>
                <w:szCs w:val="28"/>
              </w:rPr>
              <w:t xml:space="preserve">Timeline </w:t>
            </w:r>
            <w:r>
              <w:rPr>
                <w:sz w:val="18"/>
                <w:szCs w:val="28"/>
              </w:rPr>
              <w:t>E</w:t>
            </w:r>
            <w:r w:rsidRPr="00C74337">
              <w:rPr>
                <w:sz w:val="18"/>
                <w:szCs w:val="28"/>
              </w:rPr>
              <w:t>ditor</w:t>
            </w:r>
          </w:p>
          <w:p w:rsidR="00C74337" w:rsidRPr="00C74337" w:rsidRDefault="00C74337" w:rsidP="005B7D2C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Live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ontrols</w:t>
            </w:r>
            <w:r w:rsidRPr="00C74337">
              <w:rPr>
                <w:sz w:val="18"/>
                <w:szCs w:val="28"/>
              </w:rPr>
              <w:t xml:space="preserve">, </w:t>
            </w:r>
            <w:r w:rsidRPr="00C74337">
              <w:rPr>
                <w:sz w:val="18"/>
                <w:szCs w:val="28"/>
              </w:rPr>
              <w:t xml:space="preserve">Main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 xml:space="preserve">ontrol </w:t>
            </w:r>
            <w:r>
              <w:rPr>
                <w:sz w:val="18"/>
                <w:szCs w:val="28"/>
              </w:rPr>
              <w:t>T</w:t>
            </w:r>
            <w:r w:rsidRPr="00C74337">
              <w:rPr>
                <w:sz w:val="18"/>
                <w:szCs w:val="28"/>
              </w:rPr>
              <w:t>oolbar</w:t>
            </w:r>
            <w:r w:rsidRPr="00C74337">
              <w:rPr>
                <w:sz w:val="18"/>
                <w:szCs w:val="28"/>
              </w:rPr>
              <w:t>,</w:t>
            </w:r>
            <w:r>
              <w:rPr>
                <w:sz w:val="18"/>
                <w:szCs w:val="28"/>
              </w:rPr>
              <w:t xml:space="preserve"> </w:t>
            </w:r>
            <w:proofErr w:type="spellStart"/>
            <w:r w:rsidRPr="00C74337">
              <w:rPr>
                <w:sz w:val="18"/>
                <w:szCs w:val="28"/>
              </w:rPr>
              <w:t>Cycles</w:t>
            </w:r>
            <w:proofErr w:type="spellEnd"/>
          </w:p>
          <w:p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DMX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hannels: 3x512</w:t>
            </w:r>
          </w:p>
          <w:p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Ethernet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 (Art-Net): 4x512</w:t>
            </w:r>
          </w:p>
          <w:p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Easy View: </w:t>
            </w:r>
            <w:r w:rsidR="009B781B">
              <w:rPr>
                <w:sz w:val="18"/>
                <w:szCs w:val="28"/>
              </w:rPr>
              <w:t>K</w:t>
            </w:r>
            <w:r w:rsidRPr="00C74337">
              <w:rPr>
                <w:sz w:val="18"/>
                <w:szCs w:val="28"/>
              </w:rPr>
              <w:t>omplett</w:t>
            </w:r>
          </w:p>
          <w:p w:rsidR="00CE5F74" w:rsidRPr="00C74337" w:rsidRDefault="00CE5F74" w:rsidP="00C74337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17027A46" wp14:editId="55197D6F">
                  <wp:extent cx="3370997" cy="1885748"/>
                  <wp:effectExtent l="0" t="0" r="0" b="0"/>
                  <wp:docPr id="12" name="Bild 6" descr="http://www.ultramixer.com/wp-content/uploads/2014/12/screenshot-bas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ultramixer.com/wp-content/uploads/2014/12/screenshot-basi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56"/>
                          <a:stretch/>
                        </pic:blipFill>
                        <pic:spPr bwMode="auto">
                          <a:xfrm>
                            <a:off x="0" y="0"/>
                            <a:ext cx="3426013" cy="1916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5F74" w:rsidRDefault="00CE5F74" w:rsidP="00CE5F74"/>
        </w:tc>
        <w:tc>
          <w:tcPr>
            <w:tcW w:w="553" w:type="dxa"/>
          </w:tcPr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CE5F74" w:rsidRPr="00447BD5" w:rsidRDefault="00CE5F74" w:rsidP="00CE5F74">
            <w:pPr>
              <w:rPr>
                <w:b/>
                <w:sz w:val="28"/>
                <w:szCs w:val="28"/>
              </w:rPr>
            </w:pPr>
            <w:r w:rsidRPr="00447BD5">
              <w:rPr>
                <w:b/>
                <w:sz w:val="28"/>
                <w:szCs w:val="28"/>
              </w:rPr>
              <w:t>Video</w:t>
            </w:r>
            <w:r w:rsidR="009B781B" w:rsidRPr="00447BD5">
              <w:rPr>
                <w:b/>
                <w:sz w:val="28"/>
                <w:szCs w:val="28"/>
              </w:rPr>
              <w:t>-/</w:t>
            </w:r>
            <w:r w:rsidRPr="00447BD5">
              <w:rPr>
                <w:b/>
                <w:sz w:val="28"/>
                <w:szCs w:val="28"/>
              </w:rPr>
              <w:t>Audio DJ-Misch Software</w:t>
            </w:r>
          </w:p>
          <w:p w:rsidR="009B781B" w:rsidRDefault="009B781B" w:rsidP="00CE5F74">
            <w:pPr>
              <w:rPr>
                <w:sz w:val="28"/>
                <w:szCs w:val="28"/>
              </w:rPr>
            </w:pPr>
          </w:p>
          <w:p w:rsidR="009B781B" w:rsidRPr="00E3313A" w:rsidRDefault="009B781B" w:rsidP="009B78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geeignet für DJs, mobile Entertainer, Tanzschulen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4-Deck- und 4-Playlisten-Modus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16-Kanal-Videosampler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Visual-Sampler mit über 40 Animationen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Harmonic Mixing</w:t>
            </w:r>
          </w:p>
          <w:p w:rsidR="009B781B" w:rsidRPr="009B781B" w:rsidRDefault="009B78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automatisches Mixen von Playlisten 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 Sample-Slots für Loops, Jingles, Effekte etc.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31-Band-EQ</w:t>
            </w:r>
          </w:p>
          <w:p w:rsidR="009B781B" w:rsidRPr="009B781B" w:rsidRDefault="009B781B" w:rsidP="004C47AA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Echtzeit-Effekte wie Filter, </w:t>
            </w:r>
            <w:proofErr w:type="spellStart"/>
            <w:r w:rsidRPr="009B781B">
              <w:rPr>
                <w:sz w:val="18"/>
                <w:szCs w:val="28"/>
              </w:rPr>
              <w:t>Flanger</w:t>
            </w:r>
            <w:proofErr w:type="spellEnd"/>
            <w:r w:rsidRPr="009B781B">
              <w:rPr>
                <w:sz w:val="18"/>
                <w:szCs w:val="28"/>
              </w:rPr>
              <w:t xml:space="preserve"> und Special-FX 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Video &amp; Karaoke-Mixing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Live-Text-Funktion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Live-Kamera-Funktion</w:t>
            </w:r>
          </w:p>
          <w:p w:rsidR="009B781B" w:rsidRPr="009B781B" w:rsidRDefault="009B781B" w:rsidP="009B781B">
            <w:pPr>
              <w:rPr>
                <w:sz w:val="28"/>
                <w:szCs w:val="28"/>
              </w:rPr>
            </w:pPr>
          </w:p>
        </w:tc>
        <w:bookmarkStart w:id="0" w:name="_GoBack"/>
        <w:bookmarkEnd w:id="0"/>
      </w:tr>
      <w:tr w:rsidR="00806785" w:rsidTr="00E6356E">
        <w:tc>
          <w:tcPr>
            <w:tcW w:w="5910" w:type="dxa"/>
          </w:tcPr>
          <w:p w:rsidR="00E6356E" w:rsidRDefault="00E6356E" w:rsidP="00E6356E">
            <w:pPr>
              <w:jc w:val="center"/>
            </w:pPr>
          </w:p>
          <w:p w:rsidR="00E6356E" w:rsidRPr="00FA6C60" w:rsidRDefault="00E6356E" w:rsidP="00E6356E">
            <w:pPr>
              <w:jc w:val="center"/>
            </w:pPr>
            <w:r>
              <w:t xml:space="preserve"> </w:t>
            </w:r>
          </w:p>
        </w:tc>
        <w:tc>
          <w:tcPr>
            <w:tcW w:w="553" w:type="dxa"/>
          </w:tcPr>
          <w:p w:rsidR="00E6356E" w:rsidRPr="008A3D91" w:rsidRDefault="00E6356E" w:rsidP="00E6356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276" w:type="dxa"/>
          </w:tcPr>
          <w:p w:rsidR="00E6356E" w:rsidRPr="00641141" w:rsidRDefault="006A791B" w:rsidP="00E6356E">
            <w:pPr>
              <w:rPr>
                <w:b/>
                <w:sz w:val="28"/>
                <w:szCs w:val="28"/>
              </w:rPr>
            </w:pPr>
            <w:r w:rsidRPr="00641141">
              <w:rPr>
                <w:b/>
                <w:sz w:val="28"/>
                <w:szCs w:val="28"/>
              </w:rPr>
              <w:t>Sonstiges</w:t>
            </w:r>
            <w:r w:rsidR="00E6356E" w:rsidRPr="00641141">
              <w:rPr>
                <w:b/>
                <w:sz w:val="28"/>
                <w:szCs w:val="28"/>
              </w:rPr>
              <w:t xml:space="preserve"> </w:t>
            </w:r>
          </w:p>
          <w:p w:rsidR="006A791B" w:rsidRDefault="006A791B" w:rsidP="00E6356E">
            <w:pPr>
              <w:rPr>
                <w:sz w:val="28"/>
                <w:szCs w:val="28"/>
              </w:rPr>
            </w:pPr>
          </w:p>
          <w:p w:rsidR="006A791B" w:rsidRPr="00E3313A" w:rsidRDefault="006A791B" w:rsidP="006A79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Kabel</w:t>
            </w:r>
          </w:p>
          <w:p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Schellen</w:t>
            </w:r>
          </w:p>
          <w:p w:rsidR="00E6356E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Notwendiges Eisenmaterial </w:t>
            </w:r>
          </w:p>
          <w:p w:rsidR="006A791B" w:rsidRPr="006A791B" w:rsidRDefault="006A791B" w:rsidP="006A791B">
            <w:pPr>
              <w:pStyle w:val="Listenabsatz"/>
              <w:ind w:left="360"/>
              <w:rPr>
                <w:sz w:val="18"/>
                <w:szCs w:val="28"/>
              </w:rPr>
            </w:pPr>
          </w:p>
        </w:tc>
      </w:tr>
    </w:tbl>
    <w:p w:rsidR="0018401D" w:rsidRDefault="0018401D">
      <w:r>
        <w:br w:type="page"/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805"/>
        <w:gridCol w:w="556"/>
        <w:gridCol w:w="4378"/>
      </w:tblGrid>
      <w:tr w:rsidR="00BA1990" w:rsidTr="00F23311">
        <w:trPr>
          <w:trHeight w:val="372"/>
        </w:trPr>
        <w:tc>
          <w:tcPr>
            <w:tcW w:w="10739" w:type="dxa"/>
            <w:gridSpan w:val="3"/>
            <w:shd w:val="clear" w:color="auto" w:fill="BFBFBF" w:themeFill="background1" w:themeFillShade="BF"/>
          </w:tcPr>
          <w:p w:rsidR="00BA1990" w:rsidRPr="00DC4FF1" w:rsidRDefault="00BA1990" w:rsidP="0018401D">
            <w:pPr>
              <w:jc w:val="center"/>
              <w:rPr>
                <w:b/>
                <w:sz w:val="28"/>
                <w:szCs w:val="28"/>
              </w:rPr>
            </w:pPr>
            <w:r w:rsidRPr="00970477">
              <w:rPr>
                <w:b/>
                <w:sz w:val="32"/>
                <w:szCs w:val="28"/>
              </w:rPr>
              <w:lastRenderedPageBreak/>
              <w:t>Erweiterungen</w:t>
            </w:r>
            <w:r w:rsidR="00AC4563" w:rsidRPr="00970477">
              <w:rPr>
                <w:b/>
                <w:sz w:val="32"/>
                <w:szCs w:val="28"/>
              </w:rPr>
              <w:t xml:space="preserve"> </w:t>
            </w:r>
            <w:r w:rsidR="0018401D" w:rsidRPr="00970477">
              <w:rPr>
                <w:b/>
                <w:sz w:val="32"/>
                <w:szCs w:val="28"/>
              </w:rPr>
              <w:t>(Extra Kosten</w:t>
            </w:r>
            <w:r w:rsidR="00F23311" w:rsidRPr="00970477">
              <w:rPr>
                <w:b/>
                <w:sz w:val="32"/>
                <w:szCs w:val="28"/>
              </w:rPr>
              <w:t>,</w:t>
            </w:r>
            <w:r w:rsidR="0018401D" w:rsidRPr="00970477">
              <w:rPr>
                <w:b/>
                <w:sz w:val="32"/>
                <w:szCs w:val="28"/>
              </w:rPr>
              <w:t xml:space="preserve"> </w:t>
            </w:r>
            <w:r w:rsidR="007E0200" w:rsidRPr="00970477">
              <w:rPr>
                <w:b/>
                <w:sz w:val="32"/>
                <w:szCs w:val="28"/>
              </w:rPr>
              <w:t>Preis auf Anfrage</w:t>
            </w:r>
            <w:r w:rsidR="0018401D" w:rsidRPr="00970477">
              <w:rPr>
                <w:b/>
                <w:sz w:val="32"/>
                <w:szCs w:val="28"/>
              </w:rPr>
              <w:t>)</w:t>
            </w: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75D3" w:rsidRDefault="00A075D3" w:rsidP="00A075D3">
            <w:pPr>
              <w:jc w:val="center"/>
            </w:pPr>
          </w:p>
          <w:p w:rsidR="00A075D3" w:rsidRDefault="00A075D3" w:rsidP="00A075D3">
            <w:pPr>
              <w:jc w:val="center"/>
            </w:pPr>
            <w:r w:rsidRPr="00556966">
              <w:rPr>
                <w:noProof/>
                <w:lang w:eastAsia="de-DE"/>
              </w:rPr>
              <w:drawing>
                <wp:inline distT="0" distB="0" distL="0" distR="0" wp14:anchorId="58C6F3DA" wp14:editId="6385C5E3">
                  <wp:extent cx="2520564" cy="1271905"/>
                  <wp:effectExtent l="0" t="0" r="0" b="0"/>
                  <wp:docPr id="163" name="Bild 40" descr="http://www.musik-aktiv.de/images/product_images/popup_images/image_855396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musik-aktiv.de/images/product_images/popup_images/image_855396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5634" t="15093" r="9282" b="16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659" cy="1303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5D3" w:rsidRPr="008B140D" w:rsidRDefault="00A075D3" w:rsidP="00A075D3">
            <w:pPr>
              <w:jc w:val="center"/>
            </w:pPr>
          </w:p>
        </w:tc>
        <w:tc>
          <w:tcPr>
            <w:tcW w:w="556" w:type="dxa"/>
          </w:tcPr>
          <w:p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378" w:type="dxa"/>
          </w:tcPr>
          <w:p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Bühnenmolton (Vorhänge)</w:t>
            </w:r>
          </w:p>
          <w:p w:rsidR="00A075D3" w:rsidRDefault="00A075D3" w:rsidP="00A075D3">
            <w:pPr>
              <w:rPr>
                <w:sz w:val="28"/>
                <w:szCs w:val="28"/>
              </w:rPr>
            </w:pPr>
          </w:p>
          <w:p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0D74E4" w:rsidRPr="00AC4563" w:rsidRDefault="000D74E4" w:rsidP="000D74E4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</w:t>
            </w:r>
            <w:r w:rsidR="00CF05C7" w:rsidRPr="00AC4563">
              <w:rPr>
                <w:b/>
                <w:sz w:val="18"/>
                <w:szCs w:val="18"/>
              </w:rPr>
              <w:t xml:space="preserve"> (</w:t>
            </w:r>
            <w:r w:rsidRPr="00AC4563">
              <w:rPr>
                <w:b/>
                <w:sz w:val="18"/>
                <w:szCs w:val="18"/>
              </w:rPr>
              <w:t>6</w:t>
            </w:r>
            <w:r w:rsidR="00CF05C7" w:rsidRPr="00AC4563">
              <w:rPr>
                <w:b/>
                <w:sz w:val="18"/>
                <w:szCs w:val="18"/>
              </w:rPr>
              <w:t xml:space="preserve"> x 4 m)</w:t>
            </w:r>
          </w:p>
          <w:p w:rsidR="00A075D3" w:rsidRPr="00AC4563" w:rsidRDefault="00CF05C7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 (2 x 0,9 m)</w:t>
            </w:r>
          </w:p>
          <w:p w:rsidR="00F66C46" w:rsidRPr="00F66C46" w:rsidRDefault="00F66C46" w:rsidP="00F66C46">
            <w:pPr>
              <w:rPr>
                <w:sz w:val="28"/>
                <w:szCs w:val="28"/>
              </w:rPr>
            </w:pPr>
          </w:p>
          <w:p w:rsidR="00A075D3" w:rsidRDefault="00A075D3" w:rsidP="00A075D3">
            <w:pPr>
              <w:rPr>
                <w:sz w:val="28"/>
                <w:szCs w:val="28"/>
              </w:rPr>
            </w:pPr>
          </w:p>
          <w:p w:rsidR="00A075D3" w:rsidRPr="0017160B" w:rsidRDefault="00A075D3" w:rsidP="00A075D3">
            <w:pPr>
              <w:rPr>
                <w:sz w:val="28"/>
                <w:szCs w:val="28"/>
              </w:rPr>
            </w:pP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E7DA8AC" wp14:editId="55BC960A">
                  <wp:extent cx="763325" cy="1100766"/>
                  <wp:effectExtent l="0" t="0" r="0" b="0"/>
                  <wp:docPr id="17" name="Grafik 17" descr="C:\Users\at\AppData\Local\Microsoft\Windows\INetCache\Content.MSO\A8B1E6D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t\AppData\Local\Microsoft\Windows\INetCache\Content.MSO\A8B1E6D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352" cy="1136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378" w:type="dxa"/>
          </w:tcPr>
          <w:p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 xml:space="preserve">Par-Led 64 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  <w:p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183 Stück 10 mm Hochleistungs-RGB-LEDs</w:t>
            </w:r>
          </w:p>
          <w:p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kurzes PAR 64 Gehäuse</w:t>
            </w:r>
          </w:p>
          <w:p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über DMX 512 ansteuerbar (Dip-Schalter)</w:t>
            </w:r>
          </w:p>
          <w:p w:rsid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RGB-Farbmischung über DMX oder Stand-Alone </w:t>
            </w:r>
          </w:p>
          <w:p w:rsidR="00D73AC8" w:rsidRP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</w:p>
          <w:p w:rsidR="00CF05C7" w:rsidRPr="000D74E4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Sound-</w:t>
            </w:r>
            <w:proofErr w:type="spellStart"/>
            <w:r w:rsidRPr="00D73AC8">
              <w:rPr>
                <w:sz w:val="18"/>
                <w:szCs w:val="28"/>
              </w:rPr>
              <w:t>to</w:t>
            </w:r>
            <w:proofErr w:type="spellEnd"/>
            <w:r w:rsidRPr="00D73AC8">
              <w:rPr>
                <w:sz w:val="18"/>
                <w:szCs w:val="28"/>
              </w:rPr>
              <w:t>-Light Funktion, über 7 DMX Kanäle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ED4E961" wp14:editId="090A0FB9">
                  <wp:extent cx="882595" cy="1287075"/>
                  <wp:effectExtent l="0" t="0" r="0" b="0"/>
                  <wp:docPr id="8" name="Grafik 8" descr="http://images.thomann.de/pics/prod/193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ages.thomann.de/pics/prod/193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374" cy="1324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:rsidR="00A075D3" w:rsidRPr="008A3D91" w:rsidRDefault="002805F1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  <w:r w:rsidR="00A075D3"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378" w:type="dxa"/>
          </w:tcPr>
          <w:p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Par-Led 36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  <w:p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 xml:space="preserve">kurzes PAR </w:t>
            </w:r>
            <w:r>
              <w:rPr>
                <w:sz w:val="18"/>
                <w:szCs w:val="18"/>
              </w:rPr>
              <w:t>36</w:t>
            </w:r>
            <w:r w:rsidRPr="002805F1">
              <w:rPr>
                <w:sz w:val="18"/>
                <w:szCs w:val="18"/>
              </w:rPr>
              <w:t xml:space="preserve"> Gehäuse</w:t>
            </w:r>
          </w:p>
          <w:p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über DMX 512 ansteuerbar (Dip-Schalter)</w:t>
            </w:r>
          </w:p>
          <w:p w:rsid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RGB-Farbmischung über DMX oder Stand-Alone</w:t>
            </w:r>
          </w:p>
          <w:p w:rsidR="00CF05C7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  <w:r w:rsidRPr="002805F1">
              <w:rPr>
                <w:sz w:val="18"/>
                <w:szCs w:val="18"/>
              </w:rPr>
              <w:t xml:space="preserve"> </w:t>
            </w:r>
          </w:p>
          <w:p w:rsidR="002805F1" w:rsidRDefault="002805F1" w:rsidP="002805F1">
            <w:pPr>
              <w:pStyle w:val="Listenabsatz"/>
              <w:ind w:left="360"/>
              <w:rPr>
                <w:sz w:val="28"/>
                <w:szCs w:val="28"/>
              </w:rPr>
            </w:pP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75D3" w:rsidRDefault="00A075D3" w:rsidP="00A075D3"/>
          <w:p w:rsidR="00A075D3" w:rsidRDefault="00A075D3" w:rsidP="00A075D3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209EBBF" wp14:editId="31A5D96D">
                  <wp:extent cx="3063583" cy="1383527"/>
                  <wp:effectExtent l="0" t="0" r="0" b="0"/>
                  <wp:docPr id="3" name="Bild 1" descr="http://shop.sound7.be/WebRoot/StoreLFR/Shops/62056072/4BDD/758D/222E/2D87/5F48/C0A8/29BB/52C8/GTF14D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hop.sound7.be/WebRoot/StoreLFR/Shops/62056072/4BDD/758D/222E/2D87/5F48/C0A8/29BB/52C8/GTF14D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228" cy="1393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5D3" w:rsidRDefault="00A075D3" w:rsidP="00A075D3">
            <w:pPr>
              <w:jc w:val="center"/>
            </w:pPr>
          </w:p>
        </w:tc>
        <w:tc>
          <w:tcPr>
            <w:tcW w:w="556" w:type="dxa"/>
          </w:tcPr>
          <w:p w:rsidR="00AC4563" w:rsidRDefault="009E7AB7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  <w:r w:rsidR="00A075D3">
              <w:rPr>
                <w:b/>
                <w:sz w:val="28"/>
                <w:szCs w:val="28"/>
              </w:rPr>
              <w:t>x</w:t>
            </w:r>
          </w:p>
          <w:p w:rsidR="00A075D3" w:rsidRDefault="00A075D3" w:rsidP="00A075D3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378" w:type="dxa"/>
          </w:tcPr>
          <w:p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Global-</w:t>
            </w:r>
            <w:proofErr w:type="spellStart"/>
            <w:r w:rsidRPr="00BD5208">
              <w:rPr>
                <w:b/>
                <w:sz w:val="28"/>
                <w:szCs w:val="28"/>
              </w:rPr>
              <w:t>Truss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F34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  <w:p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F05C7" w:rsidRPr="00AC4563" w:rsidRDefault="00AC4563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4x 150 cm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3x 100 cm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Rohrdurchmesser des Hauptrohrs: 50 mm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Wandstärke: 2 mm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 xml:space="preserve">Material: </w:t>
            </w:r>
            <w:proofErr w:type="spellStart"/>
            <w:r w:rsidRPr="00AC4563">
              <w:rPr>
                <w:sz w:val="18"/>
                <w:szCs w:val="28"/>
              </w:rPr>
              <w:t>AlMgSi</w:t>
            </w:r>
            <w:proofErr w:type="spellEnd"/>
            <w:r w:rsidRPr="00AC4563">
              <w:rPr>
                <w:sz w:val="18"/>
                <w:szCs w:val="28"/>
              </w:rPr>
              <w:t xml:space="preserve"> F31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TÜV geprüft</w:t>
            </w:r>
          </w:p>
          <w:p w:rsidR="00AC4563" w:rsidRPr="000D74E4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mit konischem Verbindersatz (Schnellverbinder)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5DEF" w:rsidRDefault="00A05DEF" w:rsidP="00A05DEF">
            <w:pPr>
              <w:jc w:val="center"/>
            </w:pPr>
          </w:p>
          <w:p w:rsidR="00A05DEF" w:rsidRDefault="00A05DEF" w:rsidP="00A05DE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11400" cy="2442949"/>
                  <wp:effectExtent l="0" t="0" r="0" b="0"/>
                  <wp:docPr id="6" name="Grafik 6" descr="https://cdn.korn.eu/pictures/product/1500/7206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korn.eu/pictures/product/1500/7206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027" cy="2490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5DEF" w:rsidRDefault="00A05DEF" w:rsidP="00A05DEF">
            <w:pPr>
              <w:jc w:val="center"/>
            </w:pPr>
          </w:p>
        </w:tc>
        <w:tc>
          <w:tcPr>
            <w:tcW w:w="556" w:type="dxa"/>
          </w:tcPr>
          <w:p w:rsidR="00A05DEF" w:rsidRDefault="00A05DEF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1x </w:t>
            </w:r>
          </w:p>
        </w:tc>
        <w:tc>
          <w:tcPr>
            <w:tcW w:w="4378" w:type="dxa"/>
          </w:tcPr>
          <w:p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A05DEF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HK Audio Power Works RS 15</w:t>
            </w:r>
          </w:p>
          <w:p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</w:p>
          <w:p w:rsidR="00A05DEF" w:rsidRPr="00E3313A" w:rsidRDefault="00A05DEF" w:rsidP="00A05DEF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Bestückung :</w:t>
            </w:r>
            <w:proofErr w:type="gramEnd"/>
            <w:r w:rsidRPr="00A05DEF">
              <w:rPr>
                <w:sz w:val="18"/>
                <w:szCs w:val="18"/>
              </w:rPr>
              <w:t xml:space="preserve"> 1 x 15"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Frequenzgang :</w:t>
            </w:r>
            <w:proofErr w:type="gramEnd"/>
            <w:r w:rsidRPr="00A05DEF">
              <w:rPr>
                <w:sz w:val="18"/>
                <w:szCs w:val="18"/>
              </w:rPr>
              <w:t xml:space="preserve"> 50 Hz - 130 Hz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Leistung :</w:t>
            </w:r>
            <w:proofErr w:type="gramEnd"/>
            <w:r w:rsidRPr="00A05DEF">
              <w:rPr>
                <w:sz w:val="18"/>
                <w:szCs w:val="18"/>
              </w:rPr>
              <w:t xml:space="preserve"> 300 Watt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A05DEF">
              <w:rPr>
                <w:sz w:val="18"/>
                <w:szCs w:val="18"/>
              </w:rPr>
              <w:t xml:space="preserve">Leistung </w:t>
            </w:r>
            <w:proofErr w:type="gramStart"/>
            <w:r w:rsidRPr="00A05DEF">
              <w:rPr>
                <w:sz w:val="18"/>
                <w:szCs w:val="18"/>
              </w:rPr>
              <w:t>Satellitenausgang :</w:t>
            </w:r>
            <w:proofErr w:type="gramEnd"/>
            <w:r w:rsidRPr="00A05DEF">
              <w:rPr>
                <w:sz w:val="18"/>
                <w:szCs w:val="18"/>
              </w:rPr>
              <w:t xml:space="preserve"> 2 x 150 Watt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spellStart"/>
            <w:proofErr w:type="gramStart"/>
            <w:r w:rsidRPr="00A05DEF">
              <w:rPr>
                <w:sz w:val="18"/>
                <w:szCs w:val="18"/>
              </w:rPr>
              <w:t>Schallduruck</w:t>
            </w:r>
            <w:proofErr w:type="spellEnd"/>
            <w:r w:rsidRPr="00A05DEF">
              <w:rPr>
                <w:sz w:val="18"/>
                <w:szCs w:val="18"/>
              </w:rPr>
              <w:t xml:space="preserve"> :</w:t>
            </w:r>
            <w:proofErr w:type="gramEnd"/>
            <w:r w:rsidRPr="00A05DEF">
              <w:rPr>
                <w:sz w:val="18"/>
                <w:szCs w:val="18"/>
              </w:rPr>
              <w:t xml:space="preserve"> 104 dB 1 W / 1 m</w:t>
            </w:r>
          </w:p>
          <w:p w:rsidR="00A05DEF" w:rsidRPr="002805F1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Anschlüsse :</w:t>
            </w:r>
            <w:proofErr w:type="gramEnd"/>
            <w:r w:rsidRPr="00A05DEF">
              <w:rPr>
                <w:sz w:val="18"/>
                <w:szCs w:val="18"/>
              </w:rPr>
              <w:t xml:space="preserve"> 2x XLR-In, 2x </w:t>
            </w:r>
            <w:proofErr w:type="spellStart"/>
            <w:r w:rsidRPr="00A05DEF">
              <w:rPr>
                <w:sz w:val="18"/>
                <w:szCs w:val="18"/>
              </w:rPr>
              <w:t>Speakon</w:t>
            </w:r>
            <w:proofErr w:type="spellEnd"/>
            <w:r w:rsidRPr="00A05DEF">
              <w:rPr>
                <w:sz w:val="18"/>
                <w:szCs w:val="18"/>
              </w:rPr>
              <w:t>-Out</w:t>
            </w:r>
          </w:p>
          <w:p w:rsidR="00A05DEF" w:rsidRPr="00BD5208" w:rsidRDefault="00A05DEF" w:rsidP="00A075D3">
            <w:pPr>
              <w:rPr>
                <w:b/>
                <w:sz w:val="28"/>
                <w:szCs w:val="28"/>
              </w:rPr>
            </w:pPr>
          </w:p>
        </w:tc>
      </w:tr>
    </w:tbl>
    <w:p w:rsidR="00F36A3F" w:rsidRDefault="00F36A3F" w:rsidP="002531E2"/>
    <w:sectPr w:rsidR="00F36A3F" w:rsidSect="00DC4AC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58E6"/>
    <w:multiLevelType w:val="hybridMultilevel"/>
    <w:tmpl w:val="7CAE95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285070"/>
    <w:multiLevelType w:val="hybridMultilevel"/>
    <w:tmpl w:val="62BA06A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3D7949"/>
    <w:multiLevelType w:val="hybridMultilevel"/>
    <w:tmpl w:val="51386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B4FFE"/>
    <w:multiLevelType w:val="hybridMultilevel"/>
    <w:tmpl w:val="0772203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6361B6"/>
    <w:multiLevelType w:val="hybridMultilevel"/>
    <w:tmpl w:val="B4FE24C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890DD8"/>
    <w:multiLevelType w:val="hybridMultilevel"/>
    <w:tmpl w:val="A402680C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BD1770"/>
    <w:multiLevelType w:val="hybridMultilevel"/>
    <w:tmpl w:val="BDF276C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F40283"/>
    <w:multiLevelType w:val="hybridMultilevel"/>
    <w:tmpl w:val="1ED42044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D64003"/>
    <w:multiLevelType w:val="hybridMultilevel"/>
    <w:tmpl w:val="E3C6C8B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4F4974"/>
    <w:multiLevelType w:val="hybridMultilevel"/>
    <w:tmpl w:val="750CB51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880594"/>
    <w:multiLevelType w:val="hybridMultilevel"/>
    <w:tmpl w:val="435447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4B093C"/>
    <w:multiLevelType w:val="hybridMultilevel"/>
    <w:tmpl w:val="F17493C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500301"/>
    <w:multiLevelType w:val="hybridMultilevel"/>
    <w:tmpl w:val="F87A1EE2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12"/>
  </w:num>
  <w:num w:numId="10">
    <w:abstractNumId w:val="0"/>
  </w:num>
  <w:num w:numId="11">
    <w:abstractNumId w:val="11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4ACD"/>
    <w:rsid w:val="00007442"/>
    <w:rsid w:val="0002316F"/>
    <w:rsid w:val="000507E9"/>
    <w:rsid w:val="000556AC"/>
    <w:rsid w:val="000662CF"/>
    <w:rsid w:val="00087CB9"/>
    <w:rsid w:val="000A270B"/>
    <w:rsid w:val="000A5FF6"/>
    <w:rsid w:val="000B1E81"/>
    <w:rsid w:val="000B36FB"/>
    <w:rsid w:val="000B62F5"/>
    <w:rsid w:val="000D74E4"/>
    <w:rsid w:val="001023DF"/>
    <w:rsid w:val="00106ED0"/>
    <w:rsid w:val="00110D10"/>
    <w:rsid w:val="00113B29"/>
    <w:rsid w:val="001342E7"/>
    <w:rsid w:val="001379EA"/>
    <w:rsid w:val="001501A3"/>
    <w:rsid w:val="0017160B"/>
    <w:rsid w:val="0018401D"/>
    <w:rsid w:val="00193212"/>
    <w:rsid w:val="001A03E8"/>
    <w:rsid w:val="001A54BD"/>
    <w:rsid w:val="001B1175"/>
    <w:rsid w:val="001C1FAA"/>
    <w:rsid w:val="001D218B"/>
    <w:rsid w:val="001D44D7"/>
    <w:rsid w:val="001E2134"/>
    <w:rsid w:val="001E39B6"/>
    <w:rsid w:val="001E6484"/>
    <w:rsid w:val="001F60C0"/>
    <w:rsid w:val="001F6A59"/>
    <w:rsid w:val="0020383D"/>
    <w:rsid w:val="0020764E"/>
    <w:rsid w:val="00235A2C"/>
    <w:rsid w:val="00240417"/>
    <w:rsid w:val="00241BFB"/>
    <w:rsid w:val="0024676F"/>
    <w:rsid w:val="002531E2"/>
    <w:rsid w:val="00256281"/>
    <w:rsid w:val="00256ED5"/>
    <w:rsid w:val="0027481E"/>
    <w:rsid w:val="00276CEA"/>
    <w:rsid w:val="002805F1"/>
    <w:rsid w:val="002B10EA"/>
    <w:rsid w:val="002C10E8"/>
    <w:rsid w:val="002C1461"/>
    <w:rsid w:val="002C2F2F"/>
    <w:rsid w:val="002D52C8"/>
    <w:rsid w:val="002E20AD"/>
    <w:rsid w:val="002F473F"/>
    <w:rsid w:val="002F48D1"/>
    <w:rsid w:val="002F7B3D"/>
    <w:rsid w:val="00300F27"/>
    <w:rsid w:val="00322043"/>
    <w:rsid w:val="00324C6D"/>
    <w:rsid w:val="00327743"/>
    <w:rsid w:val="00331C18"/>
    <w:rsid w:val="00333F1F"/>
    <w:rsid w:val="00341821"/>
    <w:rsid w:val="00345536"/>
    <w:rsid w:val="00353E6F"/>
    <w:rsid w:val="00361277"/>
    <w:rsid w:val="00383361"/>
    <w:rsid w:val="003954BA"/>
    <w:rsid w:val="003958A9"/>
    <w:rsid w:val="00395E33"/>
    <w:rsid w:val="00397B27"/>
    <w:rsid w:val="003A387D"/>
    <w:rsid w:val="003A3998"/>
    <w:rsid w:val="003B09B6"/>
    <w:rsid w:val="003C40BE"/>
    <w:rsid w:val="003E6C2F"/>
    <w:rsid w:val="003F132B"/>
    <w:rsid w:val="004241F0"/>
    <w:rsid w:val="0042505E"/>
    <w:rsid w:val="0042602E"/>
    <w:rsid w:val="00437B0F"/>
    <w:rsid w:val="004406BA"/>
    <w:rsid w:val="00447BD5"/>
    <w:rsid w:val="00456CF7"/>
    <w:rsid w:val="0046355E"/>
    <w:rsid w:val="00472933"/>
    <w:rsid w:val="00495C28"/>
    <w:rsid w:val="004A30C5"/>
    <w:rsid w:val="004A679A"/>
    <w:rsid w:val="004C0527"/>
    <w:rsid w:val="004C64BB"/>
    <w:rsid w:val="00512281"/>
    <w:rsid w:val="00521ED2"/>
    <w:rsid w:val="00522556"/>
    <w:rsid w:val="005230AC"/>
    <w:rsid w:val="005315BD"/>
    <w:rsid w:val="0053659D"/>
    <w:rsid w:val="00556966"/>
    <w:rsid w:val="00567A1E"/>
    <w:rsid w:val="0057311A"/>
    <w:rsid w:val="0057557E"/>
    <w:rsid w:val="00592357"/>
    <w:rsid w:val="005C1693"/>
    <w:rsid w:val="005D2D0A"/>
    <w:rsid w:val="005D7E94"/>
    <w:rsid w:val="005E4DA1"/>
    <w:rsid w:val="005F6043"/>
    <w:rsid w:val="00605F4E"/>
    <w:rsid w:val="00625779"/>
    <w:rsid w:val="00635E40"/>
    <w:rsid w:val="006369A4"/>
    <w:rsid w:val="00641141"/>
    <w:rsid w:val="00641A62"/>
    <w:rsid w:val="00642E0F"/>
    <w:rsid w:val="006517BF"/>
    <w:rsid w:val="00651CF6"/>
    <w:rsid w:val="006619C3"/>
    <w:rsid w:val="00682809"/>
    <w:rsid w:val="00684B6D"/>
    <w:rsid w:val="00686522"/>
    <w:rsid w:val="006871C1"/>
    <w:rsid w:val="00693599"/>
    <w:rsid w:val="006A791B"/>
    <w:rsid w:val="006C01E1"/>
    <w:rsid w:val="006C4EE4"/>
    <w:rsid w:val="006D30CF"/>
    <w:rsid w:val="006D75C2"/>
    <w:rsid w:val="006F03B8"/>
    <w:rsid w:val="006F337B"/>
    <w:rsid w:val="006F6101"/>
    <w:rsid w:val="00701EC3"/>
    <w:rsid w:val="00705BD3"/>
    <w:rsid w:val="007075CA"/>
    <w:rsid w:val="0071010C"/>
    <w:rsid w:val="00716325"/>
    <w:rsid w:val="00725C37"/>
    <w:rsid w:val="00733061"/>
    <w:rsid w:val="00733544"/>
    <w:rsid w:val="00733CE8"/>
    <w:rsid w:val="0074156A"/>
    <w:rsid w:val="00765A4F"/>
    <w:rsid w:val="007773A0"/>
    <w:rsid w:val="007858B1"/>
    <w:rsid w:val="007921E6"/>
    <w:rsid w:val="007A2E09"/>
    <w:rsid w:val="007E0200"/>
    <w:rsid w:val="007E171A"/>
    <w:rsid w:val="007E290F"/>
    <w:rsid w:val="007F408E"/>
    <w:rsid w:val="008021F1"/>
    <w:rsid w:val="00806785"/>
    <w:rsid w:val="0083343E"/>
    <w:rsid w:val="00837108"/>
    <w:rsid w:val="008425AB"/>
    <w:rsid w:val="00843469"/>
    <w:rsid w:val="008572A4"/>
    <w:rsid w:val="00872789"/>
    <w:rsid w:val="00877209"/>
    <w:rsid w:val="0088000B"/>
    <w:rsid w:val="008900FA"/>
    <w:rsid w:val="008A3BCC"/>
    <w:rsid w:val="008A3D91"/>
    <w:rsid w:val="008B0A22"/>
    <w:rsid w:val="008B140D"/>
    <w:rsid w:val="008B2B2E"/>
    <w:rsid w:val="008D36B6"/>
    <w:rsid w:val="00904BA3"/>
    <w:rsid w:val="0091538B"/>
    <w:rsid w:val="0092105E"/>
    <w:rsid w:val="00933003"/>
    <w:rsid w:val="00937ACC"/>
    <w:rsid w:val="00937B8E"/>
    <w:rsid w:val="0095234C"/>
    <w:rsid w:val="00962A25"/>
    <w:rsid w:val="00963E54"/>
    <w:rsid w:val="00970477"/>
    <w:rsid w:val="00974883"/>
    <w:rsid w:val="0097635E"/>
    <w:rsid w:val="00976D9D"/>
    <w:rsid w:val="0098164A"/>
    <w:rsid w:val="009934CA"/>
    <w:rsid w:val="009A7AB1"/>
    <w:rsid w:val="009B781B"/>
    <w:rsid w:val="009C18BD"/>
    <w:rsid w:val="009C59AF"/>
    <w:rsid w:val="009E7AB7"/>
    <w:rsid w:val="00A05DEF"/>
    <w:rsid w:val="00A06BC9"/>
    <w:rsid w:val="00A075D3"/>
    <w:rsid w:val="00A153B8"/>
    <w:rsid w:val="00A16800"/>
    <w:rsid w:val="00A20B03"/>
    <w:rsid w:val="00A305FF"/>
    <w:rsid w:val="00A365D9"/>
    <w:rsid w:val="00A537A0"/>
    <w:rsid w:val="00A67D5A"/>
    <w:rsid w:val="00A77B1C"/>
    <w:rsid w:val="00A800CF"/>
    <w:rsid w:val="00A841C7"/>
    <w:rsid w:val="00A934C5"/>
    <w:rsid w:val="00A95E10"/>
    <w:rsid w:val="00AC4563"/>
    <w:rsid w:val="00AC72A4"/>
    <w:rsid w:val="00AD62A0"/>
    <w:rsid w:val="00AD778B"/>
    <w:rsid w:val="00AE1523"/>
    <w:rsid w:val="00AF0592"/>
    <w:rsid w:val="00AF526A"/>
    <w:rsid w:val="00AF6D03"/>
    <w:rsid w:val="00B05A5E"/>
    <w:rsid w:val="00B079AF"/>
    <w:rsid w:val="00B16BE9"/>
    <w:rsid w:val="00B255CD"/>
    <w:rsid w:val="00B371A7"/>
    <w:rsid w:val="00B45A23"/>
    <w:rsid w:val="00B56737"/>
    <w:rsid w:val="00B604D6"/>
    <w:rsid w:val="00B624CA"/>
    <w:rsid w:val="00BA1990"/>
    <w:rsid w:val="00BB3D6C"/>
    <w:rsid w:val="00BD0084"/>
    <w:rsid w:val="00BD5208"/>
    <w:rsid w:val="00BF3EE3"/>
    <w:rsid w:val="00C16AD9"/>
    <w:rsid w:val="00C17C92"/>
    <w:rsid w:val="00C32369"/>
    <w:rsid w:val="00C34BE7"/>
    <w:rsid w:val="00C35B20"/>
    <w:rsid w:val="00C50342"/>
    <w:rsid w:val="00C533EF"/>
    <w:rsid w:val="00C61D1B"/>
    <w:rsid w:val="00C74337"/>
    <w:rsid w:val="00C81219"/>
    <w:rsid w:val="00C81A45"/>
    <w:rsid w:val="00C851DA"/>
    <w:rsid w:val="00C90484"/>
    <w:rsid w:val="00CA1D1C"/>
    <w:rsid w:val="00CA7C11"/>
    <w:rsid w:val="00CC5EA2"/>
    <w:rsid w:val="00CE5F74"/>
    <w:rsid w:val="00CF05C7"/>
    <w:rsid w:val="00CF437F"/>
    <w:rsid w:val="00D11B52"/>
    <w:rsid w:val="00D17DC7"/>
    <w:rsid w:val="00D212BC"/>
    <w:rsid w:val="00D230A8"/>
    <w:rsid w:val="00D3223E"/>
    <w:rsid w:val="00D33202"/>
    <w:rsid w:val="00D37208"/>
    <w:rsid w:val="00D3792E"/>
    <w:rsid w:val="00D37A2E"/>
    <w:rsid w:val="00D534F4"/>
    <w:rsid w:val="00D557A8"/>
    <w:rsid w:val="00D61364"/>
    <w:rsid w:val="00D62A6C"/>
    <w:rsid w:val="00D65FE7"/>
    <w:rsid w:val="00D73AC8"/>
    <w:rsid w:val="00D80B5B"/>
    <w:rsid w:val="00D83241"/>
    <w:rsid w:val="00D86CCC"/>
    <w:rsid w:val="00D97EA7"/>
    <w:rsid w:val="00DC0CAF"/>
    <w:rsid w:val="00DC4ACD"/>
    <w:rsid w:val="00DC4FF1"/>
    <w:rsid w:val="00DD71FA"/>
    <w:rsid w:val="00DE11BF"/>
    <w:rsid w:val="00DE2B7F"/>
    <w:rsid w:val="00DF2872"/>
    <w:rsid w:val="00DF7EF7"/>
    <w:rsid w:val="00E00FCA"/>
    <w:rsid w:val="00E05463"/>
    <w:rsid w:val="00E07E34"/>
    <w:rsid w:val="00E07F04"/>
    <w:rsid w:val="00E10A7A"/>
    <w:rsid w:val="00E11DF0"/>
    <w:rsid w:val="00E236D8"/>
    <w:rsid w:val="00E2687F"/>
    <w:rsid w:val="00E32113"/>
    <w:rsid w:val="00E3313A"/>
    <w:rsid w:val="00E45BFF"/>
    <w:rsid w:val="00E544F6"/>
    <w:rsid w:val="00E62649"/>
    <w:rsid w:val="00E6356E"/>
    <w:rsid w:val="00E6742D"/>
    <w:rsid w:val="00E77A76"/>
    <w:rsid w:val="00E9660C"/>
    <w:rsid w:val="00EA6382"/>
    <w:rsid w:val="00EB2A46"/>
    <w:rsid w:val="00ED5946"/>
    <w:rsid w:val="00EE54A2"/>
    <w:rsid w:val="00EF5BFD"/>
    <w:rsid w:val="00F02180"/>
    <w:rsid w:val="00F11C31"/>
    <w:rsid w:val="00F1368F"/>
    <w:rsid w:val="00F23311"/>
    <w:rsid w:val="00F36A3F"/>
    <w:rsid w:val="00F374EA"/>
    <w:rsid w:val="00F47903"/>
    <w:rsid w:val="00F54D40"/>
    <w:rsid w:val="00F66C46"/>
    <w:rsid w:val="00F809E0"/>
    <w:rsid w:val="00FA6C60"/>
    <w:rsid w:val="00FB1F92"/>
    <w:rsid w:val="00FB70BB"/>
    <w:rsid w:val="00FB7422"/>
    <w:rsid w:val="00FC0B94"/>
    <w:rsid w:val="00FC2A3A"/>
    <w:rsid w:val="00FC6A17"/>
    <w:rsid w:val="00FD6D8C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D6CAC"/>
  <w15:docId w15:val="{D760A2E8-0FCE-4545-9A37-20590D8B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37B0F"/>
  </w:style>
  <w:style w:type="paragraph" w:styleId="berschrift1">
    <w:name w:val="heading 1"/>
    <w:basedOn w:val="Standard"/>
    <w:link w:val="berschrift1Zchn"/>
    <w:uiPriority w:val="9"/>
    <w:qFormat/>
    <w:rsid w:val="00833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3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36FB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F02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83343E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Listenabsatz">
    <w:name w:val="List Paragraph"/>
    <w:basedOn w:val="Standard"/>
    <w:uiPriority w:val="34"/>
    <w:qFormat/>
    <w:rsid w:val="007E02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578187-2892-489F-B3BA-121EACB3C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539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Ansgar Tebben</cp:lastModifiedBy>
  <cp:revision>314</cp:revision>
  <cp:lastPrinted>2016-03-21T14:24:00Z</cp:lastPrinted>
  <dcterms:created xsi:type="dcterms:W3CDTF">2013-11-23T13:31:00Z</dcterms:created>
  <dcterms:modified xsi:type="dcterms:W3CDTF">2019-09-18T08:53:00Z</dcterms:modified>
</cp:coreProperties>
</file>