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7DC0" w14:textId="77777777" w:rsidR="0018359C" w:rsidRDefault="00000000">
      <w:pPr>
        <w:jc w:val="center"/>
      </w:pPr>
      <w:r>
        <w:rPr>
          <w:b/>
          <w:sz w:val="44"/>
        </w:rPr>
        <w:t>FL-09 — Documentation and Demo</w:t>
      </w:r>
    </w:p>
    <w:p w14:paraId="4FBAF69B" w14:textId="77777777" w:rsidR="0018359C" w:rsidRDefault="00000000">
      <w:pPr>
        <w:jc w:val="center"/>
      </w:pPr>
      <w:r>
        <w:rPr>
          <w:b/>
        </w:rPr>
        <w:t>FlyRank AI Internship | General AI Fluency | Week 8</w:t>
      </w:r>
    </w:p>
    <w:p w14:paraId="52937991" w14:textId="61368E2F" w:rsidR="0018359C" w:rsidRDefault="00DF05F1">
      <w:pPr>
        <w:jc w:val="center"/>
      </w:pPr>
      <w:r>
        <w:rPr>
          <w:i/>
        </w:rPr>
        <w:t xml:space="preserve">Ateeq Ur Rehman </w:t>
      </w:r>
    </w:p>
    <w:p w14:paraId="7EAB80AB" w14:textId="77777777" w:rsidR="0018359C" w:rsidRDefault="00000000">
      <w:pPr>
        <w:pStyle w:val="Heading1"/>
      </w:pPr>
      <w:r>
        <w:t>1. Project Overview</w:t>
      </w:r>
    </w:p>
    <w:p w14:paraId="14742DE3" w14:textId="77777777" w:rsidR="0018359C" w:rsidRDefault="00000000">
      <w:r>
        <w:t>This project represents the progression from practical backend engineering and structured AI-assisted workflows toward a focused AI assistant for technical work.</w:t>
      </w:r>
    </w:p>
    <w:p w14:paraId="48112A6B" w14:textId="77777777" w:rsidR="0018359C" w:rsidRDefault="00000000">
      <w:r>
        <w:t>The assistant is intended to help a developer understand, plan, and review technical assignments and software projects while keeping human judgment in the loop.</w:t>
      </w:r>
    </w:p>
    <w:p w14:paraId="55951340" w14:textId="77777777" w:rsidR="0018359C" w:rsidRDefault="00000000">
      <w:pPr>
        <w:pStyle w:val="Heading1"/>
      </w:pPr>
      <w:r>
        <w:t>2. What the Agent Does</w:t>
      </w:r>
    </w:p>
    <w:p w14:paraId="531069EC" w14:textId="77777777" w:rsidR="0018359C" w:rsidRDefault="00000000">
      <w:r>
        <w:t>The assistant takes a technical assignment, project description, notes, or similar work input and helps transform it into a clearer understanding and an actionable plan.</w:t>
      </w:r>
    </w:p>
    <w:p w14:paraId="37BC5D40" w14:textId="77777777" w:rsidR="0018359C" w:rsidRDefault="00000000">
      <w:r>
        <w:t>Core workflow: understand the task; identify requirements; break work into steps; prioritize actions; surface missing information and follow-up questions; support review and iteration.</w:t>
      </w:r>
    </w:p>
    <w:p w14:paraId="505223E9" w14:textId="77777777" w:rsidR="0018359C" w:rsidRDefault="00000000">
      <w:pPr>
        <w:pStyle w:val="Heading1"/>
      </w:pPr>
      <w:r>
        <w:t>3. Intended Users</w:t>
      </w:r>
    </w:p>
    <w:p w14:paraId="7A387C4E" w14:textId="77777777" w:rsidR="0018359C" w:rsidRDefault="00000000">
      <w:r>
        <w:t>The primary user is a developer or technical learner who needs help understanding an assignment, planning implementation work, or reviewing progress.</w:t>
      </w:r>
    </w:p>
    <w:p w14:paraId="6405B44B" w14:textId="77777777" w:rsidR="0018359C" w:rsidRDefault="00000000">
      <w:pPr>
        <w:pStyle w:val="Heading1"/>
      </w:pPr>
      <w:r>
        <w:t>4. Development Journey</w:t>
      </w:r>
    </w:p>
    <w:p w14:paraId="49E29A1B" w14:textId="77777777" w:rsidR="0018359C" w:rsidRDefault="00000000">
      <w:r>
        <w:t>Early backend focus: Node.js/Express.js, APIs, databases, REST workflows, validation, and reliable server-side logic.</w:t>
      </w:r>
    </w:p>
    <w:p w14:paraId="153ED720" w14:textId="77777777" w:rsidR="0018359C" w:rsidRDefault="00000000">
      <w:r>
        <w:t>Structured AI assistance: AI was used deliberately for technical problem solving and structured prompts rather than vague one-shot generation.</w:t>
      </w:r>
    </w:p>
    <w:p w14:paraId="26CFADE2" w14:textId="77777777" w:rsidR="0018359C" w:rsidRDefault="00000000">
      <w:r>
        <w:t>Agent-oriented workflow: the work progressed toward an agent concept involving context, tools where applicable, and adaptive reasoning.</w:t>
      </w:r>
    </w:p>
    <w:p w14:paraId="084E86FB" w14:textId="77777777" w:rsidR="0018359C" w:rsidRDefault="00000000">
      <w:r>
        <w:t>Focused personal assistant: the scope was kept around learning, planning, and reviewing technical work.</w:t>
      </w:r>
    </w:p>
    <w:p w14:paraId="479CF06C" w14:textId="77777777" w:rsidR="0018359C" w:rsidRDefault="00000000">
      <w:r>
        <w:t>Hardening: the portfolio/project was tested beyond the happy path, including validation, duplicate actions, responsive behavior, navigation, SEO metadata, and known limitations.</w:t>
      </w:r>
    </w:p>
    <w:p w14:paraId="6AC043A3" w14:textId="77777777" w:rsidR="0018359C" w:rsidRDefault="00000000">
      <w:pPr>
        <w:pStyle w:val="Heading1"/>
      </w:pPr>
      <w:r>
        <w:t>5. Simple Architecture</w:t>
      </w:r>
    </w:p>
    <w:p w14:paraId="6CEFAD56" w14:textId="77777777" w:rsidR="0018359C" w:rsidRDefault="00000000">
      <w:r>
        <w:t>User Input → Interface → Validation / Context → Agent Logic → AI Model / Tools → Response Processing → User Output.</w:t>
      </w:r>
    </w:p>
    <w:p w14:paraId="41D9B660" w14:textId="77777777" w:rsidR="0018359C" w:rsidRDefault="00000000">
      <w:r>
        <w:t>The user supplies a task; the application processes it; the agent reasons using available context/model/tools; the result is presented as an explanation, plan, questions, or review.</w:t>
      </w:r>
    </w:p>
    <w:p w14:paraId="58365DB6" w14:textId="77777777" w:rsidR="0018359C" w:rsidRDefault="00000000">
      <w:pPr>
        <w:pStyle w:val="Heading1"/>
      </w:pPr>
      <w:r>
        <w:lastRenderedPageBreak/>
        <w:t>6. Example Usage</w:t>
      </w:r>
    </w:p>
    <w:p w14:paraId="38B5EAFB" w14:textId="77777777" w:rsidR="0018359C" w:rsidRDefault="00000000">
      <w:r>
        <w:t>Example input: Build a REST API for a task management application using Node.js and Express.js. Include CRUD operations, validation, appropriate HTTP status codes, and MongoDB integration.</w:t>
      </w:r>
    </w:p>
    <w:p w14:paraId="36046D2F" w14:textId="77777777" w:rsidR="0018359C" w:rsidRDefault="00000000">
      <w:r>
        <w:t>Example/demo output: Task understanding; prioritized implementation plan; suggested CRUD endpoints; validation and error-handling considerations; follow-up questions about authentication, required fields, pagination, and deletion behavior.</w:t>
      </w:r>
    </w:p>
    <w:p w14:paraId="62DD8149" w14:textId="77777777" w:rsidR="0018359C" w:rsidRDefault="00000000">
      <w:r>
        <w:t>IMPORTANT: The example output above is demo/test content. Label it as DEMO / TEST OUTPUT unless it was produced by the live implementation.</w:t>
      </w:r>
    </w:p>
    <w:p w14:paraId="66B5A5DC" w14:textId="77777777" w:rsidR="0018359C" w:rsidRDefault="00000000">
      <w:pPr>
        <w:pStyle w:val="Heading1"/>
      </w:pPr>
      <w:r>
        <w:t>7. Design Decision</w:t>
      </w:r>
    </w:p>
    <w:p w14:paraId="61A8C8AE" w14:textId="77777777" w:rsidR="0018359C" w:rsidRDefault="00000000">
      <w:r>
        <w:t>A central design decision is to keep the assistant focused on learning, planning, and reviewing technical work. This narrower scope makes it easier to reason about, test, and improve.</w:t>
      </w:r>
    </w:p>
    <w:p w14:paraId="23279A4C" w14:textId="77777777" w:rsidR="0018359C" w:rsidRDefault="00000000">
      <w:r>
        <w:t>Human judgment remains in the loop. The assistant can structure information and recommend actions, but consequential or irreversible actions should remain under direct user control.</w:t>
      </w:r>
    </w:p>
    <w:p w14:paraId="41571C58" w14:textId="77777777" w:rsidR="0018359C" w:rsidRDefault="00000000">
      <w:pPr>
        <w:pStyle w:val="Heading1"/>
      </w:pPr>
      <w:r>
        <w:t>8. Guardrails and Limitations</w:t>
      </w:r>
    </w:p>
    <w:p w14:paraId="45E7216D" w14:textId="77777777" w:rsidR="0018359C" w:rsidRDefault="00000000">
      <w:r>
        <w:t>The assistant should not invent assignment requirements, deadlines, project status, evaluation results, or other facts that are unavailable.</w:t>
      </w:r>
    </w:p>
    <w:p w14:paraId="4EFA3B0C" w14:textId="77777777" w:rsidR="0018359C" w:rsidRDefault="00000000">
      <w:r>
        <w:t>Important or irreversible external actions should require direct human review and action.</w:t>
      </w:r>
    </w:p>
    <w:p w14:paraId="70B81D23" w14:textId="77777777" w:rsidR="0018359C" w:rsidRDefault="00000000">
      <w:r>
        <w:t>AI-generated recommendations should be reviewed before being treated as final technical decisions.</w:t>
      </w:r>
    </w:p>
    <w:p w14:paraId="6242C97D" w14:textId="77777777" w:rsidR="0018359C" w:rsidRDefault="00000000">
      <w:r>
        <w:t>Result quality depends on the completeness and quality of the supplied context.</w:t>
      </w:r>
    </w:p>
    <w:p w14:paraId="3738B154" w14:textId="77777777" w:rsidR="0018359C" w:rsidRDefault="00000000">
      <w:r>
        <w:t>External APIs, tools, browsers, or integrations may introduce availability and reliability limitations.</w:t>
      </w:r>
    </w:p>
    <w:p w14:paraId="14F7B318" w14:textId="77777777" w:rsidR="0018359C" w:rsidRDefault="00000000">
      <w:pPr>
        <w:pStyle w:val="Heading1"/>
      </w:pPr>
      <w:r>
        <w:t>9. V2 Evaluation</w:t>
      </w:r>
    </w:p>
    <w:p w14:paraId="7D9E4F72" w14:textId="77777777" w:rsidR="0018359C" w:rsidRDefault="00000000">
      <w:r>
        <w:t>Use actual test evidence here. No fabricated scores are included.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8359C" w14:paraId="080AA0FA" w14:textId="77777777">
        <w:trPr>
          <w:jc w:val="center"/>
        </w:trPr>
        <w:tc>
          <w:tcPr>
            <w:tcW w:w="2520" w:type="dxa"/>
          </w:tcPr>
          <w:p w14:paraId="3D5ABD4D" w14:textId="77777777" w:rsidR="0018359C" w:rsidRDefault="00000000">
            <w:r>
              <w:rPr>
                <w:b/>
              </w:rPr>
              <w:t>Test Area</w:t>
            </w:r>
          </w:p>
        </w:tc>
        <w:tc>
          <w:tcPr>
            <w:tcW w:w="2520" w:type="dxa"/>
          </w:tcPr>
          <w:p w14:paraId="5D1D1A99" w14:textId="77777777" w:rsidR="0018359C" w:rsidRDefault="00000000">
            <w:r>
              <w:rPr>
                <w:b/>
              </w:rPr>
              <w:t>Actual Result</w:t>
            </w:r>
          </w:p>
        </w:tc>
        <w:tc>
          <w:tcPr>
            <w:tcW w:w="2520" w:type="dxa"/>
          </w:tcPr>
          <w:p w14:paraId="40924170" w14:textId="77777777" w:rsidR="0018359C" w:rsidRDefault="00000000">
            <w:r>
              <w:rPr>
                <w:b/>
              </w:rPr>
              <w:t>Evidence</w:t>
            </w:r>
          </w:p>
        </w:tc>
        <w:tc>
          <w:tcPr>
            <w:tcW w:w="2520" w:type="dxa"/>
          </w:tcPr>
          <w:p w14:paraId="45E54811" w14:textId="77777777" w:rsidR="0018359C" w:rsidRDefault="00000000">
            <w:r>
              <w:rPr>
                <w:b/>
              </w:rPr>
              <w:t>Notes</w:t>
            </w:r>
          </w:p>
        </w:tc>
      </w:tr>
      <w:tr w:rsidR="0018359C" w14:paraId="27375DE9" w14:textId="77777777">
        <w:trPr>
          <w:jc w:val="center"/>
        </w:trPr>
        <w:tc>
          <w:tcPr>
            <w:tcW w:w="2520" w:type="dxa"/>
          </w:tcPr>
          <w:p w14:paraId="1ACE4068" w14:textId="77777777" w:rsidR="0018359C" w:rsidRDefault="00000000">
            <w:r>
              <w:t>Core task understanding</w:t>
            </w:r>
          </w:p>
        </w:tc>
        <w:tc>
          <w:tcPr>
            <w:tcW w:w="2520" w:type="dxa"/>
          </w:tcPr>
          <w:p w14:paraId="7589A859" w14:textId="77777777" w:rsidR="0018359C" w:rsidRDefault="00000000">
            <w:r>
              <w:t>[Insert actual result]</w:t>
            </w:r>
          </w:p>
        </w:tc>
        <w:tc>
          <w:tcPr>
            <w:tcW w:w="2520" w:type="dxa"/>
          </w:tcPr>
          <w:p w14:paraId="3D0C64FB" w14:textId="77777777" w:rsidR="0018359C" w:rsidRDefault="00000000">
            <w:r>
              <w:t>[Screenshot/test]</w:t>
            </w:r>
          </w:p>
        </w:tc>
        <w:tc>
          <w:tcPr>
            <w:tcW w:w="2520" w:type="dxa"/>
          </w:tcPr>
          <w:p w14:paraId="1F8AB466" w14:textId="77777777" w:rsidR="0018359C" w:rsidRDefault="00000000">
            <w:r>
              <w:t>[Notes]</w:t>
            </w:r>
          </w:p>
        </w:tc>
      </w:tr>
      <w:tr w:rsidR="0018359C" w14:paraId="14F90D30" w14:textId="77777777">
        <w:trPr>
          <w:jc w:val="center"/>
        </w:trPr>
        <w:tc>
          <w:tcPr>
            <w:tcW w:w="2520" w:type="dxa"/>
          </w:tcPr>
          <w:p w14:paraId="121A779C" w14:textId="77777777" w:rsidR="0018359C" w:rsidRDefault="00000000">
            <w:r>
              <w:t>Plan usefulness</w:t>
            </w:r>
          </w:p>
        </w:tc>
        <w:tc>
          <w:tcPr>
            <w:tcW w:w="2520" w:type="dxa"/>
          </w:tcPr>
          <w:p w14:paraId="1C6B457C" w14:textId="77777777" w:rsidR="0018359C" w:rsidRDefault="00000000">
            <w:r>
              <w:t>[Insert actual result]</w:t>
            </w:r>
          </w:p>
        </w:tc>
        <w:tc>
          <w:tcPr>
            <w:tcW w:w="2520" w:type="dxa"/>
          </w:tcPr>
          <w:p w14:paraId="5A556729" w14:textId="77777777" w:rsidR="0018359C" w:rsidRDefault="00000000">
            <w:r>
              <w:t>[Screenshot/test]</w:t>
            </w:r>
          </w:p>
        </w:tc>
        <w:tc>
          <w:tcPr>
            <w:tcW w:w="2520" w:type="dxa"/>
          </w:tcPr>
          <w:p w14:paraId="196363D1" w14:textId="77777777" w:rsidR="0018359C" w:rsidRDefault="00000000">
            <w:r>
              <w:t>[Notes]</w:t>
            </w:r>
          </w:p>
        </w:tc>
      </w:tr>
      <w:tr w:rsidR="0018359C" w14:paraId="2FB5CF67" w14:textId="77777777">
        <w:trPr>
          <w:jc w:val="center"/>
        </w:trPr>
        <w:tc>
          <w:tcPr>
            <w:tcW w:w="2520" w:type="dxa"/>
          </w:tcPr>
          <w:p w14:paraId="317BB01F" w14:textId="77777777" w:rsidR="0018359C" w:rsidRDefault="00000000">
            <w:r>
              <w:t>Edge cases / guardrails</w:t>
            </w:r>
          </w:p>
        </w:tc>
        <w:tc>
          <w:tcPr>
            <w:tcW w:w="2520" w:type="dxa"/>
          </w:tcPr>
          <w:p w14:paraId="71206C40" w14:textId="77777777" w:rsidR="0018359C" w:rsidRDefault="00000000">
            <w:r>
              <w:t>[Insert actual result]</w:t>
            </w:r>
          </w:p>
        </w:tc>
        <w:tc>
          <w:tcPr>
            <w:tcW w:w="2520" w:type="dxa"/>
          </w:tcPr>
          <w:p w14:paraId="03E5CF09" w14:textId="77777777" w:rsidR="0018359C" w:rsidRDefault="00000000">
            <w:r>
              <w:t>[Screenshot/test]</w:t>
            </w:r>
          </w:p>
        </w:tc>
        <w:tc>
          <w:tcPr>
            <w:tcW w:w="2520" w:type="dxa"/>
          </w:tcPr>
          <w:p w14:paraId="22444272" w14:textId="77777777" w:rsidR="0018359C" w:rsidRDefault="00000000">
            <w:r>
              <w:t>[Notes]</w:t>
            </w:r>
          </w:p>
        </w:tc>
      </w:tr>
      <w:tr w:rsidR="0018359C" w14:paraId="196E7776" w14:textId="77777777">
        <w:trPr>
          <w:jc w:val="center"/>
        </w:trPr>
        <w:tc>
          <w:tcPr>
            <w:tcW w:w="2520" w:type="dxa"/>
          </w:tcPr>
          <w:p w14:paraId="6CE280E6" w14:textId="77777777" w:rsidR="0018359C" w:rsidRDefault="00000000">
            <w:r>
              <w:t>Usability / workflow</w:t>
            </w:r>
          </w:p>
        </w:tc>
        <w:tc>
          <w:tcPr>
            <w:tcW w:w="2520" w:type="dxa"/>
          </w:tcPr>
          <w:p w14:paraId="4877F9A1" w14:textId="77777777" w:rsidR="0018359C" w:rsidRDefault="00000000">
            <w:r>
              <w:t>[Insert actual result]</w:t>
            </w:r>
          </w:p>
        </w:tc>
        <w:tc>
          <w:tcPr>
            <w:tcW w:w="2520" w:type="dxa"/>
          </w:tcPr>
          <w:p w14:paraId="3DB07BEA" w14:textId="77777777" w:rsidR="0018359C" w:rsidRDefault="00000000">
            <w:r>
              <w:t>[Screenshot/test]</w:t>
            </w:r>
          </w:p>
        </w:tc>
        <w:tc>
          <w:tcPr>
            <w:tcW w:w="2520" w:type="dxa"/>
          </w:tcPr>
          <w:p w14:paraId="368EA576" w14:textId="77777777" w:rsidR="0018359C" w:rsidRDefault="00000000">
            <w:r>
              <w:t>[Notes]</w:t>
            </w:r>
          </w:p>
        </w:tc>
      </w:tr>
    </w:tbl>
    <w:p w14:paraId="3DE9AA4E" w14:textId="77777777" w:rsidR="0018359C" w:rsidRDefault="00000000">
      <w:pPr>
        <w:pStyle w:val="Heading1"/>
      </w:pPr>
      <w:r>
        <w:t>10. Hardening Checks</w:t>
      </w:r>
    </w:p>
    <w:p w14:paraId="48375444" w14:textId="77777777" w:rsidR="0018359C" w:rsidRDefault="00000000">
      <w:pPr>
        <w:pStyle w:val="ListBullet"/>
      </w:pPr>
      <w:r>
        <w:t>Empty/invalid input</w:t>
      </w:r>
    </w:p>
    <w:p w14:paraId="0DA89E0E" w14:textId="77777777" w:rsidR="0018359C" w:rsidRDefault="00000000">
      <w:pPr>
        <w:pStyle w:val="ListBullet"/>
      </w:pPr>
      <w:r>
        <w:t>Rapid duplicate submission</w:t>
      </w:r>
    </w:p>
    <w:p w14:paraId="18C44166" w14:textId="77777777" w:rsidR="0018359C" w:rsidRDefault="00000000">
      <w:pPr>
        <w:pStyle w:val="ListBullet"/>
      </w:pPr>
      <w:r>
        <w:t>Navigation and external links</w:t>
      </w:r>
    </w:p>
    <w:p w14:paraId="3C0DB661" w14:textId="77777777" w:rsidR="0018359C" w:rsidRDefault="00000000">
      <w:pPr>
        <w:pStyle w:val="ListBullet"/>
      </w:pPr>
      <w:r>
        <w:t>Mobile/responsive behavior</w:t>
      </w:r>
    </w:p>
    <w:p w14:paraId="751A7649" w14:textId="77777777" w:rsidR="0018359C" w:rsidRDefault="00000000">
      <w:pPr>
        <w:pStyle w:val="ListBullet"/>
      </w:pPr>
      <w:r>
        <w:t>Refresh and no-result states</w:t>
      </w:r>
    </w:p>
    <w:p w14:paraId="1338C090" w14:textId="77777777" w:rsidR="0018359C" w:rsidRDefault="00000000">
      <w:pPr>
        <w:pStyle w:val="ListBullet"/>
      </w:pPr>
      <w:r>
        <w:t>Page title, description, social metadata and favicon</w:t>
      </w:r>
    </w:p>
    <w:p w14:paraId="0340197A" w14:textId="77777777" w:rsidR="0018359C" w:rsidRDefault="00000000">
      <w:pPr>
        <w:pStyle w:val="ListBullet"/>
      </w:pPr>
      <w:r>
        <w:t>Fix-now vs known-limitation triage</w:t>
      </w:r>
    </w:p>
    <w:p w14:paraId="4D1E0389" w14:textId="77777777" w:rsidR="0018359C" w:rsidRDefault="00000000">
      <w:pPr>
        <w:pStyle w:val="Heading1"/>
      </w:pPr>
      <w:r>
        <w:lastRenderedPageBreak/>
        <w:t>11. AI Transparency</w:t>
      </w:r>
    </w:p>
    <w:p w14:paraId="137A6AAD" w14:textId="77777777" w:rsidR="0018359C" w:rsidRDefault="00000000">
      <w:r>
        <w:t>AI tools were used as development and reasoning partners for brainstorming, implementation assistance, debugging, documentation, and structured problem solving. Outputs were reviewed and tested rather than treated as automatically correct.</w:t>
      </w:r>
    </w:p>
    <w:p w14:paraId="5A5B3966" w14:textId="77777777" w:rsidR="0018359C" w:rsidRDefault="00000000">
      <w:pPr>
        <w:pStyle w:val="Heading1"/>
      </w:pPr>
      <w:r>
        <w:t>12. Setup / Reproduction</w:t>
      </w:r>
    </w:p>
    <w:p w14:paraId="78B5F3FD" w14:textId="77777777" w:rsidR="0018359C" w:rsidRDefault="00000000">
      <w:pPr>
        <w:pStyle w:val="ListNumber"/>
      </w:pPr>
      <w:r>
        <w:t>Clone the repository.</w:t>
      </w:r>
    </w:p>
    <w:p w14:paraId="775E2D5D" w14:textId="77777777" w:rsidR="0018359C" w:rsidRDefault="00000000">
      <w:pPr>
        <w:pStyle w:val="ListNumber"/>
      </w:pPr>
      <w:r>
        <w:t>Install the documented dependencies.</w:t>
      </w:r>
    </w:p>
    <w:p w14:paraId="72FF3DBF" w14:textId="77777777" w:rsidR="0018359C" w:rsidRDefault="00000000">
      <w:pPr>
        <w:pStyle w:val="ListNumber"/>
      </w:pPr>
      <w:r>
        <w:t>Create the required environment/configuration file.</w:t>
      </w:r>
    </w:p>
    <w:p w14:paraId="44F0B70E" w14:textId="77777777" w:rsidR="0018359C" w:rsidRDefault="00000000">
      <w:pPr>
        <w:pStyle w:val="ListNumber"/>
      </w:pPr>
      <w:r>
        <w:t>Add required API keys or service configuration where applicable.</w:t>
      </w:r>
    </w:p>
    <w:p w14:paraId="61AB78DD" w14:textId="77777777" w:rsidR="0018359C" w:rsidRDefault="00000000">
      <w:pPr>
        <w:pStyle w:val="ListNumber"/>
      </w:pPr>
      <w:r>
        <w:t>Start the application using the repository's documented command.</w:t>
      </w:r>
    </w:p>
    <w:p w14:paraId="0A489BE4" w14:textId="77777777" w:rsidR="0018359C" w:rsidRDefault="00000000">
      <w:pPr>
        <w:pStyle w:val="ListNumber"/>
      </w:pPr>
      <w:r>
        <w:t>Open the application and run the example workflow.</w:t>
      </w:r>
    </w:p>
    <w:p w14:paraId="1E9138FF" w14:textId="77777777" w:rsidR="0018359C" w:rsidRDefault="00000000">
      <w:r>
        <w:t>GitHub: https://github.com/SufiyanHussain6</w:t>
      </w:r>
    </w:p>
    <w:p w14:paraId="444446D5" w14:textId="77777777" w:rsidR="0018359C" w:rsidRDefault="00000000">
      <w:pPr>
        <w:pStyle w:val="Heading1"/>
      </w:pPr>
      <w:r>
        <w:t>13. Demo Video</w:t>
      </w:r>
    </w:p>
    <w:p w14:paraId="0A5E3C10" w14:textId="77777777" w:rsidR="0018359C" w:rsidRDefault="00000000">
      <w:r>
        <w:t>The FL-09 demo should be a 3–5 minute live screen recording with voice narration. Show the real application end-to-end, explain one design decision, and demonstrate one genuine guardrail or limitation. Do not replace the live demo with slides.</w:t>
      </w:r>
    </w:p>
    <w:p w14:paraId="5C32EDC1" w14:textId="77777777" w:rsidR="0018359C" w:rsidRDefault="00000000">
      <w:r>
        <w:t>Live application: [Insert real URL]</w:t>
      </w:r>
    </w:p>
    <w:p w14:paraId="28D7EAF1" w14:textId="77777777" w:rsidR="0018359C" w:rsidRDefault="00000000">
      <w:r>
        <w:t>Unlisted YouTube demo: [Insert video URL]</w:t>
      </w:r>
    </w:p>
    <w:p w14:paraId="7E5CF39E" w14:textId="77777777" w:rsidR="0018359C" w:rsidRDefault="00000000">
      <w:r>
        <w:t>GitHub: https://github.com/SufiyanHussain6</w:t>
      </w:r>
    </w:p>
    <w:p w14:paraId="4EFAECF5" w14:textId="77777777" w:rsidR="0018359C" w:rsidRDefault="00000000">
      <w:pPr>
        <w:pStyle w:val="Heading1"/>
      </w:pPr>
      <w:r>
        <w:t>14. Final Checklist</w:t>
      </w:r>
    </w:p>
    <w:p w14:paraId="0B6156E3" w14:textId="77777777" w:rsidR="0018359C" w:rsidRDefault="00000000">
      <w:r>
        <w:t>☐ What the agent does and intended users explained</w:t>
      </w:r>
    </w:p>
    <w:p w14:paraId="304EFAD0" w14:textId="77777777" w:rsidR="0018359C" w:rsidRDefault="00000000">
      <w:r>
        <w:t>☐ Reproducible setup steps included</w:t>
      </w:r>
    </w:p>
    <w:p w14:paraId="60F8C7D1" w14:textId="77777777" w:rsidR="0018359C" w:rsidRDefault="00000000">
      <w:r>
        <w:t>☐ Usage examples included</w:t>
      </w:r>
    </w:p>
    <w:p w14:paraId="431676FD" w14:textId="77777777" w:rsidR="0018359C" w:rsidRDefault="00000000">
      <w:r>
        <w:t>☐ Architecture explained</w:t>
      </w:r>
    </w:p>
    <w:p w14:paraId="4FDFAE7D" w14:textId="77777777" w:rsidR="0018359C" w:rsidRDefault="00000000">
      <w:r>
        <w:t>☐ Actual V2 evaluation evidence included where available</w:t>
      </w:r>
    </w:p>
    <w:p w14:paraId="5335BE70" w14:textId="77777777" w:rsidR="0018359C" w:rsidRDefault="00000000">
      <w:r>
        <w:t>☐ Limitations and guardrails documented</w:t>
      </w:r>
    </w:p>
    <w:p w14:paraId="4FD79E09" w14:textId="77777777" w:rsidR="0018359C" w:rsidRDefault="00000000">
      <w:r>
        <w:t>☐ AI involvement disclosed</w:t>
      </w:r>
    </w:p>
    <w:p w14:paraId="1DD6A6D3" w14:textId="77777777" w:rsidR="0018359C" w:rsidRDefault="00000000">
      <w:r>
        <w:t>☐ 3–5 minute live demo recorded</w:t>
      </w:r>
    </w:p>
    <w:p w14:paraId="4ECAA12D" w14:textId="77777777" w:rsidR="0018359C" w:rsidRDefault="00000000">
      <w:r>
        <w:t>☐ Design decision explained on camera</w:t>
      </w:r>
    </w:p>
    <w:p w14:paraId="4E9621D9" w14:textId="77777777" w:rsidR="0018359C" w:rsidRDefault="00000000">
      <w:r>
        <w:t>☐ Real limitation/guardrail demonstrated</w:t>
      </w:r>
    </w:p>
    <w:p w14:paraId="709D6E40" w14:textId="77777777" w:rsidR="0018359C" w:rsidRDefault="00000000">
      <w:r>
        <w:t>☐ Links verified before submission</w:t>
      </w:r>
    </w:p>
    <w:p w14:paraId="629B8715" w14:textId="77777777" w:rsidR="0018359C" w:rsidRDefault="00000000">
      <w:pPr>
        <w:pStyle w:val="Heading1"/>
      </w:pPr>
      <w:r>
        <w:lastRenderedPageBreak/>
        <w:t>15. Accuracy Note</w:t>
      </w:r>
    </w:p>
    <w:p w14:paraId="039A17F6" w14:textId="77777777" w:rsidR="0018359C" w:rsidRDefault="00000000">
      <w:r>
        <w:t>Project-specific scores, deployment URLs, and implementation details are not invented here. Replace bracketed fields with actual information before final submission. Any example output is explicitly marked as demo/test content.</w:t>
      </w:r>
    </w:p>
    <w:sectPr w:rsidR="0018359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2149280">
    <w:abstractNumId w:val="8"/>
  </w:num>
  <w:num w:numId="2" w16cid:durableId="720784765">
    <w:abstractNumId w:val="6"/>
  </w:num>
  <w:num w:numId="3" w16cid:durableId="2109345706">
    <w:abstractNumId w:val="5"/>
  </w:num>
  <w:num w:numId="4" w16cid:durableId="1807549927">
    <w:abstractNumId w:val="4"/>
  </w:num>
  <w:num w:numId="5" w16cid:durableId="245850510">
    <w:abstractNumId w:val="7"/>
  </w:num>
  <w:num w:numId="6" w16cid:durableId="1358461595">
    <w:abstractNumId w:val="3"/>
  </w:num>
  <w:num w:numId="7" w16cid:durableId="702636984">
    <w:abstractNumId w:val="2"/>
  </w:num>
  <w:num w:numId="8" w16cid:durableId="304357820">
    <w:abstractNumId w:val="1"/>
  </w:num>
  <w:num w:numId="9" w16cid:durableId="206768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59C"/>
    <w:rsid w:val="00287C36"/>
    <w:rsid w:val="0029639D"/>
    <w:rsid w:val="00326F90"/>
    <w:rsid w:val="00AA1D8D"/>
    <w:rsid w:val="00B47730"/>
    <w:rsid w:val="00CB0664"/>
    <w:rsid w:val="00DF05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EA9EB"/>
  <w14:defaultImageDpi w14:val="300"/>
  <w15:docId w15:val="{CAB88DE7-F723-4F4F-98F5-CBBE0E44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RC</cp:lastModifiedBy>
  <cp:revision>3</cp:revision>
  <dcterms:created xsi:type="dcterms:W3CDTF">2013-12-23T23:15:00Z</dcterms:created>
  <dcterms:modified xsi:type="dcterms:W3CDTF">2026-09-03T16:37:00Z</dcterms:modified>
  <cp:category/>
</cp:coreProperties>
</file>