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02" w:rsidRDefault="00805C02" w:rsidP="00805C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05C02" w:rsidRPr="000F7878" w:rsidRDefault="00805C02" w:rsidP="00805C02">
      <w:pPr>
        <w:pStyle w:val="paragraph"/>
        <w:numPr>
          <w:ilvl w:val="0"/>
          <w:numId w:val="1"/>
        </w:numPr>
        <w:spacing w:before="0" w:beforeAutospacing="0" w:after="0" w:afterAutospacing="0"/>
        <w:ind w:left="300" w:firstLine="0"/>
        <w:textAlignment w:val="baseline"/>
        <w:rPr>
          <w:rStyle w:val="eop"/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 xml:space="preserve">Ancienne architecture monolithique de l'application de véhicules chez </w:t>
      </w:r>
      <w:proofErr w:type="spellStart"/>
      <w:proofErr w:type="gramStart"/>
      <w:r w:rsidRPr="00805C02">
        <w:rPr>
          <w:rStyle w:val="normaltextrun"/>
          <w:rFonts w:ascii="Arial" w:hAnsi="Arial" w:cs="Arial"/>
          <w:b/>
          <w:bCs/>
          <w:lang w:val="fr-FR"/>
        </w:rPr>
        <w:t>Propelize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>:</w:t>
      </w:r>
      <w:proofErr w:type="gramEnd"/>
      <w:r w:rsidRPr="00805C02">
        <w:rPr>
          <w:rStyle w:val="eop"/>
          <w:rFonts w:ascii="Arial" w:hAnsi="Arial" w:cs="Arial"/>
          <w:lang w:val="fr-FR"/>
        </w:rPr>
        <w:t> </w:t>
      </w:r>
    </w:p>
    <w:p w:rsidR="000F7878" w:rsidRPr="00805C02" w:rsidRDefault="000F7878" w:rsidP="000F7878">
      <w:pPr>
        <w:pStyle w:val="paragraph"/>
        <w:spacing w:before="0" w:beforeAutospacing="0" w:after="0" w:afterAutospacing="0"/>
        <w:ind w:left="300"/>
        <w:textAlignment w:val="baseline"/>
        <w:rPr>
          <w:rFonts w:ascii="Segoe UI" w:hAnsi="Segoe UI" w:cs="Segoe UI"/>
          <w:lang w:val="fr-FR"/>
        </w:rPr>
      </w:pPr>
    </w:p>
    <w:p w:rsidR="00805C02" w:rsidRPr="00805C02" w:rsidRDefault="00805C02" w:rsidP="00805C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>Dans une architecture monolithique, l'application est conçue comme une seule unité unifiée. Tous les composants et fonctions sont étroitement imbriqués dans une base de code unique.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 xml:space="preserve">L'application de location de véhicules de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Propelize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avait probablement une application mobile ou un site web comme point d'entrée pour les utilisateurs.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>Cette partie front-end envoyait des requêtes à un serveur dorsal qui gérait tout : commandes, paiements, recherche de véhicules, etc.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 xml:space="preserve">Derrière cela, il y avait probablement une base de données (peut-être un serveur SQL) ou un système d'entreprise (comme SAP ou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Salesforce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>).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0F7878" w:rsidRDefault="00805C02" w:rsidP="00805C0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>Cependant, cette approche présente des inconvénients à mesure que l'application grandit et évolue.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0F7878" w:rsidRPr="00805C02" w:rsidRDefault="000F7878" w:rsidP="000F7878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lang w:val="fr-FR"/>
        </w:rPr>
      </w:pPr>
    </w:p>
    <w:p w:rsidR="00805C02" w:rsidRPr="000F7878" w:rsidRDefault="00805C02" w:rsidP="00805C02">
      <w:pPr>
        <w:pStyle w:val="paragraph"/>
        <w:numPr>
          <w:ilvl w:val="0"/>
          <w:numId w:val="3"/>
        </w:numPr>
        <w:spacing w:before="0" w:beforeAutospacing="0" w:after="0" w:afterAutospacing="0"/>
        <w:ind w:left="300" w:firstLine="0"/>
        <w:textAlignment w:val="baseline"/>
        <w:rPr>
          <w:rStyle w:val="eop"/>
          <w:rFonts w:ascii="Segoe UI" w:hAnsi="Segoe UI" w:cs="Segoe UI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Inconvénients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de </w:t>
      </w:r>
      <w:proofErr w:type="spellStart"/>
      <w:r>
        <w:rPr>
          <w:rStyle w:val="normaltextrun"/>
          <w:rFonts w:ascii="Arial" w:hAnsi="Arial" w:cs="Arial"/>
          <w:b/>
          <w:bCs/>
        </w:rPr>
        <w:t>l'architecture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</w:rPr>
        <w:t>monolithique</w:t>
      </w:r>
      <w:proofErr w:type="spellEnd"/>
      <w:r>
        <w:rPr>
          <w:rStyle w:val="normaltextrun"/>
          <w:rFonts w:ascii="Arial" w:hAnsi="Arial" w:cs="Arial"/>
        </w:rPr>
        <w:t>:</w:t>
      </w:r>
      <w:r>
        <w:rPr>
          <w:rStyle w:val="eop"/>
          <w:rFonts w:ascii="Arial" w:hAnsi="Arial" w:cs="Arial"/>
        </w:rPr>
        <w:t> </w:t>
      </w:r>
    </w:p>
    <w:p w:rsidR="000F7878" w:rsidRDefault="000F7878" w:rsidP="000F7878">
      <w:pPr>
        <w:pStyle w:val="paragraph"/>
        <w:spacing w:before="0" w:beforeAutospacing="0" w:after="0" w:afterAutospacing="0"/>
        <w:ind w:left="300"/>
        <w:textAlignment w:val="baseline"/>
        <w:rPr>
          <w:rFonts w:ascii="Segoe UI" w:hAnsi="Segoe UI" w:cs="Segoe UI"/>
        </w:rPr>
      </w:pPr>
    </w:p>
    <w:p w:rsidR="00805C02" w:rsidRPr="00805C02" w:rsidRDefault="00805C02" w:rsidP="00805C0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>Complexité de la base de code</w:t>
      </w:r>
      <w:r w:rsidRPr="00805C02">
        <w:rPr>
          <w:rStyle w:val="normaltextrun"/>
          <w:rFonts w:ascii="Arial" w:hAnsi="Arial" w:cs="Arial"/>
          <w:lang w:val="fr-FR"/>
        </w:rPr>
        <w:t xml:space="preserve"> : Plus l'application grandit, plus la base de code devient complexe. Cela rend difficile l'apport de modifications et allonge les cycles de construction et de déploiement.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>Difficulté d'intégration des nouvelles technologies</w:t>
      </w:r>
      <w:r w:rsidRPr="00805C02">
        <w:rPr>
          <w:rStyle w:val="normaltextrun"/>
          <w:rFonts w:ascii="Arial" w:hAnsi="Arial" w:cs="Arial"/>
          <w:lang w:val="fr-FR"/>
        </w:rPr>
        <w:t xml:space="preserve"> : Les monolithes sont étroitement liés à une pile technologique spécifique. Intégrer de nouvelles technologies ou mettre à jour les existantes peut nécessiter une réécriture importante de l'application.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>Fiabilité limitée</w:t>
      </w:r>
      <w:r w:rsidRPr="00805C02">
        <w:rPr>
          <w:rStyle w:val="normaltextrun"/>
          <w:rFonts w:ascii="Arial" w:hAnsi="Arial" w:cs="Arial"/>
          <w:lang w:val="fr-FR"/>
        </w:rPr>
        <w:t xml:space="preserve"> : Un bogue ou un problème dans une partie du système peut affecter l'ensemble de l'application, entraînant des pannes importantes.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>Maintenance complexe</w:t>
      </w:r>
      <w:r w:rsidRPr="00805C02">
        <w:rPr>
          <w:rStyle w:val="normaltextrun"/>
          <w:rFonts w:ascii="Arial" w:hAnsi="Arial" w:cs="Arial"/>
          <w:lang w:val="fr-FR"/>
        </w:rPr>
        <w:t xml:space="preserve"> : Au fil du temps, l'application peut devenir difficile à maintenir, avec une base de code enchevêtrée et peu lisible, surtout pour les nouveaux développeurs.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0F7878" w:rsidRDefault="00805C02" w:rsidP="00805C02">
      <w:pPr>
        <w:pStyle w:val="paragraph"/>
        <w:numPr>
          <w:ilvl w:val="0"/>
          <w:numId w:val="5"/>
        </w:numPr>
        <w:spacing w:before="0" w:beforeAutospacing="0" w:after="0" w:afterAutospacing="0"/>
        <w:ind w:left="300" w:firstLine="0"/>
        <w:textAlignment w:val="baseline"/>
        <w:rPr>
          <w:rStyle w:val="eop"/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 xml:space="preserve">Architecture </w:t>
      </w:r>
      <w:proofErr w:type="spellStart"/>
      <w:r w:rsidRPr="00805C02">
        <w:rPr>
          <w:rStyle w:val="normaltextrun"/>
          <w:rFonts w:ascii="Arial" w:hAnsi="Arial" w:cs="Arial"/>
          <w:b/>
          <w:bCs/>
          <w:lang w:val="fr-FR"/>
        </w:rPr>
        <w:t>microservices</w:t>
      </w:r>
      <w:proofErr w:type="spellEnd"/>
      <w:r w:rsidRPr="00805C02">
        <w:rPr>
          <w:rStyle w:val="normaltextrun"/>
          <w:rFonts w:ascii="Arial" w:hAnsi="Arial" w:cs="Arial"/>
          <w:b/>
          <w:bCs/>
          <w:lang w:val="fr-FR"/>
        </w:rPr>
        <w:t xml:space="preserve"> proposée pour l'application de location de </w:t>
      </w:r>
      <w:proofErr w:type="gramStart"/>
      <w:r w:rsidRPr="00805C02">
        <w:rPr>
          <w:rStyle w:val="normaltextrun"/>
          <w:rFonts w:ascii="Arial" w:hAnsi="Arial" w:cs="Arial"/>
          <w:b/>
          <w:bCs/>
          <w:lang w:val="fr-FR"/>
        </w:rPr>
        <w:t>véhicules</w:t>
      </w:r>
      <w:r w:rsidRPr="00805C02">
        <w:rPr>
          <w:rStyle w:val="normaltextrun"/>
          <w:rFonts w:ascii="Arial" w:hAnsi="Arial" w:cs="Arial"/>
          <w:lang w:val="fr-FR"/>
        </w:rPr>
        <w:t>:</w:t>
      </w:r>
      <w:proofErr w:type="gramEnd"/>
      <w:r w:rsidRPr="00805C02">
        <w:rPr>
          <w:rStyle w:val="eop"/>
          <w:rFonts w:ascii="Arial" w:hAnsi="Arial" w:cs="Arial"/>
          <w:lang w:val="fr-FR"/>
        </w:rPr>
        <w:t> </w:t>
      </w:r>
    </w:p>
    <w:p w:rsidR="000F7878" w:rsidRPr="00805C02" w:rsidRDefault="000F7878" w:rsidP="000F7878">
      <w:pPr>
        <w:pStyle w:val="paragraph"/>
        <w:spacing w:before="0" w:beforeAutospacing="0" w:after="0" w:afterAutospacing="0"/>
        <w:ind w:left="300"/>
        <w:textAlignment w:val="baseline"/>
        <w:rPr>
          <w:rFonts w:ascii="Segoe UI" w:hAnsi="Segoe UI" w:cs="Segoe UI"/>
          <w:lang w:val="fr-FR"/>
        </w:rPr>
      </w:pPr>
    </w:p>
    <w:p w:rsidR="00805C02" w:rsidRPr="00805C02" w:rsidRDefault="00805C02" w:rsidP="00805C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 xml:space="preserve">Les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microservices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sont une alternative à l'architecture monolithique. Ils découpent l'application en petits services indépendants, gérant chacun une fonction spécifique.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0F7878" w:rsidRDefault="00805C02" w:rsidP="00805C0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 xml:space="preserve">Voici comment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Propelize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pourrait adopter une architecture de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microservices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: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0F7878" w:rsidRPr="00805C02" w:rsidRDefault="000F7878" w:rsidP="000F7878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lang w:val="fr-FR"/>
        </w:rPr>
      </w:pPr>
      <w:bookmarkStart w:id="0" w:name="_GoBack"/>
      <w:bookmarkEnd w:id="0"/>
    </w:p>
    <w:p w:rsidR="00805C02" w:rsidRPr="00805C02" w:rsidRDefault="00805C02" w:rsidP="00805C02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>Service de recherche de véhicules</w:t>
      </w:r>
      <w:r w:rsidRPr="00805C02">
        <w:rPr>
          <w:rStyle w:val="normaltextrun"/>
          <w:rFonts w:ascii="Arial" w:hAnsi="Arial" w:cs="Arial"/>
          <w:lang w:val="fr-FR"/>
        </w:rPr>
        <w:t xml:space="preserve"> : Un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microservice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gère la recherche de véhicules disponibles.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>Service de réservation</w:t>
      </w:r>
      <w:r w:rsidRPr="00805C02">
        <w:rPr>
          <w:rStyle w:val="normaltextrun"/>
          <w:rFonts w:ascii="Arial" w:hAnsi="Arial" w:cs="Arial"/>
          <w:lang w:val="fr-FR"/>
        </w:rPr>
        <w:t xml:space="preserve"> : Un autre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microservice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gère les réservations et les disponibilités.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t>Service de paiement</w:t>
      </w:r>
      <w:r w:rsidRPr="00805C02">
        <w:rPr>
          <w:rStyle w:val="normaltextrun"/>
          <w:rFonts w:ascii="Arial" w:hAnsi="Arial" w:cs="Arial"/>
          <w:lang w:val="fr-FR"/>
        </w:rPr>
        <w:t xml:space="preserve"> : Un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microservice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gère les transactions financières.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b/>
          <w:bCs/>
          <w:lang w:val="fr-FR"/>
        </w:rPr>
        <w:lastRenderedPageBreak/>
        <w:t>Service de gestion des utilisateurs</w:t>
      </w:r>
      <w:r w:rsidRPr="00805C02">
        <w:rPr>
          <w:rStyle w:val="normaltextrun"/>
          <w:rFonts w:ascii="Arial" w:hAnsi="Arial" w:cs="Arial"/>
          <w:lang w:val="fr-FR"/>
        </w:rPr>
        <w:t xml:space="preserve"> : Gère les profils, les authentifications, etc.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 xml:space="preserve">Chaque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microservice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peut être développé, déployé et mis à l'échelle indépendamment.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 xml:space="preserve">La communication entre les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microservices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se fait via des API </w:t>
      </w:r>
      <w:proofErr w:type="spellStart"/>
      <w:r w:rsidRPr="00805C02">
        <w:rPr>
          <w:rStyle w:val="normaltextrun"/>
          <w:rFonts w:ascii="Arial" w:hAnsi="Arial" w:cs="Arial"/>
          <w:lang w:val="fr-FR"/>
        </w:rPr>
        <w:t>RESTful</w:t>
      </w:r>
      <w:proofErr w:type="spellEnd"/>
      <w:r w:rsidRPr="00805C02">
        <w:rPr>
          <w:rStyle w:val="normaltextrun"/>
          <w:rFonts w:ascii="Arial" w:hAnsi="Arial" w:cs="Arial"/>
          <w:lang w:val="fr-FR"/>
        </w:rPr>
        <w:t xml:space="preserve"> ou d'autres mécanismes.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lang w:val="fr-FR"/>
        </w:rPr>
      </w:pPr>
      <w:r w:rsidRPr="00805C02">
        <w:rPr>
          <w:rStyle w:val="normaltextrun"/>
          <w:rFonts w:ascii="Arial" w:hAnsi="Arial" w:cs="Arial"/>
          <w:lang w:val="fr-FR"/>
        </w:rPr>
        <w:t>Cette approche facilite la maintenance, l'évolutivité et l'intégration de nouvelles fonctionnalités.</w:t>
      </w:r>
      <w:r w:rsidRPr="00805C02">
        <w:rPr>
          <w:rStyle w:val="eop"/>
          <w:rFonts w:ascii="Arial" w:hAnsi="Arial" w:cs="Arial"/>
          <w:lang w:val="fr-FR"/>
        </w:rPr>
        <w:t> </w:t>
      </w:r>
    </w:p>
    <w:p w:rsidR="00805C02" w:rsidRPr="00805C02" w:rsidRDefault="00805C02" w:rsidP="00805C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805C02">
        <w:rPr>
          <w:rStyle w:val="eop"/>
          <w:rFonts w:ascii="Arial" w:hAnsi="Arial" w:cs="Arial"/>
          <w:lang w:val="fr-FR"/>
        </w:rPr>
        <w:t> </w:t>
      </w:r>
    </w:p>
    <w:p w:rsidR="00B56011" w:rsidRPr="00805C02" w:rsidRDefault="000F7878">
      <w:pPr>
        <w:rPr>
          <w:lang w:val="fr-FR"/>
        </w:rPr>
      </w:pPr>
    </w:p>
    <w:sectPr w:rsidR="00B56011" w:rsidRPr="00805C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26"/>
    <w:multiLevelType w:val="multilevel"/>
    <w:tmpl w:val="F0964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8AC"/>
    <w:multiLevelType w:val="multilevel"/>
    <w:tmpl w:val="DEC49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F0306"/>
    <w:multiLevelType w:val="multilevel"/>
    <w:tmpl w:val="4B4E4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54C2889"/>
    <w:multiLevelType w:val="multilevel"/>
    <w:tmpl w:val="73C8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06E06"/>
    <w:multiLevelType w:val="multilevel"/>
    <w:tmpl w:val="55D43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67A97"/>
    <w:multiLevelType w:val="multilevel"/>
    <w:tmpl w:val="9DEE5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45E8F"/>
    <w:multiLevelType w:val="multilevel"/>
    <w:tmpl w:val="DE7CE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D5D3D88"/>
    <w:multiLevelType w:val="multilevel"/>
    <w:tmpl w:val="A030C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32"/>
    <w:rsid w:val="000F7878"/>
    <w:rsid w:val="00805C02"/>
    <w:rsid w:val="009D18AB"/>
    <w:rsid w:val="00CC5F5D"/>
    <w:rsid w:val="00F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36A2"/>
  <w15:chartTrackingRefBased/>
  <w15:docId w15:val="{FBF62581-AE40-497D-8EC0-CAB11D28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0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Policepardfaut"/>
    <w:rsid w:val="00805C02"/>
  </w:style>
  <w:style w:type="character" w:customStyle="1" w:styleId="normaltextrun">
    <w:name w:val="normaltextrun"/>
    <w:basedOn w:val="Policepardfaut"/>
    <w:rsid w:val="0080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DIMITRI</cp:lastModifiedBy>
  <cp:revision>3</cp:revision>
  <dcterms:created xsi:type="dcterms:W3CDTF">2024-05-17T17:26:00Z</dcterms:created>
  <dcterms:modified xsi:type="dcterms:W3CDTF">2024-05-17T17:27:00Z</dcterms:modified>
</cp:coreProperties>
</file>