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1BD" w:rsidRDefault="0010700F">
      <w:pPr>
        <w:pStyle w:val="Title"/>
      </w:pPr>
      <w:r>
        <w:t xml:space="preserve">Homework </w:t>
      </w:r>
      <w:r w:rsidR="00235FF0">
        <w:t>2</w:t>
      </w:r>
    </w:p>
    <w:p w:rsidR="002611BD" w:rsidRDefault="00235FF0">
      <w:pPr>
        <w:pStyle w:val="Author"/>
      </w:pPr>
      <w:r>
        <w:t>Xiao Wang</w:t>
      </w:r>
    </w:p>
    <w:p w:rsidR="002611BD" w:rsidRDefault="00235FF0">
      <w:pPr>
        <w:pStyle w:val="Heading1"/>
      </w:pPr>
      <w:bookmarkStart w:id="0" w:name="question-4.1"/>
      <w:bookmarkEnd w:id="0"/>
      <w:r>
        <w:t>Question 4.1</w:t>
      </w:r>
    </w:p>
    <w:p w:rsidR="002611BD" w:rsidRDefault="00235FF0">
      <w:pPr>
        <w:pStyle w:val="FirstParagraph"/>
      </w:pPr>
      <w:r>
        <w:t>Describe a situation or problem from your job, everyday life, current events, etc., for which a clustering model would be appropriate. List some (up to 5) predictors that you might use.</w:t>
      </w:r>
    </w:p>
    <w:p w:rsidR="00492742" w:rsidRDefault="00DA398E">
      <w:pPr>
        <w:pStyle w:val="BodyText"/>
        <w:rPr>
          <w:color w:val="1F497D" w:themeColor="text2"/>
        </w:rPr>
      </w:pPr>
      <w:r w:rsidRPr="00DA398E">
        <w:rPr>
          <w:color w:val="1F497D" w:themeColor="text2"/>
        </w:rPr>
        <w:t>A</w:t>
      </w:r>
      <w:r w:rsidR="00235FF0" w:rsidRPr="00DA398E">
        <w:rPr>
          <w:color w:val="1F497D" w:themeColor="text2"/>
        </w:rPr>
        <w:t xml:space="preserve"> university may want to find out the pattern of the alumni who make donations</w:t>
      </w:r>
      <w:r w:rsidR="003B1994">
        <w:rPr>
          <w:color w:val="1F497D" w:themeColor="text2"/>
        </w:rPr>
        <w:t>.</w:t>
      </w:r>
      <w:r w:rsidR="00235FF0" w:rsidRPr="00DA398E">
        <w:rPr>
          <w:color w:val="1F497D" w:themeColor="text2"/>
        </w:rPr>
        <w:t xml:space="preserve"> Predictors: </w:t>
      </w:r>
    </w:p>
    <w:p w:rsidR="00492742" w:rsidRDefault="00235FF0" w:rsidP="00492742">
      <w:pPr>
        <w:pStyle w:val="BodyText"/>
        <w:numPr>
          <w:ilvl w:val="0"/>
          <w:numId w:val="4"/>
        </w:numPr>
        <w:rPr>
          <w:color w:val="1F497D" w:themeColor="text2"/>
        </w:rPr>
      </w:pPr>
      <w:r w:rsidRPr="00DA398E">
        <w:rPr>
          <w:color w:val="1F497D" w:themeColor="text2"/>
        </w:rPr>
        <w:t>Highest degree of education</w:t>
      </w:r>
    </w:p>
    <w:p w:rsidR="00492742" w:rsidRDefault="00235FF0" w:rsidP="00492742">
      <w:pPr>
        <w:pStyle w:val="BodyText"/>
        <w:numPr>
          <w:ilvl w:val="0"/>
          <w:numId w:val="4"/>
        </w:numPr>
        <w:rPr>
          <w:color w:val="1F497D" w:themeColor="text2"/>
        </w:rPr>
      </w:pPr>
      <w:r w:rsidRPr="00492742">
        <w:rPr>
          <w:color w:val="1F497D" w:themeColor="text2"/>
        </w:rPr>
        <w:t xml:space="preserve">Major </w:t>
      </w:r>
    </w:p>
    <w:p w:rsidR="00492742" w:rsidRDefault="00492742" w:rsidP="00492742">
      <w:pPr>
        <w:pStyle w:val="BodyText"/>
        <w:numPr>
          <w:ilvl w:val="0"/>
          <w:numId w:val="4"/>
        </w:numPr>
        <w:rPr>
          <w:color w:val="1F497D" w:themeColor="text2"/>
        </w:rPr>
      </w:pPr>
      <w:r w:rsidRPr="00492742">
        <w:rPr>
          <w:color w:val="1F497D" w:themeColor="text2"/>
        </w:rPr>
        <w:t>L</w:t>
      </w:r>
      <w:r w:rsidR="00235FF0" w:rsidRPr="00492742">
        <w:rPr>
          <w:color w:val="1F497D" w:themeColor="text2"/>
        </w:rPr>
        <w:t xml:space="preserve">ength of the stay in this university </w:t>
      </w:r>
    </w:p>
    <w:p w:rsidR="00492742" w:rsidRDefault="00492742" w:rsidP="00492742">
      <w:pPr>
        <w:pStyle w:val="BodyText"/>
        <w:numPr>
          <w:ilvl w:val="0"/>
          <w:numId w:val="4"/>
        </w:numPr>
        <w:rPr>
          <w:color w:val="1F497D" w:themeColor="text2"/>
        </w:rPr>
      </w:pPr>
      <w:r>
        <w:rPr>
          <w:color w:val="1F497D" w:themeColor="text2"/>
        </w:rPr>
        <w:t>If r</w:t>
      </w:r>
      <w:r w:rsidR="00235FF0" w:rsidRPr="00492742">
        <w:rPr>
          <w:color w:val="1F497D" w:themeColor="text2"/>
        </w:rPr>
        <w:t>eceived any kind of fi</w:t>
      </w:r>
      <w:r>
        <w:rPr>
          <w:color w:val="1F497D" w:themeColor="text2"/>
        </w:rPr>
        <w:t>nicial aids from the university</w:t>
      </w:r>
    </w:p>
    <w:p w:rsidR="002611BD" w:rsidRPr="00492742" w:rsidRDefault="00492742" w:rsidP="00492742">
      <w:pPr>
        <w:pStyle w:val="BodyText"/>
        <w:numPr>
          <w:ilvl w:val="0"/>
          <w:numId w:val="4"/>
        </w:numPr>
        <w:rPr>
          <w:color w:val="1F497D" w:themeColor="text2"/>
        </w:rPr>
      </w:pPr>
      <w:r>
        <w:rPr>
          <w:color w:val="1F497D" w:themeColor="text2"/>
        </w:rPr>
        <w:t>A</w:t>
      </w:r>
      <w:r w:rsidR="00235FF0" w:rsidRPr="00492742">
        <w:rPr>
          <w:color w:val="1F497D" w:themeColor="text2"/>
        </w:rPr>
        <w:t>nnual income</w:t>
      </w:r>
    </w:p>
    <w:p w:rsidR="002611BD" w:rsidRDefault="00235FF0">
      <w:pPr>
        <w:pStyle w:val="Heading1"/>
      </w:pPr>
      <w:bookmarkStart w:id="1" w:name="question-4.2"/>
      <w:bookmarkEnd w:id="1"/>
      <w:r>
        <w:t>Question 4.2</w:t>
      </w:r>
    </w:p>
    <w:p w:rsidR="002611BD" w:rsidRDefault="00235FF0">
      <w:pPr>
        <w:pStyle w:val="FirstParagraph"/>
      </w:pPr>
      <w:r>
        <w:t>Use the R function kmeans to cluster the points as well as possible. Report the best combination of predictors, your suggested value of k, and how well your best clustering predicts flower type.</w:t>
      </w:r>
    </w:p>
    <w:p w:rsidR="002611BD" w:rsidRDefault="00235FF0">
      <w:pPr>
        <w:pStyle w:val="SourceCode"/>
      </w:pPr>
      <w:r>
        <w:rPr>
          <w:rStyle w:val="KeywordTok"/>
        </w:rPr>
        <w:t>head</w:t>
      </w:r>
      <w:r>
        <w:rPr>
          <w:rStyle w:val="NormalTok"/>
        </w:rPr>
        <w:t>(iris)</w:t>
      </w:r>
    </w:p>
    <w:p w:rsidR="002611BD" w:rsidRDefault="00235FF0">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5          5.0         3.6          1.4         0.2  setosa</w:t>
      </w:r>
      <w:r>
        <w:br/>
      </w:r>
      <w:r>
        <w:rPr>
          <w:rStyle w:val="VerbatimChar"/>
        </w:rPr>
        <w:t>## 6          5.4         3.9          1.7         0.4  setosa</w:t>
      </w:r>
    </w:p>
    <w:p w:rsidR="002611BD" w:rsidRDefault="00235FF0">
      <w:pPr>
        <w:pStyle w:val="SourceCode"/>
      </w:pPr>
      <w:r>
        <w:rPr>
          <w:rStyle w:val="KeywordTok"/>
        </w:rPr>
        <w:t>str</w:t>
      </w:r>
      <w:r>
        <w:rPr>
          <w:rStyle w:val="NormalTok"/>
        </w:rPr>
        <w:t>(iris)</w:t>
      </w:r>
    </w:p>
    <w:p w:rsidR="002611BD" w:rsidRDefault="00235FF0">
      <w:pPr>
        <w:pStyle w:val="SourceCode"/>
      </w:pPr>
      <w:r>
        <w:rPr>
          <w:rStyle w:val="VerbatimChar"/>
        </w:rPr>
        <w:t>## 'data.frame':    150 obs. of  5 variables:</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1.3 1.5 1.4 1.7 1.4 1.5 1.4 1.5 ...</w:t>
      </w:r>
      <w:r>
        <w:br/>
      </w:r>
      <w:r>
        <w:rPr>
          <w:rStyle w:val="VerbatimChar"/>
        </w:rPr>
        <w:t>##  $ Petal.Width : num  0.2 0.2 0.2 0.2 0.2 0.4 0.3 0.2 0.2 0.1 ...</w:t>
      </w:r>
      <w:r>
        <w:br/>
      </w:r>
      <w:r>
        <w:rPr>
          <w:rStyle w:val="VerbatimChar"/>
        </w:rPr>
        <w:t>##  $ Species     : Factor w/ 3 levels "setosa","versicolor",..: 1 1 1 1 1 1 1 1 1 1 ...</w:t>
      </w:r>
    </w:p>
    <w:p w:rsidR="002611BD" w:rsidRPr="0074091A" w:rsidRDefault="00235FF0">
      <w:pPr>
        <w:pStyle w:val="FirstParagraph"/>
        <w:rPr>
          <w:color w:val="1F497D" w:themeColor="text2"/>
        </w:rPr>
      </w:pPr>
      <w:r>
        <w:rPr>
          <w:color w:val="1F497D" w:themeColor="text2"/>
        </w:rPr>
        <w:lastRenderedPageBreak/>
        <w:t>O</w:t>
      </w:r>
      <w:r w:rsidRPr="0074091A">
        <w:rPr>
          <w:color w:val="1F497D" w:themeColor="text2"/>
        </w:rPr>
        <w:t>nly keep the predictor variables</w:t>
      </w:r>
    </w:p>
    <w:p w:rsidR="002611BD" w:rsidRDefault="00235FF0">
      <w:pPr>
        <w:pStyle w:val="SourceCode"/>
      </w:pPr>
      <w:r>
        <w:rPr>
          <w:rStyle w:val="NormalTok"/>
        </w:rPr>
        <w:t>iris4</w:t>
      </w:r>
      <w:r>
        <w:rPr>
          <w:rStyle w:val="FloatTok"/>
        </w:rPr>
        <w:t>.2</w:t>
      </w:r>
      <w:r>
        <w:rPr>
          <w:rStyle w:val="NormalTok"/>
        </w:rPr>
        <w:t>&lt;-iris[,</w:t>
      </w:r>
      <w:r>
        <w:rPr>
          <w:rStyle w:val="DecValTok"/>
        </w:rPr>
        <w:t>1</w:t>
      </w:r>
      <w:r>
        <w:rPr>
          <w:rStyle w:val="NormalTok"/>
        </w:rPr>
        <w:t>:</w:t>
      </w:r>
      <w:r>
        <w:rPr>
          <w:rStyle w:val="DecValTok"/>
        </w:rPr>
        <w:t>4</w:t>
      </w:r>
      <w:r>
        <w:rPr>
          <w:rStyle w:val="NormalTok"/>
        </w:rPr>
        <w:t>]</w:t>
      </w:r>
      <w:r>
        <w:br/>
      </w:r>
      <w:r>
        <w:rPr>
          <w:rStyle w:val="KeywordTok"/>
        </w:rPr>
        <w:t>head</w:t>
      </w:r>
      <w:r>
        <w:rPr>
          <w:rStyle w:val="NormalTok"/>
        </w:rPr>
        <w:t>(iris4</w:t>
      </w:r>
      <w:r>
        <w:rPr>
          <w:rStyle w:val="FloatTok"/>
        </w:rPr>
        <w:t>.2</w:t>
      </w:r>
      <w:r>
        <w:rPr>
          <w:rStyle w:val="NormalTok"/>
        </w:rPr>
        <w:t>)</w:t>
      </w:r>
    </w:p>
    <w:p w:rsidR="002611BD" w:rsidRDefault="00235FF0">
      <w:pPr>
        <w:pStyle w:val="SourceCode"/>
      </w:pPr>
      <w:r>
        <w:rPr>
          <w:rStyle w:val="VerbatimChar"/>
        </w:rPr>
        <w:t>##   Sepal.Length Sepal.Width Petal.Length Petal.Width</w:t>
      </w:r>
      <w:r>
        <w:br/>
      </w:r>
      <w:r>
        <w:rPr>
          <w:rStyle w:val="VerbatimChar"/>
        </w:rPr>
        <w:t>## 1          5.1         3.5          1.4         0.2</w:t>
      </w:r>
      <w:r>
        <w:br/>
      </w:r>
      <w:r>
        <w:rPr>
          <w:rStyle w:val="VerbatimChar"/>
        </w:rPr>
        <w:t>## 2          4.9         3.0          1.4         0.2</w:t>
      </w:r>
      <w:r>
        <w:br/>
      </w:r>
      <w:r>
        <w:rPr>
          <w:rStyle w:val="VerbatimChar"/>
        </w:rPr>
        <w:t>## 3          4.7         3.2          1.3         0.2</w:t>
      </w:r>
      <w:r>
        <w:br/>
      </w:r>
      <w:r>
        <w:rPr>
          <w:rStyle w:val="VerbatimChar"/>
        </w:rPr>
        <w:t>## 4          4.6         3.1          1.5         0.2</w:t>
      </w:r>
      <w:r>
        <w:br/>
      </w:r>
      <w:r>
        <w:rPr>
          <w:rStyle w:val="VerbatimChar"/>
        </w:rPr>
        <w:t>## 5          5.0         3.6          1.4         0.2</w:t>
      </w:r>
      <w:r>
        <w:br/>
      </w:r>
      <w:r>
        <w:rPr>
          <w:rStyle w:val="VerbatimChar"/>
        </w:rPr>
        <w:t>## 6          5.4         3.9          1.7         0.4</w:t>
      </w:r>
    </w:p>
    <w:p w:rsidR="002611BD" w:rsidRPr="0074091A" w:rsidRDefault="00235FF0">
      <w:pPr>
        <w:pStyle w:val="FirstParagraph"/>
        <w:rPr>
          <w:color w:val="1F497D" w:themeColor="text2"/>
        </w:rPr>
      </w:pPr>
      <w:r w:rsidRPr="0074091A">
        <w:rPr>
          <w:color w:val="1F497D" w:themeColor="text2"/>
        </w:rPr>
        <w:t>Scale to the normal distribution</w:t>
      </w:r>
    </w:p>
    <w:p w:rsidR="002611BD" w:rsidRDefault="00235FF0">
      <w:pPr>
        <w:pStyle w:val="SourceCode"/>
      </w:pPr>
      <w:r>
        <w:rPr>
          <w:rStyle w:val="NormalTok"/>
        </w:rPr>
        <w:t>meansl=</w:t>
      </w:r>
      <w:r>
        <w:rPr>
          <w:rStyle w:val="KeywordTok"/>
        </w:rPr>
        <w:t>mean</w:t>
      </w:r>
      <w:r>
        <w:rPr>
          <w:rStyle w:val="NormalTok"/>
        </w:rPr>
        <w:t>(iris4</w:t>
      </w:r>
      <w:r>
        <w:rPr>
          <w:rStyle w:val="FloatTok"/>
        </w:rPr>
        <w:t>.2</w:t>
      </w:r>
      <w:r>
        <w:rPr>
          <w:rStyle w:val="NormalTok"/>
        </w:rPr>
        <w:t>$Sepal.Length)</w:t>
      </w:r>
      <w:r>
        <w:br/>
      </w:r>
      <w:r>
        <w:rPr>
          <w:rStyle w:val="NormalTok"/>
        </w:rPr>
        <w:t>sdsl=</w:t>
      </w:r>
      <w:r>
        <w:rPr>
          <w:rStyle w:val="KeywordTok"/>
        </w:rPr>
        <w:t>sd</w:t>
      </w:r>
      <w:r>
        <w:rPr>
          <w:rStyle w:val="NormalTok"/>
        </w:rPr>
        <w:t>(iris4</w:t>
      </w:r>
      <w:r>
        <w:rPr>
          <w:rStyle w:val="FloatTok"/>
        </w:rPr>
        <w:t>.2</w:t>
      </w:r>
      <w:r>
        <w:rPr>
          <w:rStyle w:val="NormalTok"/>
        </w:rPr>
        <w:t>$Sepal.Length)</w:t>
      </w:r>
      <w:r>
        <w:br/>
      </w:r>
      <w:r>
        <w:br/>
      </w:r>
      <w:r>
        <w:rPr>
          <w:rStyle w:val="NormalTok"/>
        </w:rPr>
        <w:t>meansw=</w:t>
      </w:r>
      <w:r>
        <w:rPr>
          <w:rStyle w:val="KeywordTok"/>
        </w:rPr>
        <w:t>mean</w:t>
      </w:r>
      <w:r>
        <w:rPr>
          <w:rStyle w:val="NormalTok"/>
        </w:rPr>
        <w:t>(iris4</w:t>
      </w:r>
      <w:r>
        <w:rPr>
          <w:rStyle w:val="FloatTok"/>
        </w:rPr>
        <w:t>.2</w:t>
      </w:r>
      <w:r>
        <w:rPr>
          <w:rStyle w:val="NormalTok"/>
        </w:rPr>
        <w:t>$Sepal.Width)</w:t>
      </w:r>
      <w:r>
        <w:br/>
      </w:r>
      <w:r>
        <w:rPr>
          <w:rStyle w:val="NormalTok"/>
        </w:rPr>
        <w:t>sdsw=</w:t>
      </w:r>
      <w:r>
        <w:rPr>
          <w:rStyle w:val="KeywordTok"/>
        </w:rPr>
        <w:t>sd</w:t>
      </w:r>
      <w:r>
        <w:rPr>
          <w:rStyle w:val="NormalTok"/>
        </w:rPr>
        <w:t>(iris4</w:t>
      </w:r>
      <w:r>
        <w:rPr>
          <w:rStyle w:val="FloatTok"/>
        </w:rPr>
        <w:t>.2</w:t>
      </w:r>
      <w:r>
        <w:rPr>
          <w:rStyle w:val="NormalTok"/>
        </w:rPr>
        <w:t>$Sepal.Width)</w:t>
      </w:r>
      <w:r>
        <w:br/>
      </w:r>
      <w:r>
        <w:br/>
      </w:r>
      <w:r>
        <w:rPr>
          <w:rStyle w:val="NormalTok"/>
        </w:rPr>
        <w:t>meanpl=</w:t>
      </w:r>
      <w:r>
        <w:rPr>
          <w:rStyle w:val="KeywordTok"/>
        </w:rPr>
        <w:t>mean</w:t>
      </w:r>
      <w:r>
        <w:rPr>
          <w:rStyle w:val="NormalTok"/>
        </w:rPr>
        <w:t>(iris4</w:t>
      </w:r>
      <w:r>
        <w:rPr>
          <w:rStyle w:val="FloatTok"/>
        </w:rPr>
        <w:t>.2</w:t>
      </w:r>
      <w:r>
        <w:rPr>
          <w:rStyle w:val="NormalTok"/>
        </w:rPr>
        <w:t>$Petal.Length)</w:t>
      </w:r>
      <w:r>
        <w:br/>
      </w:r>
      <w:r>
        <w:rPr>
          <w:rStyle w:val="NormalTok"/>
        </w:rPr>
        <w:t>sdpl=</w:t>
      </w:r>
      <w:r>
        <w:rPr>
          <w:rStyle w:val="KeywordTok"/>
        </w:rPr>
        <w:t>sd</w:t>
      </w:r>
      <w:r>
        <w:rPr>
          <w:rStyle w:val="NormalTok"/>
        </w:rPr>
        <w:t>(iris4</w:t>
      </w:r>
      <w:r>
        <w:rPr>
          <w:rStyle w:val="FloatTok"/>
        </w:rPr>
        <w:t>.2</w:t>
      </w:r>
      <w:r>
        <w:rPr>
          <w:rStyle w:val="NormalTok"/>
        </w:rPr>
        <w:t>$Petal.Length)</w:t>
      </w:r>
      <w:r>
        <w:br/>
      </w:r>
      <w:r>
        <w:br/>
      </w:r>
      <w:r>
        <w:rPr>
          <w:rStyle w:val="NormalTok"/>
        </w:rPr>
        <w:t>meanpw=</w:t>
      </w:r>
      <w:r>
        <w:rPr>
          <w:rStyle w:val="KeywordTok"/>
        </w:rPr>
        <w:t>mean</w:t>
      </w:r>
      <w:r>
        <w:rPr>
          <w:rStyle w:val="NormalTok"/>
        </w:rPr>
        <w:t>(iris4</w:t>
      </w:r>
      <w:r>
        <w:rPr>
          <w:rStyle w:val="FloatTok"/>
        </w:rPr>
        <w:t>.2</w:t>
      </w:r>
      <w:r>
        <w:rPr>
          <w:rStyle w:val="NormalTok"/>
        </w:rPr>
        <w:t>$Petal.Width)</w:t>
      </w:r>
      <w:r>
        <w:br/>
      </w:r>
      <w:r>
        <w:rPr>
          <w:rStyle w:val="NormalTok"/>
        </w:rPr>
        <w:t>sdpw=</w:t>
      </w:r>
      <w:r>
        <w:rPr>
          <w:rStyle w:val="KeywordTok"/>
        </w:rPr>
        <w:t>sd</w:t>
      </w:r>
      <w:r>
        <w:rPr>
          <w:rStyle w:val="NormalTok"/>
        </w:rPr>
        <w:t>(iris4</w:t>
      </w:r>
      <w:r>
        <w:rPr>
          <w:rStyle w:val="FloatTok"/>
        </w:rPr>
        <w:t>.2</w:t>
      </w:r>
      <w:r>
        <w:rPr>
          <w:rStyle w:val="NormalTok"/>
        </w:rPr>
        <w:t>$Petal.Width)</w:t>
      </w:r>
      <w:r>
        <w:br/>
      </w:r>
      <w:r>
        <w:br/>
      </w:r>
      <w:r>
        <w:rPr>
          <w:rStyle w:val="KeywordTok"/>
        </w:rPr>
        <w:t>attach</w:t>
      </w:r>
      <w:r>
        <w:rPr>
          <w:rStyle w:val="NormalTok"/>
        </w:rPr>
        <w:t>(iris4</w:t>
      </w:r>
      <w:r>
        <w:rPr>
          <w:rStyle w:val="FloatTok"/>
        </w:rPr>
        <w:t>.2</w:t>
      </w:r>
      <w:r>
        <w:rPr>
          <w:rStyle w:val="NormalTok"/>
        </w:rPr>
        <w:t>)</w:t>
      </w:r>
      <w:r>
        <w:br/>
      </w:r>
      <w:r>
        <w:rPr>
          <w:rStyle w:val="NormalTok"/>
        </w:rPr>
        <w:t>iris4</w:t>
      </w:r>
      <w:r>
        <w:rPr>
          <w:rStyle w:val="FloatTok"/>
        </w:rPr>
        <w:t>.2</w:t>
      </w:r>
      <w:r>
        <w:rPr>
          <w:rStyle w:val="NormalTok"/>
        </w:rPr>
        <w:t>$s.lgth&lt;-(Sepal.Length-meansl)/sdsl</w:t>
      </w:r>
      <w:r>
        <w:br/>
      </w:r>
      <w:r>
        <w:rPr>
          <w:rStyle w:val="NormalTok"/>
        </w:rPr>
        <w:t>iris4</w:t>
      </w:r>
      <w:r>
        <w:rPr>
          <w:rStyle w:val="FloatTok"/>
        </w:rPr>
        <w:t>.2</w:t>
      </w:r>
      <w:r>
        <w:rPr>
          <w:rStyle w:val="NormalTok"/>
        </w:rPr>
        <w:t>$s.wdth&lt;-(Sepal.Width-meansw)/sdsw</w:t>
      </w:r>
      <w:r>
        <w:br/>
      </w:r>
      <w:r>
        <w:rPr>
          <w:rStyle w:val="NormalTok"/>
        </w:rPr>
        <w:t>iris4</w:t>
      </w:r>
      <w:r>
        <w:rPr>
          <w:rStyle w:val="FloatTok"/>
        </w:rPr>
        <w:t>.2</w:t>
      </w:r>
      <w:r>
        <w:rPr>
          <w:rStyle w:val="NormalTok"/>
        </w:rPr>
        <w:t>$p.lgth&lt;-(Petal.Length-meanpl)/sdpl</w:t>
      </w:r>
      <w:r>
        <w:br/>
      </w:r>
      <w:r>
        <w:rPr>
          <w:rStyle w:val="NormalTok"/>
        </w:rPr>
        <w:t>iris4</w:t>
      </w:r>
      <w:r>
        <w:rPr>
          <w:rStyle w:val="FloatTok"/>
        </w:rPr>
        <w:t>.2</w:t>
      </w:r>
      <w:r>
        <w:rPr>
          <w:rStyle w:val="NormalTok"/>
        </w:rPr>
        <w:t>$p.wdth&lt;-(Petal.Width-meanpw)/sdpw</w:t>
      </w:r>
    </w:p>
    <w:p w:rsidR="002611BD" w:rsidRPr="0074091A" w:rsidRDefault="00235FF0">
      <w:pPr>
        <w:pStyle w:val="FirstParagraph"/>
        <w:rPr>
          <w:color w:val="1F497D" w:themeColor="text2"/>
        </w:rPr>
      </w:pPr>
      <w:r>
        <w:rPr>
          <w:color w:val="1F497D" w:themeColor="text2"/>
        </w:rPr>
        <w:t>O</w:t>
      </w:r>
      <w:r w:rsidRPr="0074091A">
        <w:rPr>
          <w:color w:val="1F497D" w:themeColor="text2"/>
        </w:rPr>
        <w:t>nly keep the scaled data</w:t>
      </w:r>
    </w:p>
    <w:p w:rsidR="002611BD" w:rsidRDefault="00235FF0">
      <w:pPr>
        <w:pStyle w:val="SourceCode"/>
      </w:pPr>
      <w:r>
        <w:rPr>
          <w:rStyle w:val="NormalTok"/>
        </w:rPr>
        <w:t>irisf&lt;-iris4</w:t>
      </w:r>
      <w:r>
        <w:rPr>
          <w:rStyle w:val="FloatTok"/>
        </w:rPr>
        <w:t>.2</w:t>
      </w:r>
      <w:r>
        <w:rPr>
          <w:rStyle w:val="NormalTok"/>
        </w:rPr>
        <w:t>[,</w:t>
      </w:r>
      <w:r>
        <w:rPr>
          <w:rStyle w:val="DecValTok"/>
        </w:rPr>
        <w:t>5</w:t>
      </w:r>
      <w:r>
        <w:rPr>
          <w:rStyle w:val="NormalTok"/>
        </w:rPr>
        <w:t>:</w:t>
      </w:r>
      <w:r>
        <w:rPr>
          <w:rStyle w:val="DecValTok"/>
        </w:rPr>
        <w:t>8</w:t>
      </w:r>
      <w:r>
        <w:rPr>
          <w:rStyle w:val="NormalTok"/>
        </w:rPr>
        <w:t>]</w:t>
      </w:r>
      <w:r>
        <w:br/>
      </w:r>
      <w:r>
        <w:rPr>
          <w:rStyle w:val="KeywordTok"/>
        </w:rPr>
        <w:t>head</w:t>
      </w:r>
      <w:r>
        <w:rPr>
          <w:rStyle w:val="NormalTok"/>
        </w:rPr>
        <w:t>(irisf)</w:t>
      </w:r>
    </w:p>
    <w:p w:rsidR="002611BD" w:rsidRDefault="00235FF0">
      <w:pPr>
        <w:pStyle w:val="SourceCode"/>
      </w:pPr>
      <w:r>
        <w:rPr>
          <w:rStyle w:val="VerbatimChar"/>
        </w:rPr>
        <w:t>##       s.lgth      s.wdth    p.lgth    p.wdth</w:t>
      </w:r>
      <w:r>
        <w:br/>
      </w:r>
      <w:r>
        <w:rPr>
          <w:rStyle w:val="VerbatimChar"/>
        </w:rPr>
        <w:t>## 1 -0.8976739  1.01560199 -1.335752 -1.311052</w:t>
      </w:r>
      <w:r>
        <w:br/>
      </w:r>
      <w:r>
        <w:rPr>
          <w:rStyle w:val="VerbatimChar"/>
        </w:rPr>
        <w:t>## 2 -1.1392005 -0.13153881 -1.335752 -1.311052</w:t>
      </w:r>
      <w:r>
        <w:br/>
      </w:r>
      <w:r>
        <w:rPr>
          <w:rStyle w:val="VerbatimChar"/>
        </w:rPr>
        <w:t>## 3 -1.3807271  0.32731751 -1.392399 -1.311052</w:t>
      </w:r>
      <w:r>
        <w:br/>
      </w:r>
      <w:r>
        <w:rPr>
          <w:rStyle w:val="VerbatimChar"/>
        </w:rPr>
        <w:t>## 4 -1.5014904  0.09788935 -1.279104 -1.311052</w:t>
      </w:r>
      <w:r>
        <w:br/>
      </w:r>
      <w:r>
        <w:rPr>
          <w:rStyle w:val="VerbatimChar"/>
        </w:rPr>
        <w:t>## 5 -1.0184372  1.24503015 -1.335752 -1.311052</w:t>
      </w:r>
      <w:r>
        <w:br/>
      </w:r>
      <w:r>
        <w:rPr>
          <w:rStyle w:val="VerbatimChar"/>
        </w:rPr>
        <w:t>## 6 -0.5353840  1.93331463 -1.165809 -1.048667</w:t>
      </w:r>
    </w:p>
    <w:p w:rsidR="002611BD" w:rsidRDefault="00235FF0">
      <w:pPr>
        <w:pStyle w:val="SourceCode"/>
      </w:pPr>
      <w:r>
        <w:rPr>
          <w:rStyle w:val="KeywordTok"/>
        </w:rPr>
        <w:t>set.seed</w:t>
      </w:r>
      <w:r>
        <w:rPr>
          <w:rStyle w:val="NormalTok"/>
        </w:rPr>
        <w:t>(</w:t>
      </w:r>
      <w:r>
        <w:rPr>
          <w:rStyle w:val="DecValTok"/>
        </w:rPr>
        <w:t>1234</w:t>
      </w:r>
      <w:r>
        <w:rPr>
          <w:rStyle w:val="NormalTok"/>
        </w:rPr>
        <w:t>)</w:t>
      </w:r>
    </w:p>
    <w:p w:rsidR="002611BD" w:rsidRDefault="00235FF0">
      <w:pPr>
        <w:pStyle w:val="Heading1"/>
      </w:pPr>
      <w:bookmarkStart w:id="2" w:name="method-1.-using-all-predictors-septal-le"/>
      <w:bookmarkEnd w:id="2"/>
      <w:r>
        <w:lastRenderedPageBreak/>
        <w:t>Method 1. Using all predictors (Septal Length, Septal Width,Petal Length, and Petal Width)</w:t>
      </w:r>
    </w:p>
    <w:p w:rsidR="002611BD" w:rsidRDefault="00235FF0">
      <w:pPr>
        <w:pStyle w:val="SourceCode"/>
      </w:pPr>
      <w:r>
        <w:rPr>
          <w:rStyle w:val="NormalTok"/>
        </w:rPr>
        <w:t>k2 &lt;-</w:t>
      </w:r>
      <w:r>
        <w:rPr>
          <w:rStyle w:val="StringTok"/>
        </w:rPr>
        <w:t xml:space="preserve"> </w:t>
      </w:r>
      <w:r>
        <w:rPr>
          <w:rStyle w:val="KeywordTok"/>
        </w:rPr>
        <w:t>kmeans</w:t>
      </w:r>
      <w:r>
        <w:rPr>
          <w:rStyle w:val="NormalTok"/>
        </w:rPr>
        <w:t xml:space="preserve">(irisf, </w:t>
      </w:r>
      <w:r>
        <w:rPr>
          <w:rStyle w:val="DataTypeTok"/>
        </w:rPr>
        <w:t>centers=</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k3 &lt;-</w:t>
      </w:r>
      <w:r>
        <w:rPr>
          <w:rStyle w:val="StringTok"/>
        </w:rPr>
        <w:t xml:space="preserve"> </w:t>
      </w:r>
      <w:r>
        <w:rPr>
          <w:rStyle w:val="KeywordTok"/>
        </w:rPr>
        <w:t>kmeans</w:t>
      </w:r>
      <w:r>
        <w:rPr>
          <w:rStyle w:val="NormalTok"/>
        </w:rPr>
        <w:t xml:space="preserve">(irisf, </w:t>
      </w:r>
      <w:r>
        <w:rPr>
          <w:rStyle w:val="DataTypeTok"/>
        </w:rPr>
        <w:t>centers =</w:t>
      </w:r>
      <w:r>
        <w:rPr>
          <w:rStyle w:val="NormalTok"/>
        </w:rPr>
        <w:t xml:space="preserve"> </w:t>
      </w:r>
      <w:r>
        <w:rPr>
          <w:rStyle w:val="DecValTok"/>
        </w:rPr>
        <w:t>3</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k4 &lt;-</w:t>
      </w:r>
      <w:r>
        <w:rPr>
          <w:rStyle w:val="StringTok"/>
        </w:rPr>
        <w:t xml:space="preserve"> </w:t>
      </w:r>
      <w:r>
        <w:rPr>
          <w:rStyle w:val="KeywordTok"/>
        </w:rPr>
        <w:t>kmeans</w:t>
      </w:r>
      <w:r>
        <w:rPr>
          <w:rStyle w:val="NormalTok"/>
        </w:rPr>
        <w:t xml:space="preserve">(irisf, </w:t>
      </w:r>
      <w:r>
        <w:rPr>
          <w:rStyle w:val="DataTypeTok"/>
        </w:rPr>
        <w:t>centers =</w:t>
      </w:r>
      <w:r>
        <w:rPr>
          <w:rStyle w:val="NormalTok"/>
        </w:rPr>
        <w:t xml:space="preserve"> </w:t>
      </w:r>
      <w:r>
        <w:rPr>
          <w:rStyle w:val="DecValTok"/>
        </w:rPr>
        <w:t>4</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k5 &lt;-</w:t>
      </w:r>
      <w:r>
        <w:rPr>
          <w:rStyle w:val="StringTok"/>
        </w:rPr>
        <w:t xml:space="preserve"> </w:t>
      </w:r>
      <w:r>
        <w:rPr>
          <w:rStyle w:val="KeywordTok"/>
        </w:rPr>
        <w:t>kmeans</w:t>
      </w:r>
      <w:r>
        <w:rPr>
          <w:rStyle w:val="NormalTok"/>
        </w:rPr>
        <w:t xml:space="preserve">(irisf, </w:t>
      </w:r>
      <w:r>
        <w:rPr>
          <w:rStyle w:val="DataTypeTok"/>
        </w:rPr>
        <w:t>centers =</w:t>
      </w:r>
      <w:r>
        <w:rPr>
          <w:rStyle w:val="NormalTok"/>
        </w:rPr>
        <w:t xml:space="preserve"> </w:t>
      </w:r>
      <w:r>
        <w:rPr>
          <w:rStyle w:val="DecValTok"/>
        </w:rPr>
        <w:t>5</w:t>
      </w:r>
      <w:r>
        <w:rPr>
          <w:rStyle w:val="NormalTok"/>
        </w:rPr>
        <w:t xml:space="preserve">, </w:t>
      </w:r>
      <w:r>
        <w:rPr>
          <w:rStyle w:val="DataTypeTok"/>
        </w:rPr>
        <w:t>nstart =</w:t>
      </w:r>
      <w:r>
        <w:rPr>
          <w:rStyle w:val="NormalTok"/>
        </w:rPr>
        <w:t xml:space="preserve"> </w:t>
      </w:r>
      <w:r>
        <w:rPr>
          <w:rStyle w:val="DecValTok"/>
        </w:rPr>
        <w:t>25</w:t>
      </w:r>
      <w:r>
        <w:rPr>
          <w:rStyle w:val="NormalTok"/>
        </w:rPr>
        <w:t>)</w:t>
      </w:r>
    </w:p>
    <w:p w:rsidR="002611BD" w:rsidRDefault="0074091A">
      <w:pPr>
        <w:pStyle w:val="Heading1"/>
      </w:pPr>
      <w:r>
        <w:t>F</w:t>
      </w:r>
      <w:r w:rsidR="00235FF0">
        <w:t>unction to compute total within-cluster sum of square</w:t>
      </w:r>
    </w:p>
    <w:p w:rsidR="002611BD" w:rsidRDefault="00235FF0">
      <w:pPr>
        <w:pStyle w:val="SourceCode"/>
      </w:pPr>
      <w:r>
        <w:rPr>
          <w:rStyle w:val="NormalTok"/>
        </w:rPr>
        <w:t>wss &lt;-</w:t>
      </w:r>
      <w:r>
        <w:rPr>
          <w:rStyle w:val="StringTok"/>
        </w:rPr>
        <w:t xml:space="preserve"> </w:t>
      </w:r>
      <w:r>
        <w:rPr>
          <w:rStyle w:val="NormalTok"/>
        </w:rPr>
        <w:t>function(k) {</w:t>
      </w:r>
      <w:r>
        <w:br/>
      </w:r>
      <w:r>
        <w:rPr>
          <w:rStyle w:val="NormalTok"/>
        </w:rPr>
        <w:t xml:space="preserve">  </w:t>
      </w:r>
      <w:r>
        <w:rPr>
          <w:rStyle w:val="KeywordTok"/>
        </w:rPr>
        <w:t>kmeans</w:t>
      </w:r>
      <w:r>
        <w:rPr>
          <w:rStyle w:val="NormalTok"/>
        </w:rPr>
        <w:t xml:space="preserve">(irisf, k, </w:t>
      </w:r>
      <w:r>
        <w:rPr>
          <w:rStyle w:val="DataTypeTok"/>
        </w:rPr>
        <w:t>nstart =</w:t>
      </w:r>
      <w:r>
        <w:rPr>
          <w:rStyle w:val="NormalTok"/>
        </w:rPr>
        <w:t xml:space="preserve"> </w:t>
      </w:r>
      <w:r>
        <w:rPr>
          <w:rStyle w:val="DecValTok"/>
        </w:rPr>
        <w:t>25</w:t>
      </w:r>
      <w:r>
        <w:rPr>
          <w:rStyle w:val="NormalTok"/>
        </w:rPr>
        <w:t xml:space="preserve"> )$tot.withinss</w:t>
      </w:r>
      <w:r>
        <w:br/>
      </w:r>
      <w:r>
        <w:rPr>
          <w:rStyle w:val="NormalTok"/>
        </w:rPr>
        <w:t>}</w:t>
      </w:r>
    </w:p>
    <w:p w:rsidR="002611BD" w:rsidRDefault="00235FF0">
      <w:pPr>
        <w:pStyle w:val="Heading1"/>
      </w:pPr>
      <w:bookmarkStart w:id="3" w:name="compute-and-plot-wss-for-k-1-to-k-15"/>
      <w:bookmarkEnd w:id="3"/>
      <w:r>
        <w:t>Compute and plot wss for k = 1 to k = 15</w:t>
      </w:r>
    </w:p>
    <w:p w:rsidR="002611BD" w:rsidRDefault="00235FF0">
      <w:pPr>
        <w:pStyle w:val="SourceCode"/>
      </w:pPr>
      <w:r>
        <w:rPr>
          <w:rStyle w:val="NormalTok"/>
        </w:rPr>
        <w:t>kvalues &lt;-</w:t>
      </w:r>
      <w:r>
        <w:rPr>
          <w:rStyle w:val="StringTok"/>
        </w:rPr>
        <w:t xml:space="preserve"> </w:t>
      </w:r>
      <w:r>
        <w:rPr>
          <w:rStyle w:val="DecValTok"/>
        </w:rPr>
        <w:t>1</w:t>
      </w:r>
      <w:r>
        <w:rPr>
          <w:rStyle w:val="NormalTok"/>
        </w:rPr>
        <w:t>:</w:t>
      </w:r>
      <w:r>
        <w:rPr>
          <w:rStyle w:val="DecValTok"/>
        </w:rPr>
        <w:t>15</w:t>
      </w:r>
    </w:p>
    <w:p w:rsidR="002611BD" w:rsidRDefault="0074091A">
      <w:pPr>
        <w:pStyle w:val="Heading1"/>
      </w:pPr>
      <w:bookmarkStart w:id="4" w:name="extract-wss-for-1-15-clusters"/>
      <w:bookmarkEnd w:id="4"/>
      <w:r>
        <w:t>E</w:t>
      </w:r>
      <w:r w:rsidR="00235FF0">
        <w:t>xtract wss for 1-15 clusters</w:t>
      </w:r>
    </w:p>
    <w:p w:rsidR="002611BD" w:rsidRDefault="00235FF0">
      <w:pPr>
        <w:pStyle w:val="FirstParagraph"/>
      </w:pPr>
      <w:r>
        <w:t>wss_values &lt;- map_dbl(kvalues, wss)</w:t>
      </w:r>
    </w:p>
    <w:p w:rsidR="002611BD" w:rsidRDefault="00235FF0">
      <w:pPr>
        <w:pStyle w:val="BodyText"/>
      </w:pPr>
      <w:r>
        <w:t>plot(kvalues, wss_values, type=“b”, pch = 19, frame = FALSE, xlab=“Number of clusters K”, ylab=“Total within-clusters sum of squares”)</w:t>
      </w:r>
    </w:p>
    <w:p w:rsidR="006946BB" w:rsidRDefault="006946BB">
      <w:pPr>
        <w:pStyle w:val="BodyText"/>
      </w:pPr>
      <w:r>
        <w:rPr>
          <w:noProof/>
          <w:lang w:eastAsia="zh-CN"/>
        </w:rPr>
        <w:drawing>
          <wp:inline distT="0" distB="0" distL="0" distR="0" wp14:anchorId="09F9BAC6" wp14:editId="3833D9AD">
            <wp:extent cx="5943600" cy="3668395"/>
            <wp:effectExtent l="0" t="0" r="0" b="825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3668395"/>
                    </a:xfrm>
                    <a:prstGeom prst="rect">
                      <a:avLst/>
                    </a:prstGeom>
                  </pic:spPr>
                </pic:pic>
              </a:graphicData>
            </a:graphic>
          </wp:inline>
        </w:drawing>
      </w:r>
    </w:p>
    <w:p w:rsidR="002611BD" w:rsidRPr="006946BB" w:rsidRDefault="00235FF0">
      <w:pPr>
        <w:pStyle w:val="BodyText"/>
        <w:rPr>
          <w:color w:val="1F497D" w:themeColor="text2"/>
        </w:rPr>
      </w:pPr>
      <w:r w:rsidRPr="006946BB">
        <w:rPr>
          <w:color w:val="1F497D" w:themeColor="text2"/>
        </w:rPr>
        <w:lastRenderedPageBreak/>
        <w:t>3 is the desired number of clusters</w:t>
      </w:r>
    </w:p>
    <w:p w:rsidR="002611BD" w:rsidRDefault="00235FF0">
      <w:pPr>
        <w:pStyle w:val="SourceCode"/>
      </w:pPr>
      <w:r>
        <w:rPr>
          <w:rStyle w:val="KeywordTok"/>
        </w:rPr>
        <w:t>table</w:t>
      </w:r>
      <w:r>
        <w:rPr>
          <w:rStyle w:val="NormalTok"/>
        </w:rPr>
        <w:t>(k3$cluster, iris$Species)</w:t>
      </w:r>
    </w:p>
    <w:p w:rsidR="002611BD" w:rsidRDefault="00235FF0">
      <w:pPr>
        <w:pStyle w:val="SourceCode"/>
      </w:pPr>
      <w:r>
        <w:rPr>
          <w:rStyle w:val="VerbatimChar"/>
        </w:rPr>
        <w:t xml:space="preserve">##    </w:t>
      </w:r>
      <w:r>
        <w:br/>
      </w:r>
      <w:r>
        <w:rPr>
          <w:rStyle w:val="VerbatimChar"/>
        </w:rPr>
        <w:t>##     setosa versicolor virginica</w:t>
      </w:r>
      <w:r>
        <w:br/>
      </w:r>
      <w:r>
        <w:rPr>
          <w:rStyle w:val="VerbatimChar"/>
        </w:rPr>
        <w:t>##   1     50          0         0</w:t>
      </w:r>
      <w:r>
        <w:br/>
      </w:r>
      <w:r>
        <w:rPr>
          <w:rStyle w:val="VerbatimChar"/>
        </w:rPr>
        <w:t>##   2      0         39        14</w:t>
      </w:r>
      <w:r>
        <w:br/>
      </w:r>
      <w:r>
        <w:rPr>
          <w:rStyle w:val="VerbatimChar"/>
        </w:rPr>
        <w:t>##   3      0         11        36</w:t>
      </w:r>
    </w:p>
    <w:p w:rsidR="002611BD" w:rsidRPr="006946BB" w:rsidRDefault="006946BB">
      <w:pPr>
        <w:pStyle w:val="FirstParagraph"/>
        <w:rPr>
          <w:color w:val="1F497D" w:themeColor="text2"/>
        </w:rPr>
      </w:pPr>
      <w:r>
        <w:rPr>
          <w:color w:val="1F497D" w:themeColor="text2"/>
        </w:rPr>
        <w:t>A</w:t>
      </w:r>
      <w:r w:rsidR="00235FF0" w:rsidRPr="006946BB">
        <w:rPr>
          <w:color w:val="1F497D" w:themeColor="text2"/>
        </w:rPr>
        <w:t>ll the setosa was perfectly clustered in one group, while the versicolor and virginica were clustered in 2 groups</w:t>
      </w:r>
      <w:r>
        <w:rPr>
          <w:color w:val="1F497D" w:themeColor="text2"/>
        </w:rPr>
        <w:t>.</w:t>
      </w:r>
    </w:p>
    <w:p w:rsidR="002611BD" w:rsidRDefault="00235FF0">
      <w:pPr>
        <w:pStyle w:val="Heading1"/>
      </w:pPr>
      <w:bookmarkStart w:id="5" w:name="method-2.-using-two-predictors-septal-le"/>
      <w:bookmarkEnd w:id="5"/>
      <w:r>
        <w:t>Method 2. Using Two predictors (Septal Length, Septal Width)</w:t>
      </w:r>
    </w:p>
    <w:p w:rsidR="002611BD" w:rsidRDefault="00235FF0">
      <w:pPr>
        <w:pStyle w:val="SourceCode"/>
      </w:pPr>
      <w:r>
        <w:rPr>
          <w:rStyle w:val="NormalTok"/>
        </w:rPr>
        <w:t>slw2 &lt;-</w:t>
      </w:r>
      <w:r>
        <w:rPr>
          <w:rStyle w:val="StringTok"/>
        </w:rPr>
        <w:t xml:space="preserve"> </w:t>
      </w:r>
      <w:r>
        <w:rPr>
          <w:rStyle w:val="KeywordTok"/>
        </w:rPr>
        <w:t>kmeans</w:t>
      </w:r>
      <w:r>
        <w:rPr>
          <w:rStyle w:val="NormalTok"/>
        </w:rPr>
        <w:t>(irisf[,</w:t>
      </w:r>
      <w:r>
        <w:rPr>
          <w:rStyle w:val="DecValTok"/>
        </w:rPr>
        <w:t>1</w:t>
      </w:r>
      <w:r>
        <w:rPr>
          <w:rStyle w:val="NormalTok"/>
        </w:rPr>
        <w:t>:</w:t>
      </w:r>
      <w:r>
        <w:rPr>
          <w:rStyle w:val="DecValTok"/>
        </w:rPr>
        <w:t>2</w:t>
      </w:r>
      <w:r>
        <w:rPr>
          <w:rStyle w:val="NormalTok"/>
        </w:rPr>
        <w:t xml:space="preserve">], </w:t>
      </w:r>
      <w:r>
        <w:rPr>
          <w:rStyle w:val="DataTypeTok"/>
        </w:rPr>
        <w:t>centers=</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slw3 &lt;-</w:t>
      </w:r>
      <w:r>
        <w:rPr>
          <w:rStyle w:val="StringTok"/>
        </w:rPr>
        <w:t xml:space="preserve"> </w:t>
      </w:r>
      <w:r>
        <w:rPr>
          <w:rStyle w:val="KeywordTok"/>
        </w:rPr>
        <w:t>kmeans</w:t>
      </w:r>
      <w:r>
        <w:rPr>
          <w:rStyle w:val="NormalTok"/>
        </w:rPr>
        <w:t>(irisf[,</w:t>
      </w:r>
      <w:r>
        <w:rPr>
          <w:rStyle w:val="DecValTok"/>
        </w:rPr>
        <w:t>1</w:t>
      </w:r>
      <w:r>
        <w:rPr>
          <w:rStyle w:val="NormalTok"/>
        </w:rPr>
        <w:t>:</w:t>
      </w:r>
      <w:r>
        <w:rPr>
          <w:rStyle w:val="DecValTok"/>
        </w:rPr>
        <w:t>2</w:t>
      </w:r>
      <w:r>
        <w:rPr>
          <w:rStyle w:val="NormalTok"/>
        </w:rPr>
        <w:t xml:space="preserve">], </w:t>
      </w:r>
      <w:r>
        <w:rPr>
          <w:rStyle w:val="DataTypeTok"/>
        </w:rPr>
        <w:t>centers =</w:t>
      </w:r>
      <w:r>
        <w:rPr>
          <w:rStyle w:val="NormalTok"/>
        </w:rPr>
        <w:t xml:space="preserve"> </w:t>
      </w:r>
      <w:r>
        <w:rPr>
          <w:rStyle w:val="DecValTok"/>
        </w:rPr>
        <w:t>3</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slw4 &lt;-</w:t>
      </w:r>
      <w:r>
        <w:rPr>
          <w:rStyle w:val="StringTok"/>
        </w:rPr>
        <w:t xml:space="preserve"> </w:t>
      </w:r>
      <w:r>
        <w:rPr>
          <w:rStyle w:val="KeywordTok"/>
        </w:rPr>
        <w:t>kmeans</w:t>
      </w:r>
      <w:r>
        <w:rPr>
          <w:rStyle w:val="NormalTok"/>
        </w:rPr>
        <w:t>(irisf[,</w:t>
      </w:r>
      <w:r>
        <w:rPr>
          <w:rStyle w:val="DecValTok"/>
        </w:rPr>
        <w:t>1</w:t>
      </w:r>
      <w:r>
        <w:rPr>
          <w:rStyle w:val="NormalTok"/>
        </w:rPr>
        <w:t>:</w:t>
      </w:r>
      <w:r>
        <w:rPr>
          <w:rStyle w:val="DecValTok"/>
        </w:rPr>
        <w:t>2</w:t>
      </w:r>
      <w:r>
        <w:rPr>
          <w:rStyle w:val="NormalTok"/>
        </w:rPr>
        <w:t xml:space="preserve">], </w:t>
      </w:r>
      <w:r>
        <w:rPr>
          <w:rStyle w:val="DataTypeTok"/>
        </w:rPr>
        <w:t>centers =</w:t>
      </w:r>
      <w:r>
        <w:rPr>
          <w:rStyle w:val="NormalTok"/>
        </w:rPr>
        <w:t xml:space="preserve"> </w:t>
      </w:r>
      <w:r>
        <w:rPr>
          <w:rStyle w:val="DecValTok"/>
        </w:rPr>
        <w:t>4</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slw5 &lt;-</w:t>
      </w:r>
      <w:r>
        <w:rPr>
          <w:rStyle w:val="StringTok"/>
        </w:rPr>
        <w:t xml:space="preserve"> </w:t>
      </w:r>
      <w:r>
        <w:rPr>
          <w:rStyle w:val="KeywordTok"/>
        </w:rPr>
        <w:t>kmeans</w:t>
      </w:r>
      <w:r>
        <w:rPr>
          <w:rStyle w:val="NormalTok"/>
        </w:rPr>
        <w:t>(irisf[,</w:t>
      </w:r>
      <w:r>
        <w:rPr>
          <w:rStyle w:val="DecValTok"/>
        </w:rPr>
        <w:t>1</w:t>
      </w:r>
      <w:r>
        <w:rPr>
          <w:rStyle w:val="NormalTok"/>
        </w:rPr>
        <w:t>:</w:t>
      </w:r>
      <w:r>
        <w:rPr>
          <w:rStyle w:val="DecValTok"/>
        </w:rPr>
        <w:t>2</w:t>
      </w:r>
      <w:r>
        <w:rPr>
          <w:rStyle w:val="NormalTok"/>
        </w:rPr>
        <w:t xml:space="preserve">], </w:t>
      </w:r>
      <w:r>
        <w:rPr>
          <w:rStyle w:val="DataTypeTok"/>
        </w:rPr>
        <w:t>centers =</w:t>
      </w:r>
      <w:r>
        <w:rPr>
          <w:rStyle w:val="NormalTok"/>
        </w:rPr>
        <w:t xml:space="preserve"> </w:t>
      </w:r>
      <w:r>
        <w:rPr>
          <w:rStyle w:val="DecValTok"/>
        </w:rPr>
        <w:t>5</w:t>
      </w:r>
      <w:r>
        <w:rPr>
          <w:rStyle w:val="NormalTok"/>
        </w:rPr>
        <w:t xml:space="preserve">, </w:t>
      </w:r>
      <w:r>
        <w:rPr>
          <w:rStyle w:val="DataTypeTok"/>
        </w:rPr>
        <w:t>nstart =</w:t>
      </w:r>
      <w:r>
        <w:rPr>
          <w:rStyle w:val="NormalTok"/>
        </w:rPr>
        <w:t xml:space="preserve"> </w:t>
      </w:r>
      <w:r>
        <w:rPr>
          <w:rStyle w:val="DecValTok"/>
        </w:rPr>
        <w:t>25</w:t>
      </w:r>
      <w:r>
        <w:rPr>
          <w:rStyle w:val="NormalTok"/>
        </w:rPr>
        <w:t>)</w:t>
      </w:r>
    </w:p>
    <w:p w:rsidR="002611BD" w:rsidRDefault="006946BB">
      <w:pPr>
        <w:pStyle w:val="Heading1"/>
      </w:pPr>
      <w:r>
        <w:t>F</w:t>
      </w:r>
      <w:r w:rsidR="00235FF0">
        <w:t>unction to compute total within-cluster sum of square</w:t>
      </w:r>
    </w:p>
    <w:p w:rsidR="002611BD" w:rsidRDefault="00235FF0">
      <w:pPr>
        <w:pStyle w:val="SourceCode"/>
      </w:pPr>
      <w:r>
        <w:rPr>
          <w:rStyle w:val="NormalTok"/>
        </w:rPr>
        <w:t>wssslw &lt;-</w:t>
      </w:r>
      <w:r>
        <w:rPr>
          <w:rStyle w:val="StringTok"/>
        </w:rPr>
        <w:t xml:space="preserve"> </w:t>
      </w:r>
      <w:r>
        <w:rPr>
          <w:rStyle w:val="NormalTok"/>
        </w:rPr>
        <w:t>function(k) {</w:t>
      </w:r>
      <w:r>
        <w:br/>
      </w:r>
      <w:r>
        <w:rPr>
          <w:rStyle w:val="NormalTok"/>
        </w:rPr>
        <w:t xml:space="preserve">  </w:t>
      </w:r>
      <w:r>
        <w:rPr>
          <w:rStyle w:val="KeywordTok"/>
        </w:rPr>
        <w:t>kmeans</w:t>
      </w:r>
      <w:r>
        <w:rPr>
          <w:rStyle w:val="NormalTok"/>
        </w:rPr>
        <w:t>(irisf[</w:t>
      </w:r>
      <w:r>
        <w:rPr>
          <w:rStyle w:val="DecValTok"/>
        </w:rPr>
        <w:t>1</w:t>
      </w:r>
      <w:r>
        <w:rPr>
          <w:rStyle w:val="NormalTok"/>
        </w:rPr>
        <w:t>:</w:t>
      </w:r>
      <w:r>
        <w:rPr>
          <w:rStyle w:val="DecValTok"/>
        </w:rPr>
        <w:t>2</w:t>
      </w:r>
      <w:r>
        <w:rPr>
          <w:rStyle w:val="NormalTok"/>
        </w:rPr>
        <w:t xml:space="preserve">], k, </w:t>
      </w:r>
      <w:r>
        <w:rPr>
          <w:rStyle w:val="DataTypeTok"/>
        </w:rPr>
        <w:t>nstart =</w:t>
      </w:r>
      <w:r>
        <w:rPr>
          <w:rStyle w:val="NormalTok"/>
        </w:rPr>
        <w:t xml:space="preserve"> </w:t>
      </w:r>
      <w:r>
        <w:rPr>
          <w:rStyle w:val="DecValTok"/>
        </w:rPr>
        <w:t>25</w:t>
      </w:r>
      <w:r>
        <w:rPr>
          <w:rStyle w:val="NormalTok"/>
        </w:rPr>
        <w:t xml:space="preserve"> )$tot.withinss</w:t>
      </w:r>
      <w:r>
        <w:br/>
      </w:r>
      <w:r>
        <w:rPr>
          <w:rStyle w:val="NormalTok"/>
        </w:rPr>
        <w:t>}</w:t>
      </w:r>
    </w:p>
    <w:p w:rsidR="002611BD" w:rsidRDefault="006946BB">
      <w:pPr>
        <w:pStyle w:val="Heading1"/>
      </w:pPr>
      <w:bookmarkStart w:id="6" w:name="extract-wss-for-1-15-clusters-1"/>
      <w:bookmarkEnd w:id="6"/>
      <w:r>
        <w:t>E</w:t>
      </w:r>
      <w:r w:rsidR="00235FF0">
        <w:t>xtract wss for 1-15 clusters</w:t>
      </w:r>
    </w:p>
    <w:p w:rsidR="002611BD" w:rsidRPr="006946BB" w:rsidRDefault="00235FF0">
      <w:pPr>
        <w:pStyle w:val="FirstParagraph"/>
        <w:rPr>
          <w:color w:val="1F497D" w:themeColor="text2"/>
        </w:rPr>
      </w:pPr>
      <w:r>
        <w:t>wss_valuesslw &lt;- map_dbl(kvalues, wssslw)</w:t>
      </w:r>
      <w:r w:rsidR="006946BB">
        <w:t xml:space="preserve"> </w:t>
      </w:r>
      <w:r w:rsidRPr="006946BB">
        <w:rPr>
          <w:color w:val="1F497D" w:themeColor="text2"/>
        </w:rPr>
        <w:t>#kvalues are the same to the previous, which was 1:15</w:t>
      </w:r>
    </w:p>
    <w:p w:rsidR="002611BD" w:rsidRDefault="00235FF0">
      <w:pPr>
        <w:pStyle w:val="BodyText"/>
      </w:pPr>
      <w:r>
        <w:t>plot(kvalues, wss_valuesslw, type=“b”, pch = 19, frame = FALSE, xlab=“Number of clusters K”, ylab=“Total within-clusters sum of squares”)</w:t>
      </w:r>
    </w:p>
    <w:p w:rsidR="006946BB" w:rsidRDefault="006946BB">
      <w:pPr>
        <w:pStyle w:val="BodyText"/>
      </w:pPr>
      <w:r>
        <w:rPr>
          <w:noProof/>
          <w:lang w:eastAsia="zh-CN"/>
        </w:rPr>
        <w:lastRenderedPageBreak/>
        <w:drawing>
          <wp:inline distT="0" distB="0" distL="0" distR="0" wp14:anchorId="4A25F1CC" wp14:editId="4C66C564">
            <wp:extent cx="5943600" cy="3668395"/>
            <wp:effectExtent l="0" t="0" r="0" b="825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3668395"/>
                    </a:xfrm>
                    <a:prstGeom prst="rect">
                      <a:avLst/>
                    </a:prstGeom>
                  </pic:spPr>
                </pic:pic>
              </a:graphicData>
            </a:graphic>
          </wp:inline>
        </w:drawing>
      </w:r>
    </w:p>
    <w:p w:rsidR="002611BD" w:rsidRPr="006946BB" w:rsidRDefault="00235FF0">
      <w:pPr>
        <w:pStyle w:val="BodyText"/>
        <w:rPr>
          <w:color w:val="1F497D" w:themeColor="text2"/>
        </w:rPr>
      </w:pPr>
      <w:r w:rsidRPr="006946BB">
        <w:rPr>
          <w:color w:val="1F497D" w:themeColor="text2"/>
        </w:rPr>
        <w:t>Same to the previous one,</w:t>
      </w:r>
      <w:r>
        <w:rPr>
          <w:color w:val="1F497D" w:themeColor="text2"/>
        </w:rPr>
        <w:t xml:space="preserve"> </w:t>
      </w:r>
      <w:r w:rsidRPr="006946BB">
        <w:rPr>
          <w:color w:val="1F497D" w:themeColor="text2"/>
        </w:rPr>
        <w:t>3 is the desired number of clusters,</w:t>
      </w:r>
      <w:r>
        <w:rPr>
          <w:color w:val="1F497D" w:themeColor="text2"/>
        </w:rPr>
        <w:t xml:space="preserve"> </w:t>
      </w:r>
      <w:r w:rsidRPr="006946BB">
        <w:rPr>
          <w:color w:val="1F497D" w:themeColor="text2"/>
        </w:rPr>
        <w:t>where we got significant improvement.</w:t>
      </w:r>
    </w:p>
    <w:p w:rsidR="002611BD" w:rsidRDefault="00235FF0">
      <w:pPr>
        <w:pStyle w:val="SourceCode"/>
      </w:pPr>
      <w:r>
        <w:rPr>
          <w:rStyle w:val="KeywordTok"/>
        </w:rPr>
        <w:t>table</w:t>
      </w:r>
      <w:r>
        <w:rPr>
          <w:rStyle w:val="NormalTok"/>
        </w:rPr>
        <w:t>(slw3$cluster, iris$Species)</w:t>
      </w:r>
    </w:p>
    <w:p w:rsidR="002611BD" w:rsidRDefault="00235FF0">
      <w:pPr>
        <w:pStyle w:val="SourceCode"/>
      </w:pPr>
      <w:r>
        <w:rPr>
          <w:rStyle w:val="VerbatimChar"/>
        </w:rPr>
        <w:t xml:space="preserve">##    </w:t>
      </w:r>
      <w:r>
        <w:br/>
      </w:r>
      <w:r>
        <w:rPr>
          <w:rStyle w:val="VerbatimChar"/>
        </w:rPr>
        <w:t>##     setosa versicolor virginica</w:t>
      </w:r>
      <w:r>
        <w:br/>
      </w:r>
      <w:r>
        <w:rPr>
          <w:rStyle w:val="VerbatimChar"/>
        </w:rPr>
        <w:t>##   1      0         14        31</w:t>
      </w:r>
      <w:r>
        <w:br/>
      </w:r>
      <w:r>
        <w:rPr>
          <w:rStyle w:val="VerbatimChar"/>
        </w:rPr>
        <w:t>##   2      1         36        19</w:t>
      </w:r>
      <w:r>
        <w:br/>
      </w:r>
      <w:r>
        <w:rPr>
          <w:rStyle w:val="VerbatimChar"/>
        </w:rPr>
        <w:t>##   3     49          0         0</w:t>
      </w:r>
    </w:p>
    <w:p w:rsidR="002611BD" w:rsidRPr="006946BB" w:rsidRDefault="00235FF0">
      <w:pPr>
        <w:pStyle w:val="FirstParagraph"/>
        <w:rPr>
          <w:color w:val="1F497D" w:themeColor="text2"/>
        </w:rPr>
      </w:pPr>
      <w:r w:rsidRPr="006946BB">
        <w:rPr>
          <w:color w:val="1F497D" w:themeColor="text2"/>
        </w:rPr>
        <w:t>Compare to the previous method, I don’t see great improvement in this one. Instead, setosa species was clustered into two groups.</w:t>
      </w:r>
    </w:p>
    <w:p w:rsidR="002611BD" w:rsidRDefault="00235FF0">
      <w:pPr>
        <w:pStyle w:val="Heading1"/>
      </w:pPr>
      <w:bookmarkStart w:id="7" w:name="method-3.-using-two-predictors-pettal-le"/>
      <w:bookmarkEnd w:id="7"/>
      <w:r>
        <w:t>Method 3. Using Two predictors (Pettal Length, Pettal Width)</w:t>
      </w:r>
    </w:p>
    <w:p w:rsidR="002611BD" w:rsidRDefault="00235FF0">
      <w:pPr>
        <w:pStyle w:val="SourceCode"/>
      </w:pPr>
      <w:r>
        <w:rPr>
          <w:rStyle w:val="NormalTok"/>
        </w:rPr>
        <w:t>plw2 &lt;-</w:t>
      </w:r>
      <w:r>
        <w:rPr>
          <w:rStyle w:val="StringTok"/>
        </w:rPr>
        <w:t xml:space="preserve"> </w:t>
      </w:r>
      <w:r>
        <w:rPr>
          <w:rStyle w:val="KeywordTok"/>
        </w:rPr>
        <w:t>kmeans</w:t>
      </w:r>
      <w:r>
        <w:rPr>
          <w:rStyle w:val="NormalTok"/>
        </w:rPr>
        <w:t>(irisf[,</w:t>
      </w:r>
      <w:r>
        <w:rPr>
          <w:rStyle w:val="DecValTok"/>
        </w:rPr>
        <w:t>3</w:t>
      </w:r>
      <w:r>
        <w:rPr>
          <w:rStyle w:val="NormalTok"/>
        </w:rPr>
        <w:t>:</w:t>
      </w:r>
      <w:r>
        <w:rPr>
          <w:rStyle w:val="DecValTok"/>
        </w:rPr>
        <w:t>4</w:t>
      </w:r>
      <w:r>
        <w:rPr>
          <w:rStyle w:val="NormalTok"/>
        </w:rPr>
        <w:t xml:space="preserve">], </w:t>
      </w:r>
      <w:r>
        <w:rPr>
          <w:rStyle w:val="DataTypeTok"/>
        </w:rPr>
        <w:t>centers=</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plw3 &lt;-</w:t>
      </w:r>
      <w:r>
        <w:rPr>
          <w:rStyle w:val="StringTok"/>
        </w:rPr>
        <w:t xml:space="preserve"> </w:t>
      </w:r>
      <w:r>
        <w:rPr>
          <w:rStyle w:val="KeywordTok"/>
        </w:rPr>
        <w:t>kmeans</w:t>
      </w:r>
      <w:r>
        <w:rPr>
          <w:rStyle w:val="NormalTok"/>
        </w:rPr>
        <w:t>(irisf[,</w:t>
      </w:r>
      <w:r>
        <w:rPr>
          <w:rStyle w:val="DecValTok"/>
        </w:rPr>
        <w:t>3</w:t>
      </w:r>
      <w:r>
        <w:rPr>
          <w:rStyle w:val="NormalTok"/>
        </w:rPr>
        <w:t>:</w:t>
      </w:r>
      <w:r>
        <w:rPr>
          <w:rStyle w:val="DecValTok"/>
        </w:rPr>
        <w:t>4</w:t>
      </w:r>
      <w:r>
        <w:rPr>
          <w:rStyle w:val="NormalTok"/>
        </w:rPr>
        <w:t xml:space="preserve">], </w:t>
      </w:r>
      <w:r>
        <w:rPr>
          <w:rStyle w:val="DataTypeTok"/>
        </w:rPr>
        <w:t>centers =</w:t>
      </w:r>
      <w:r>
        <w:rPr>
          <w:rStyle w:val="NormalTok"/>
        </w:rPr>
        <w:t xml:space="preserve"> </w:t>
      </w:r>
      <w:r>
        <w:rPr>
          <w:rStyle w:val="DecValTok"/>
        </w:rPr>
        <w:t>3</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plw4 &lt;-</w:t>
      </w:r>
      <w:r>
        <w:rPr>
          <w:rStyle w:val="StringTok"/>
        </w:rPr>
        <w:t xml:space="preserve"> </w:t>
      </w:r>
      <w:r>
        <w:rPr>
          <w:rStyle w:val="KeywordTok"/>
        </w:rPr>
        <w:t>kmeans</w:t>
      </w:r>
      <w:r>
        <w:rPr>
          <w:rStyle w:val="NormalTok"/>
        </w:rPr>
        <w:t>(irisf[,</w:t>
      </w:r>
      <w:r>
        <w:rPr>
          <w:rStyle w:val="DecValTok"/>
        </w:rPr>
        <w:t>3</w:t>
      </w:r>
      <w:r>
        <w:rPr>
          <w:rStyle w:val="NormalTok"/>
        </w:rPr>
        <w:t>:</w:t>
      </w:r>
      <w:r>
        <w:rPr>
          <w:rStyle w:val="DecValTok"/>
        </w:rPr>
        <w:t>4</w:t>
      </w:r>
      <w:r>
        <w:rPr>
          <w:rStyle w:val="NormalTok"/>
        </w:rPr>
        <w:t xml:space="preserve">], </w:t>
      </w:r>
      <w:r>
        <w:rPr>
          <w:rStyle w:val="DataTypeTok"/>
        </w:rPr>
        <w:t>centers =</w:t>
      </w:r>
      <w:r>
        <w:rPr>
          <w:rStyle w:val="NormalTok"/>
        </w:rPr>
        <w:t xml:space="preserve"> </w:t>
      </w:r>
      <w:r>
        <w:rPr>
          <w:rStyle w:val="DecValTok"/>
        </w:rPr>
        <w:t>4</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plw5 &lt;-</w:t>
      </w:r>
      <w:r>
        <w:rPr>
          <w:rStyle w:val="StringTok"/>
        </w:rPr>
        <w:t xml:space="preserve"> </w:t>
      </w:r>
      <w:r>
        <w:rPr>
          <w:rStyle w:val="KeywordTok"/>
        </w:rPr>
        <w:t>kmeans</w:t>
      </w:r>
      <w:r>
        <w:rPr>
          <w:rStyle w:val="NormalTok"/>
        </w:rPr>
        <w:t>(irisf[,</w:t>
      </w:r>
      <w:r>
        <w:rPr>
          <w:rStyle w:val="DecValTok"/>
        </w:rPr>
        <w:t>3</w:t>
      </w:r>
      <w:r>
        <w:rPr>
          <w:rStyle w:val="NormalTok"/>
        </w:rPr>
        <w:t>:</w:t>
      </w:r>
      <w:r>
        <w:rPr>
          <w:rStyle w:val="DecValTok"/>
        </w:rPr>
        <w:t>4</w:t>
      </w:r>
      <w:r>
        <w:rPr>
          <w:rStyle w:val="NormalTok"/>
        </w:rPr>
        <w:t xml:space="preserve">], </w:t>
      </w:r>
      <w:r>
        <w:rPr>
          <w:rStyle w:val="DataTypeTok"/>
        </w:rPr>
        <w:t>centers =</w:t>
      </w:r>
      <w:r>
        <w:rPr>
          <w:rStyle w:val="NormalTok"/>
        </w:rPr>
        <w:t xml:space="preserve"> </w:t>
      </w:r>
      <w:r>
        <w:rPr>
          <w:rStyle w:val="DecValTok"/>
        </w:rPr>
        <w:t>5</w:t>
      </w:r>
      <w:r>
        <w:rPr>
          <w:rStyle w:val="NormalTok"/>
        </w:rPr>
        <w:t xml:space="preserve">, </w:t>
      </w:r>
      <w:r>
        <w:rPr>
          <w:rStyle w:val="DataTypeTok"/>
        </w:rPr>
        <w:t>nstart =</w:t>
      </w:r>
      <w:r>
        <w:rPr>
          <w:rStyle w:val="NormalTok"/>
        </w:rPr>
        <w:t xml:space="preserve"> </w:t>
      </w:r>
      <w:r>
        <w:rPr>
          <w:rStyle w:val="DecValTok"/>
        </w:rPr>
        <w:t>25</w:t>
      </w:r>
      <w:r>
        <w:rPr>
          <w:rStyle w:val="NormalTok"/>
        </w:rPr>
        <w:t>)</w:t>
      </w:r>
    </w:p>
    <w:p w:rsidR="002611BD" w:rsidRDefault="006946BB">
      <w:pPr>
        <w:pStyle w:val="Heading1"/>
      </w:pPr>
      <w:bookmarkStart w:id="8" w:name="function-to-compute-total-within-cluster"/>
      <w:bookmarkEnd w:id="8"/>
      <w:r>
        <w:t>F</w:t>
      </w:r>
      <w:r w:rsidR="00235FF0">
        <w:t>unction to compute total within-cluster sum of square</w:t>
      </w:r>
    </w:p>
    <w:p w:rsidR="002611BD" w:rsidRDefault="00235FF0">
      <w:pPr>
        <w:pStyle w:val="SourceCode"/>
      </w:pPr>
      <w:r>
        <w:rPr>
          <w:rStyle w:val="NormalTok"/>
        </w:rPr>
        <w:t>wssplw &lt;-</w:t>
      </w:r>
      <w:r>
        <w:rPr>
          <w:rStyle w:val="StringTok"/>
        </w:rPr>
        <w:t xml:space="preserve"> </w:t>
      </w:r>
      <w:r>
        <w:rPr>
          <w:rStyle w:val="NormalTok"/>
        </w:rPr>
        <w:t>function(k) {</w:t>
      </w:r>
      <w:r>
        <w:br/>
      </w:r>
      <w:r>
        <w:rPr>
          <w:rStyle w:val="NormalTok"/>
        </w:rPr>
        <w:t xml:space="preserve">  </w:t>
      </w:r>
      <w:r>
        <w:rPr>
          <w:rStyle w:val="KeywordTok"/>
        </w:rPr>
        <w:t>kmeans</w:t>
      </w:r>
      <w:r>
        <w:rPr>
          <w:rStyle w:val="NormalTok"/>
        </w:rPr>
        <w:t>(irisf[</w:t>
      </w:r>
      <w:r>
        <w:rPr>
          <w:rStyle w:val="DecValTok"/>
        </w:rPr>
        <w:t>3</w:t>
      </w:r>
      <w:r>
        <w:rPr>
          <w:rStyle w:val="NormalTok"/>
        </w:rPr>
        <w:t>:</w:t>
      </w:r>
      <w:r>
        <w:rPr>
          <w:rStyle w:val="DecValTok"/>
        </w:rPr>
        <w:t>4</w:t>
      </w:r>
      <w:r>
        <w:rPr>
          <w:rStyle w:val="NormalTok"/>
        </w:rPr>
        <w:t xml:space="preserve">], k, </w:t>
      </w:r>
      <w:r>
        <w:rPr>
          <w:rStyle w:val="DataTypeTok"/>
        </w:rPr>
        <w:t>nstart =</w:t>
      </w:r>
      <w:r>
        <w:rPr>
          <w:rStyle w:val="NormalTok"/>
        </w:rPr>
        <w:t xml:space="preserve"> </w:t>
      </w:r>
      <w:r>
        <w:rPr>
          <w:rStyle w:val="DecValTok"/>
        </w:rPr>
        <w:t>25</w:t>
      </w:r>
      <w:r>
        <w:rPr>
          <w:rStyle w:val="NormalTok"/>
        </w:rPr>
        <w:t xml:space="preserve"> )$tot.withinss</w:t>
      </w:r>
      <w:r>
        <w:br/>
      </w:r>
      <w:r>
        <w:rPr>
          <w:rStyle w:val="NormalTok"/>
        </w:rPr>
        <w:t>}</w:t>
      </w:r>
    </w:p>
    <w:p w:rsidR="002611BD" w:rsidRDefault="006946BB">
      <w:pPr>
        <w:pStyle w:val="Heading1"/>
      </w:pPr>
      <w:bookmarkStart w:id="9" w:name="extract-wss-for-1-15-clusters-2"/>
      <w:bookmarkEnd w:id="9"/>
      <w:r>
        <w:lastRenderedPageBreak/>
        <w:t>E</w:t>
      </w:r>
      <w:r w:rsidR="00235FF0">
        <w:t>xtract wss for 1-15 clusters</w:t>
      </w:r>
    </w:p>
    <w:p w:rsidR="006946BB" w:rsidRDefault="00235FF0" w:rsidP="006946BB">
      <w:pPr>
        <w:pStyle w:val="FirstParagraph"/>
      </w:pPr>
      <w:r>
        <w:t xml:space="preserve">wss_valuesplw &lt;- map_dbl(kvalues, wssplw) </w:t>
      </w:r>
    </w:p>
    <w:p w:rsidR="002611BD" w:rsidRDefault="00235FF0" w:rsidP="006946BB">
      <w:pPr>
        <w:pStyle w:val="FirstParagraph"/>
      </w:pPr>
      <w:r>
        <w:t>plot(kvalues, wss_valuesplw, type=“b”, pch = 19, frame = FALSE, xlab=“Number of clusters K”, ylab=“Total within-clusters sum of squares”)</w:t>
      </w:r>
    </w:p>
    <w:p w:rsidR="006946BB" w:rsidRPr="006946BB" w:rsidRDefault="006946BB" w:rsidP="006946BB">
      <w:pPr>
        <w:pStyle w:val="BodyText"/>
      </w:pPr>
      <w:r>
        <w:rPr>
          <w:noProof/>
          <w:lang w:eastAsia="zh-CN"/>
        </w:rPr>
        <w:drawing>
          <wp:inline distT="0" distB="0" distL="0" distR="0" wp14:anchorId="189BB0A9" wp14:editId="14776ECE">
            <wp:extent cx="5943600" cy="3668395"/>
            <wp:effectExtent l="0" t="0" r="0" b="825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943600" cy="3668395"/>
                    </a:xfrm>
                    <a:prstGeom prst="rect">
                      <a:avLst/>
                    </a:prstGeom>
                  </pic:spPr>
                </pic:pic>
              </a:graphicData>
            </a:graphic>
          </wp:inline>
        </w:drawing>
      </w:r>
    </w:p>
    <w:p w:rsidR="002611BD" w:rsidRPr="006946BB" w:rsidRDefault="00235FF0">
      <w:pPr>
        <w:pStyle w:val="BodyText"/>
        <w:rPr>
          <w:color w:val="1F497D" w:themeColor="text2"/>
        </w:rPr>
      </w:pPr>
      <w:r w:rsidRPr="006946BB">
        <w:rPr>
          <w:color w:val="1F497D" w:themeColor="text2"/>
        </w:rPr>
        <w:t>Same to the previous ones,</w:t>
      </w:r>
      <w:r>
        <w:rPr>
          <w:color w:val="1F497D" w:themeColor="text2"/>
        </w:rPr>
        <w:t xml:space="preserve"> </w:t>
      </w:r>
      <w:r w:rsidRPr="006946BB">
        <w:rPr>
          <w:color w:val="1F497D" w:themeColor="text2"/>
        </w:rPr>
        <w:t>3 is the desired number of clusters,where we got significant improvement.</w:t>
      </w:r>
    </w:p>
    <w:p w:rsidR="002611BD" w:rsidRDefault="00235FF0">
      <w:pPr>
        <w:pStyle w:val="SourceCode"/>
      </w:pPr>
      <w:r>
        <w:rPr>
          <w:rStyle w:val="KeywordTok"/>
        </w:rPr>
        <w:t>table</w:t>
      </w:r>
      <w:r>
        <w:rPr>
          <w:rStyle w:val="NormalTok"/>
        </w:rPr>
        <w:t>(plw3$cluster, iris$Species)</w:t>
      </w:r>
    </w:p>
    <w:p w:rsidR="002611BD" w:rsidRDefault="00235FF0">
      <w:pPr>
        <w:pStyle w:val="SourceCode"/>
      </w:pPr>
      <w:r>
        <w:rPr>
          <w:rStyle w:val="VerbatimChar"/>
        </w:rPr>
        <w:t xml:space="preserve">##    </w:t>
      </w:r>
      <w:r>
        <w:br/>
      </w:r>
      <w:r>
        <w:rPr>
          <w:rStyle w:val="VerbatimChar"/>
        </w:rPr>
        <w:t>##     setosa versicolor virginica</w:t>
      </w:r>
      <w:r>
        <w:br/>
      </w:r>
      <w:r>
        <w:rPr>
          <w:rStyle w:val="VerbatimChar"/>
        </w:rPr>
        <w:t>##   1     50          0         0</w:t>
      </w:r>
      <w:r>
        <w:br/>
      </w:r>
      <w:r>
        <w:rPr>
          <w:rStyle w:val="VerbatimChar"/>
        </w:rPr>
        <w:t>##   2      0          2        46</w:t>
      </w:r>
      <w:r>
        <w:br/>
      </w:r>
      <w:r>
        <w:rPr>
          <w:rStyle w:val="VerbatimChar"/>
        </w:rPr>
        <w:t>##   3      0         48         4</w:t>
      </w:r>
    </w:p>
    <w:p w:rsidR="002611BD" w:rsidRDefault="006946BB">
      <w:pPr>
        <w:pStyle w:val="Heading1"/>
      </w:pPr>
      <w:bookmarkStart w:id="10" w:name="plots-for-visualization"/>
      <w:bookmarkEnd w:id="10"/>
      <w:r>
        <w:t>P</w:t>
      </w:r>
      <w:r w:rsidR="00235FF0">
        <w:t>lots for visualization</w:t>
      </w:r>
    </w:p>
    <w:p w:rsidR="002611BD" w:rsidRDefault="00235FF0">
      <w:pPr>
        <w:pStyle w:val="FirstParagraph"/>
      </w:pPr>
      <w:r>
        <w:t>p3 &lt;- fviz_cluster(plw3, geom = “point”, data = irisf) + ggtitle(“k = 3”) grid.arrange(p3)</w:t>
      </w:r>
    </w:p>
    <w:p w:rsidR="006946BB" w:rsidRPr="006946BB" w:rsidRDefault="006946BB" w:rsidP="006946BB">
      <w:pPr>
        <w:pStyle w:val="BodyText"/>
      </w:pPr>
      <w:r>
        <w:rPr>
          <w:noProof/>
          <w:lang w:eastAsia="zh-CN"/>
        </w:rPr>
        <w:lastRenderedPageBreak/>
        <w:drawing>
          <wp:inline distT="0" distB="0" distL="0" distR="0" wp14:anchorId="4EF93628" wp14:editId="7243CCA0">
            <wp:extent cx="5943600" cy="3668395"/>
            <wp:effectExtent l="0" t="0" r="0" b="825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943600" cy="3668395"/>
                    </a:xfrm>
                    <a:prstGeom prst="rect">
                      <a:avLst/>
                    </a:prstGeom>
                  </pic:spPr>
                </pic:pic>
              </a:graphicData>
            </a:graphic>
          </wp:inline>
        </w:drawing>
      </w:r>
    </w:p>
    <w:p w:rsidR="002611BD" w:rsidRPr="006946BB" w:rsidRDefault="00235FF0">
      <w:pPr>
        <w:pStyle w:val="BodyText"/>
        <w:rPr>
          <w:color w:val="1F497D" w:themeColor="text2"/>
        </w:rPr>
      </w:pPr>
      <w:r w:rsidRPr="006946BB">
        <w:rPr>
          <w:color w:val="1F497D" w:themeColor="text2"/>
        </w:rPr>
        <w:t>Compare to the previous methods, this one is much better:</w:t>
      </w:r>
      <w:r w:rsidR="006946BB">
        <w:rPr>
          <w:color w:val="1F497D" w:themeColor="text2"/>
        </w:rPr>
        <w:t xml:space="preserve"> </w:t>
      </w:r>
      <w:r w:rsidRPr="006946BB">
        <w:rPr>
          <w:color w:val="1F497D" w:themeColor="text2"/>
        </w:rPr>
        <w:t>Setosa was perfectly clustered as the method 1</w:t>
      </w:r>
      <w:r w:rsidR="00CE5A91">
        <w:rPr>
          <w:color w:val="1F497D" w:themeColor="text2"/>
        </w:rPr>
        <w:t xml:space="preserve"> (also shown in the picture above)</w:t>
      </w:r>
      <w:r w:rsidRPr="006946BB">
        <w:rPr>
          <w:color w:val="1F497D" w:themeColor="text2"/>
        </w:rPr>
        <w:t>, and versicolor and virginica were also nicely clustered with only 2-4 misclassification. I would recommend to use Pettal Length and Pettal Width as predictors, k value equals to 3 for this model. It can correctly predicts 144 out of 150 cluters.</w:t>
      </w:r>
    </w:p>
    <w:p w:rsidR="002611BD" w:rsidRDefault="00235FF0" w:rsidP="006946BB">
      <w:pPr>
        <w:pStyle w:val="Heading1"/>
        <w:rPr>
          <w:rFonts w:asciiTheme="minorHAnsi" w:hAnsiTheme="minorHAnsi"/>
          <w:sz w:val="24"/>
          <w:szCs w:val="24"/>
        </w:rPr>
      </w:pPr>
      <w:bookmarkStart w:id="11" w:name="using-crime-data-from-the-file-uscrime.t"/>
      <w:bookmarkEnd w:id="11"/>
      <w:r w:rsidRPr="006946BB">
        <w:rPr>
          <w:rFonts w:asciiTheme="minorHAnsi" w:hAnsiTheme="minorHAnsi"/>
          <w:sz w:val="24"/>
          <w:szCs w:val="24"/>
        </w:rPr>
        <w:t>Using crime data from the file uscrime.txt (</w:t>
      </w:r>
      <w:hyperlink r:id="rId11">
        <w:r w:rsidRPr="006946BB">
          <w:rPr>
            <w:rStyle w:val="Hyperlink"/>
            <w:rFonts w:asciiTheme="minorHAnsi" w:hAnsiTheme="minorHAnsi"/>
            <w:sz w:val="24"/>
            <w:szCs w:val="24"/>
          </w:rPr>
          <w:t>http://www.statsci.org/data/general/uscrime.txt</w:t>
        </w:r>
      </w:hyperlink>
      <w:r w:rsidRPr="006946BB">
        <w:rPr>
          <w:rFonts w:asciiTheme="minorHAnsi" w:hAnsiTheme="minorHAnsi"/>
          <w:sz w:val="24"/>
          <w:szCs w:val="24"/>
        </w:rPr>
        <w:t xml:space="preserve">,description at </w:t>
      </w:r>
      <w:hyperlink r:id="rId12">
        <w:r w:rsidRPr="006946BB">
          <w:rPr>
            <w:rStyle w:val="Hyperlink"/>
            <w:rFonts w:asciiTheme="minorHAnsi" w:hAnsiTheme="minorHAnsi"/>
            <w:sz w:val="24"/>
            <w:szCs w:val="24"/>
          </w:rPr>
          <w:t>http://www.statsci.org/data/general/uscrime.html</w:t>
        </w:r>
      </w:hyperlink>
      <w:r w:rsidRPr="006946BB">
        <w:rPr>
          <w:rFonts w:asciiTheme="minorHAnsi" w:hAnsiTheme="minorHAnsi"/>
          <w:sz w:val="24"/>
          <w:szCs w:val="24"/>
        </w:rPr>
        <w:t>), test to see whether there are any outliers in the last column (number of crimes per 100,000 people). Use the grubbs.test function in the outliers package in R.</w:t>
      </w:r>
    </w:p>
    <w:p w:rsidR="006946BB" w:rsidRPr="006946BB" w:rsidRDefault="006946BB" w:rsidP="006946BB">
      <w:pPr>
        <w:pStyle w:val="BodyText"/>
      </w:pPr>
    </w:p>
    <w:p w:rsidR="002611BD" w:rsidRDefault="00235FF0">
      <w:pPr>
        <w:pStyle w:val="SourceCode"/>
      </w:pPr>
      <w:r>
        <w:rPr>
          <w:rStyle w:val="NormalTok"/>
        </w:rPr>
        <w:t>crime&lt;-</w:t>
      </w:r>
      <w:r>
        <w:rPr>
          <w:rStyle w:val="StringTok"/>
        </w:rPr>
        <w:t xml:space="preserve"> </w:t>
      </w:r>
      <w:r>
        <w:rPr>
          <w:rStyle w:val="KeywordTok"/>
        </w:rPr>
        <w:t>read.table</w:t>
      </w:r>
      <w:r>
        <w:rPr>
          <w:rStyle w:val="NormalTok"/>
        </w:rPr>
        <w:t>(</w:t>
      </w:r>
      <w:r>
        <w:rPr>
          <w:rStyle w:val="StringTok"/>
        </w:rPr>
        <w:t>"http://www.statsci.org/data/general/uscrime.txt"</w:t>
      </w:r>
      <w:r>
        <w:rPr>
          <w:rStyle w:val="NormalTok"/>
        </w:rPr>
        <w:t>,</w:t>
      </w:r>
      <w:r>
        <w:rPr>
          <w:rStyle w:val="DataTypeTok"/>
        </w:rPr>
        <w:t>header=</w:t>
      </w:r>
      <w:r>
        <w:rPr>
          <w:rStyle w:val="OtherTok"/>
        </w:rPr>
        <w:t>TRUE</w:t>
      </w:r>
      <w:r>
        <w:rPr>
          <w:rStyle w:val="NormalTok"/>
        </w:rPr>
        <w:t>)</w:t>
      </w:r>
      <w:r>
        <w:br/>
      </w:r>
      <w:r>
        <w:rPr>
          <w:rStyle w:val="KeywordTok"/>
        </w:rPr>
        <w:t>head</w:t>
      </w:r>
      <w:r>
        <w:rPr>
          <w:rStyle w:val="NormalTok"/>
        </w:rPr>
        <w:t>(crime)</w:t>
      </w:r>
    </w:p>
    <w:p w:rsidR="002611BD" w:rsidRDefault="00235FF0">
      <w:pPr>
        <w:pStyle w:val="SourceCode"/>
      </w:pPr>
      <w:r>
        <w:rPr>
          <w:rStyle w:val="VerbatimChar"/>
        </w:rPr>
        <w:t>##      M So   Ed  Po1  Po2    LF   M.F Pop   NW    U1  U2 Wealth Ineq</w:t>
      </w:r>
      <w:r>
        <w:br/>
      </w:r>
      <w:r>
        <w:rPr>
          <w:rStyle w:val="VerbatimChar"/>
        </w:rPr>
        <w:t>## 1 15.1  1  9.1  5.8  5.6 0.510  95.0  33 30.1 0.108 4.1   3940 26.1</w:t>
      </w:r>
      <w:r>
        <w:br/>
      </w:r>
      <w:r>
        <w:rPr>
          <w:rStyle w:val="VerbatimChar"/>
        </w:rPr>
        <w:t>## 2 14.3  0 11.3 10.3  9.5 0.583 101.2  13 10.2 0.096 3.6   5570 19.4</w:t>
      </w:r>
      <w:r>
        <w:br/>
      </w:r>
      <w:r>
        <w:rPr>
          <w:rStyle w:val="VerbatimChar"/>
        </w:rPr>
        <w:t>## 3 14.2  1  8.9  4.5  4.4 0.533  96.9  18 21.9 0.094 3.3   3180 25.0</w:t>
      </w:r>
      <w:r>
        <w:br/>
      </w:r>
      <w:r>
        <w:rPr>
          <w:rStyle w:val="VerbatimChar"/>
        </w:rPr>
        <w:t>## 4 13.6  0 12.1 14.9 14.1 0.577  99.4 157  8.0 0.102 3.9   6730 16.7</w:t>
      </w:r>
      <w:r>
        <w:br/>
      </w:r>
      <w:r>
        <w:rPr>
          <w:rStyle w:val="VerbatimChar"/>
        </w:rPr>
        <w:t>## 5 14.1  0 12.1 10.9 10.1 0.591  98.5  18  3.0 0.091 2.0   5780 17.4</w:t>
      </w:r>
      <w:r>
        <w:br/>
      </w:r>
      <w:r>
        <w:rPr>
          <w:rStyle w:val="VerbatimChar"/>
        </w:rPr>
        <w:t>## 6 12.1  0 11.0 11.8 11.5 0.547  96.4  25  4.4 0.084 2.9   6890 12.6</w:t>
      </w:r>
      <w:r>
        <w:br/>
      </w:r>
      <w:r>
        <w:rPr>
          <w:rStyle w:val="VerbatimChar"/>
        </w:rPr>
        <w:t>##       Prob    Time Crime</w:t>
      </w:r>
      <w:r>
        <w:br/>
      </w:r>
      <w:r>
        <w:rPr>
          <w:rStyle w:val="VerbatimChar"/>
        </w:rPr>
        <w:lastRenderedPageBreak/>
        <w:t>## 1 0.084602 26.2011   791</w:t>
      </w:r>
      <w:r>
        <w:br/>
      </w:r>
      <w:r>
        <w:rPr>
          <w:rStyle w:val="VerbatimChar"/>
        </w:rPr>
        <w:t>## 2 0.029599 25.2999  1635</w:t>
      </w:r>
      <w:r>
        <w:br/>
      </w:r>
      <w:r>
        <w:rPr>
          <w:rStyle w:val="VerbatimChar"/>
        </w:rPr>
        <w:t>## 3 0.083401 24.3006   578</w:t>
      </w:r>
      <w:r>
        <w:br/>
      </w:r>
      <w:r>
        <w:rPr>
          <w:rStyle w:val="VerbatimChar"/>
        </w:rPr>
        <w:t>## 4 0.015801 29.9012  1969</w:t>
      </w:r>
      <w:r>
        <w:br/>
      </w:r>
      <w:r>
        <w:rPr>
          <w:rStyle w:val="VerbatimChar"/>
        </w:rPr>
        <w:t>## 5 0.041399 21.2998  1234</w:t>
      </w:r>
      <w:r>
        <w:br/>
      </w:r>
      <w:r>
        <w:rPr>
          <w:rStyle w:val="VerbatimChar"/>
        </w:rPr>
        <w:t>## 6 0.034201 20.9995   682</w:t>
      </w:r>
    </w:p>
    <w:p w:rsidR="002611BD" w:rsidRDefault="00235FF0">
      <w:pPr>
        <w:pStyle w:val="SourceCode"/>
      </w:pPr>
      <w:r>
        <w:rPr>
          <w:rStyle w:val="NormalTok"/>
        </w:rPr>
        <w:t>crime&lt;-crime$Crime</w:t>
      </w:r>
    </w:p>
    <w:p w:rsidR="002611BD" w:rsidRDefault="00235FF0">
      <w:pPr>
        <w:pStyle w:val="Heading1"/>
      </w:pPr>
      <w:bookmarkStart w:id="12" w:name="test-if-the-lowest-and-highest-value-are"/>
      <w:bookmarkEnd w:id="12"/>
      <w:r>
        <w:t>Test if the lowest and highest value are two outliers on opposite tails of sample.</w:t>
      </w:r>
    </w:p>
    <w:p w:rsidR="002611BD" w:rsidRDefault="00235FF0">
      <w:pPr>
        <w:pStyle w:val="FirstParagraph"/>
      </w:pPr>
      <w:r>
        <w:t>grubbs.test(crime,type=11)</w:t>
      </w:r>
    </w:p>
    <w:tbl>
      <w:tblPr>
        <w:tblStyle w:val="TableGrid"/>
        <w:tblW w:w="0" w:type="auto"/>
        <w:tblLook w:val="04A0" w:firstRow="1" w:lastRow="0" w:firstColumn="1" w:lastColumn="0" w:noHBand="0" w:noVBand="1"/>
      </w:tblPr>
      <w:tblGrid>
        <w:gridCol w:w="9350"/>
      </w:tblGrid>
      <w:tr w:rsidR="006946BB" w:rsidTr="006946BB">
        <w:tc>
          <w:tcPr>
            <w:tcW w:w="9350" w:type="dxa"/>
          </w:tcPr>
          <w:p w:rsidR="006946BB" w:rsidRDefault="006946BB" w:rsidP="006946BB">
            <w:pPr>
              <w:pStyle w:val="HTMLPreformatted"/>
              <w:shd w:val="clear" w:color="auto" w:fill="FFFFFF"/>
              <w:spacing w:line="285" w:lineRule="atLeast"/>
              <w:rPr>
                <w:rFonts w:ascii="Lucida Console" w:hAnsi="Lucida Console"/>
                <w:color w:val="000000"/>
              </w:rPr>
            </w:pPr>
            <w:r>
              <w:rPr>
                <w:rFonts w:ascii="Lucida Console" w:hAnsi="Lucida Console"/>
                <w:color w:val="000000"/>
              </w:rPr>
              <w:t>Grubbs test for two opposite outliers</w:t>
            </w:r>
          </w:p>
          <w:p w:rsidR="006946BB" w:rsidRDefault="006946BB" w:rsidP="006946BB">
            <w:pPr>
              <w:pStyle w:val="HTMLPreformatted"/>
              <w:shd w:val="clear" w:color="auto" w:fill="FFFFFF"/>
              <w:spacing w:line="285" w:lineRule="atLeast"/>
              <w:rPr>
                <w:rFonts w:ascii="Lucida Console" w:hAnsi="Lucida Console"/>
                <w:color w:val="000000"/>
              </w:rPr>
            </w:pPr>
          </w:p>
          <w:p w:rsidR="006946BB" w:rsidRDefault="006946BB" w:rsidP="006946BB">
            <w:pPr>
              <w:pStyle w:val="HTMLPreformatted"/>
              <w:shd w:val="clear" w:color="auto" w:fill="FFFFFF"/>
              <w:spacing w:line="285" w:lineRule="atLeast"/>
              <w:rPr>
                <w:rFonts w:ascii="Lucida Console" w:hAnsi="Lucida Console"/>
                <w:color w:val="000000"/>
              </w:rPr>
            </w:pPr>
            <w:r>
              <w:rPr>
                <w:rFonts w:ascii="Lucida Console" w:hAnsi="Lucida Console"/>
                <w:color w:val="000000"/>
              </w:rPr>
              <w:t>data:  crime</w:t>
            </w:r>
          </w:p>
          <w:p w:rsidR="006946BB" w:rsidRDefault="006946BB" w:rsidP="006946BB">
            <w:pPr>
              <w:pStyle w:val="HTMLPreformatted"/>
              <w:shd w:val="clear" w:color="auto" w:fill="FFFFFF"/>
              <w:spacing w:line="285" w:lineRule="atLeast"/>
              <w:rPr>
                <w:rFonts w:ascii="Lucida Console" w:hAnsi="Lucida Console"/>
                <w:color w:val="000000"/>
              </w:rPr>
            </w:pPr>
            <w:r>
              <w:rPr>
                <w:rFonts w:ascii="Lucida Console" w:hAnsi="Lucida Console"/>
                <w:color w:val="000000"/>
              </w:rPr>
              <w:t>G = 4.26880, U = 0.78103, p-value = 1</w:t>
            </w:r>
          </w:p>
          <w:p w:rsidR="006946BB" w:rsidRPr="006946BB" w:rsidRDefault="006946BB" w:rsidP="006946BB">
            <w:pPr>
              <w:pStyle w:val="HTMLPreformatted"/>
              <w:shd w:val="clear" w:color="auto" w:fill="FFFFFF"/>
              <w:spacing w:line="285" w:lineRule="atLeast"/>
              <w:rPr>
                <w:rFonts w:ascii="Lucida Console" w:hAnsi="Lucida Console"/>
                <w:color w:val="000000"/>
              </w:rPr>
            </w:pPr>
            <w:r>
              <w:rPr>
                <w:rFonts w:ascii="Lucida Console" w:hAnsi="Lucida Console"/>
                <w:color w:val="000000"/>
              </w:rPr>
              <w:t>alternative hypothesis: 342 and 1993 are outliers</w:t>
            </w:r>
          </w:p>
        </w:tc>
      </w:tr>
    </w:tbl>
    <w:p w:rsidR="002611BD" w:rsidRPr="006946BB" w:rsidRDefault="00235FF0">
      <w:pPr>
        <w:pStyle w:val="BodyText"/>
        <w:rPr>
          <w:color w:val="1F497D" w:themeColor="text2"/>
        </w:rPr>
      </w:pPr>
      <w:r w:rsidRPr="006946BB">
        <w:rPr>
          <w:color w:val="1F497D" w:themeColor="text2"/>
        </w:rPr>
        <w:t xml:space="preserve">p-value=1, so at least one of the values </w:t>
      </w:r>
      <w:r w:rsidR="006946BB">
        <w:rPr>
          <w:color w:val="1F497D" w:themeColor="text2"/>
        </w:rPr>
        <w:t xml:space="preserve">(342, 1993) </w:t>
      </w:r>
      <w:r w:rsidRPr="006946BB">
        <w:rPr>
          <w:color w:val="1F497D" w:themeColor="text2"/>
        </w:rPr>
        <w:t>is not an outlier</w:t>
      </w:r>
      <w:r w:rsidR="006946BB">
        <w:rPr>
          <w:color w:val="1F497D" w:themeColor="text2"/>
        </w:rPr>
        <w:t>.</w:t>
      </w:r>
    </w:p>
    <w:p w:rsidR="002611BD" w:rsidRDefault="00235FF0">
      <w:pPr>
        <w:pStyle w:val="Heading1"/>
      </w:pPr>
      <w:bookmarkStart w:id="13" w:name="test-if-the-highest-value-is-a-outlier."/>
      <w:bookmarkEnd w:id="13"/>
      <w:r>
        <w:t>Test if the highest value is a</w:t>
      </w:r>
      <w:r w:rsidR="006946BB">
        <w:t>N</w:t>
      </w:r>
      <w:r>
        <w:t xml:space="preserve"> outlier.</w:t>
      </w:r>
    </w:p>
    <w:p w:rsidR="002611BD" w:rsidRDefault="00235FF0">
      <w:pPr>
        <w:pStyle w:val="FirstParagraph"/>
      </w:pPr>
      <w:r>
        <w:t>grubbs.test(crime,type=10)</w:t>
      </w:r>
    </w:p>
    <w:tbl>
      <w:tblPr>
        <w:tblStyle w:val="TableGrid"/>
        <w:tblW w:w="0" w:type="auto"/>
        <w:tblLook w:val="04A0" w:firstRow="1" w:lastRow="0" w:firstColumn="1" w:lastColumn="0" w:noHBand="0" w:noVBand="1"/>
      </w:tblPr>
      <w:tblGrid>
        <w:gridCol w:w="9350"/>
      </w:tblGrid>
      <w:tr w:rsidR="006946BB" w:rsidTr="006946BB">
        <w:tc>
          <w:tcPr>
            <w:tcW w:w="9350" w:type="dxa"/>
          </w:tcPr>
          <w:p w:rsidR="006946BB" w:rsidRDefault="006946BB" w:rsidP="006946BB">
            <w:pPr>
              <w:pStyle w:val="HTMLPreformatted"/>
              <w:shd w:val="clear" w:color="auto" w:fill="FFFFFF"/>
              <w:spacing w:line="285" w:lineRule="atLeast"/>
              <w:rPr>
                <w:rFonts w:ascii="Lucida Console" w:hAnsi="Lucida Console"/>
                <w:color w:val="000000"/>
              </w:rPr>
            </w:pPr>
            <w:r>
              <w:rPr>
                <w:rFonts w:ascii="Lucida Console" w:hAnsi="Lucida Console"/>
                <w:color w:val="000000"/>
              </w:rPr>
              <w:t>Grubbs test for one outlier</w:t>
            </w:r>
          </w:p>
          <w:p w:rsidR="006946BB" w:rsidRDefault="006946BB" w:rsidP="006946BB">
            <w:pPr>
              <w:pStyle w:val="HTMLPreformatted"/>
              <w:shd w:val="clear" w:color="auto" w:fill="FFFFFF"/>
              <w:spacing w:line="285" w:lineRule="atLeast"/>
              <w:rPr>
                <w:rFonts w:ascii="Lucida Console" w:hAnsi="Lucida Console"/>
                <w:color w:val="000000"/>
              </w:rPr>
            </w:pPr>
          </w:p>
          <w:p w:rsidR="006946BB" w:rsidRDefault="006946BB" w:rsidP="006946BB">
            <w:pPr>
              <w:pStyle w:val="HTMLPreformatted"/>
              <w:shd w:val="clear" w:color="auto" w:fill="FFFFFF"/>
              <w:spacing w:line="285" w:lineRule="atLeast"/>
              <w:rPr>
                <w:rFonts w:ascii="Lucida Console" w:hAnsi="Lucida Console"/>
                <w:color w:val="000000"/>
              </w:rPr>
            </w:pPr>
            <w:r>
              <w:rPr>
                <w:rFonts w:ascii="Lucida Console" w:hAnsi="Lucida Console"/>
                <w:color w:val="000000"/>
              </w:rPr>
              <w:t>data:  crime</w:t>
            </w:r>
          </w:p>
          <w:p w:rsidR="006946BB" w:rsidRDefault="006946BB" w:rsidP="006946BB">
            <w:pPr>
              <w:pStyle w:val="HTMLPreformatted"/>
              <w:shd w:val="clear" w:color="auto" w:fill="FFFFFF"/>
              <w:spacing w:line="285" w:lineRule="atLeast"/>
              <w:rPr>
                <w:rFonts w:ascii="Lucida Console" w:hAnsi="Lucida Console"/>
                <w:color w:val="000000"/>
              </w:rPr>
            </w:pPr>
            <w:r>
              <w:rPr>
                <w:rFonts w:ascii="Lucida Console" w:hAnsi="Lucida Console"/>
                <w:color w:val="000000"/>
              </w:rPr>
              <w:t>G = 2.81290, U = 0.82426, p-value = 0.07887</w:t>
            </w:r>
          </w:p>
          <w:p w:rsidR="006946BB" w:rsidRPr="006946BB" w:rsidRDefault="006946BB" w:rsidP="006946BB">
            <w:pPr>
              <w:pStyle w:val="HTMLPreformatted"/>
              <w:shd w:val="clear" w:color="auto" w:fill="FFFFFF"/>
              <w:spacing w:line="285" w:lineRule="atLeast"/>
              <w:rPr>
                <w:rFonts w:ascii="Lucida Console" w:hAnsi="Lucida Console"/>
                <w:color w:val="000000"/>
              </w:rPr>
            </w:pPr>
            <w:r>
              <w:rPr>
                <w:rFonts w:ascii="Lucida Console" w:hAnsi="Lucida Console"/>
                <w:color w:val="000000"/>
              </w:rPr>
              <w:t>alternative hypothesis: highest value 1993 is an outlier</w:t>
            </w:r>
          </w:p>
        </w:tc>
      </w:tr>
    </w:tbl>
    <w:p w:rsidR="002611BD" w:rsidRPr="006946BB" w:rsidRDefault="006946BB">
      <w:pPr>
        <w:pStyle w:val="BodyText"/>
        <w:rPr>
          <w:color w:val="1F497D" w:themeColor="text2"/>
        </w:rPr>
      </w:pPr>
      <w:r w:rsidRPr="006946BB">
        <w:rPr>
          <w:color w:val="1F497D" w:themeColor="text2"/>
        </w:rPr>
        <w:t>I</w:t>
      </w:r>
      <w:r w:rsidR="00235FF0" w:rsidRPr="006946BB">
        <w:rPr>
          <w:color w:val="1F497D" w:themeColor="text2"/>
        </w:rPr>
        <w:t xml:space="preserve">f we set the threshold p-value=0.05, then we didn’t detect the outlier. </w:t>
      </w:r>
      <w:r>
        <w:rPr>
          <w:color w:val="1F497D" w:themeColor="text2"/>
        </w:rPr>
        <w:t>I</w:t>
      </w:r>
      <w:r w:rsidR="00235FF0" w:rsidRPr="006946BB">
        <w:rPr>
          <w:color w:val="1F497D" w:themeColor="text2"/>
        </w:rPr>
        <w:t>f we set the threshold p-value=0.1, then we detected highest value 1993 as an outlier.</w:t>
      </w:r>
    </w:p>
    <w:p w:rsidR="002611BD" w:rsidRDefault="00235FF0">
      <w:pPr>
        <w:pStyle w:val="Heading1"/>
      </w:pPr>
      <w:bookmarkStart w:id="14" w:name="test-if-the-lowest-value-is-a-outlier."/>
      <w:bookmarkEnd w:id="14"/>
      <w:r>
        <w:t>Test if the lowest value is a outlier.</w:t>
      </w:r>
    </w:p>
    <w:p w:rsidR="002611BD" w:rsidRDefault="00235FF0">
      <w:pPr>
        <w:pStyle w:val="FirstParagraph"/>
      </w:pPr>
      <w:r>
        <w:t>grubbs.test(crime,type=10,opposite=TRUE )</w:t>
      </w:r>
    </w:p>
    <w:tbl>
      <w:tblPr>
        <w:tblStyle w:val="TableGrid"/>
        <w:tblW w:w="0" w:type="auto"/>
        <w:tblLook w:val="04A0" w:firstRow="1" w:lastRow="0" w:firstColumn="1" w:lastColumn="0" w:noHBand="0" w:noVBand="1"/>
      </w:tblPr>
      <w:tblGrid>
        <w:gridCol w:w="9350"/>
      </w:tblGrid>
      <w:tr w:rsidR="006946BB" w:rsidTr="006946BB">
        <w:tc>
          <w:tcPr>
            <w:tcW w:w="9350" w:type="dxa"/>
          </w:tcPr>
          <w:p w:rsidR="006946BB" w:rsidRDefault="006946BB" w:rsidP="0069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Grubbs test for one outlier</w:t>
            </w:r>
          </w:p>
          <w:p w:rsidR="006946BB" w:rsidRDefault="006946BB" w:rsidP="0069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Lucida Console" w:eastAsia="Times New Roman" w:hAnsi="Lucida Console" w:cs="Courier New"/>
                <w:color w:val="000000"/>
                <w:sz w:val="20"/>
                <w:szCs w:val="20"/>
              </w:rPr>
            </w:pPr>
          </w:p>
          <w:p w:rsidR="006946BB" w:rsidRDefault="006946BB" w:rsidP="0069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data:  crime</w:t>
            </w:r>
          </w:p>
          <w:p w:rsidR="006946BB" w:rsidRDefault="006946BB" w:rsidP="0069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G = 1.45590, U = 0.95292, p-value = 1</w:t>
            </w:r>
          </w:p>
          <w:p w:rsidR="006946BB" w:rsidRPr="006946BB" w:rsidRDefault="006946BB" w:rsidP="0069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alternative hypothesis: lowest value 342 is an outlier</w:t>
            </w:r>
          </w:p>
        </w:tc>
      </w:tr>
    </w:tbl>
    <w:p w:rsidR="006946BB" w:rsidRPr="006946BB" w:rsidRDefault="006946BB" w:rsidP="006946BB">
      <w:pPr>
        <w:pStyle w:val="BodyText"/>
      </w:pPr>
    </w:p>
    <w:p w:rsidR="002611BD" w:rsidRPr="006946BB" w:rsidRDefault="00235FF0">
      <w:pPr>
        <w:pStyle w:val="BodyText"/>
        <w:rPr>
          <w:color w:val="1F497D" w:themeColor="text2"/>
        </w:rPr>
      </w:pPr>
      <w:r w:rsidRPr="006946BB">
        <w:rPr>
          <w:color w:val="1F497D" w:themeColor="text2"/>
        </w:rPr>
        <w:lastRenderedPageBreak/>
        <w:t>The p-value rounds to 1, so the lowest-crime city does not p-value=1, so the lowest value is not a outlier. This is consistent with our first test,where we found at least one of the extreme values is not an outlier. In conclusion,the highest value is an outlier at p-value=0.1; it is not an outlier at p-value=0.05.</w:t>
      </w:r>
    </w:p>
    <w:p w:rsidR="002611BD" w:rsidRDefault="00235FF0">
      <w:pPr>
        <w:pStyle w:val="Heading1"/>
      </w:pPr>
      <w:bookmarkStart w:id="15" w:name="question-6.1"/>
      <w:bookmarkEnd w:id="15"/>
      <w:r>
        <w:t>Question 6.1</w:t>
      </w:r>
    </w:p>
    <w:p w:rsidR="002611BD" w:rsidRDefault="00235FF0">
      <w:pPr>
        <w:pStyle w:val="FirstParagraph"/>
      </w:pPr>
      <w:r>
        <w:t>Describe a situation or problem from your job, everyday life, current events, etc., for which a Change Detection model would be appropriate. Applying the CUSUM technique, how would you choose the critical value and the threshold?</w:t>
      </w:r>
    </w:p>
    <w:p w:rsidR="002611BD" w:rsidRPr="006946BB" w:rsidRDefault="00235FF0">
      <w:pPr>
        <w:pStyle w:val="BodyText"/>
        <w:rPr>
          <w:color w:val="1F497D" w:themeColor="text2"/>
        </w:rPr>
      </w:pPr>
      <w:r w:rsidRPr="006946BB">
        <w:rPr>
          <w:color w:val="1F497D" w:themeColor="text2"/>
        </w:rPr>
        <w:t>Machine may gets heated after running for a long time. Technicians would want to prevent it gets overheated before it’s too late. CUSUM can be used to monitor the temperature of the machine,and detect a change when the temperature gets above a certain threhold, indicating overheat. The cost of can’t detect the overheat in time is much greater than a false alarm. So the criticial value and the threhold would be some small values, based on the historical data.</w:t>
      </w:r>
    </w:p>
    <w:p w:rsidR="002611BD" w:rsidRDefault="00235FF0">
      <w:pPr>
        <w:pStyle w:val="Heading1"/>
      </w:pPr>
      <w:bookmarkStart w:id="16" w:name="question-6.2"/>
      <w:bookmarkEnd w:id="16"/>
      <w:r>
        <w:t>Question 6.2</w:t>
      </w:r>
    </w:p>
    <w:p w:rsidR="002611BD" w:rsidRDefault="00235FF0">
      <w:pPr>
        <w:pStyle w:val="Compact"/>
        <w:numPr>
          <w:ilvl w:val="0"/>
          <w:numId w:val="3"/>
        </w:numPr>
      </w:pPr>
      <w:r>
        <w:t xml:space="preserve">Using July through October daily-high-temperature data for Atlanta for 1996 through 2015, use a CUSUM approach to identify when unofficial summer ends (i.e., when the weather starts cooling off) each year. You can get the data that you need from the file temps.txt or online, for example at </w:t>
      </w:r>
      <w:hyperlink r:id="rId13">
        <w:r>
          <w:rPr>
            <w:rStyle w:val="Hyperlink"/>
          </w:rPr>
          <w:t>http://www.iweathernet.com/atlanta-weather-records</w:t>
        </w:r>
      </w:hyperlink>
      <w:r>
        <w:t xml:space="preserve"> or </w:t>
      </w:r>
      <w:hyperlink r:id="rId14">
        <w:r>
          <w:rPr>
            <w:rStyle w:val="Hyperlink"/>
          </w:rPr>
          <w:t>https://www.wunderground.com/history/airport/KFTY/2015/7/1/CustomHistory.html</w:t>
        </w:r>
      </w:hyperlink>
      <w:r>
        <w:t xml:space="preserve"> . You can use R if you’d like, but it’s straightforward enough that an Excel spreadsheet can easily do the job too.</w:t>
      </w:r>
    </w:p>
    <w:p w:rsidR="00CE5A91" w:rsidRDefault="00CE5A91" w:rsidP="00CE5A91">
      <w:pPr>
        <w:pStyle w:val="Compact"/>
        <w:ind w:left="480"/>
      </w:pPr>
    </w:p>
    <w:p w:rsidR="00CE5A91" w:rsidRPr="005D4C82" w:rsidRDefault="00CE5A91" w:rsidP="00CE5A91">
      <w:pPr>
        <w:pStyle w:val="Compact"/>
        <w:ind w:left="480"/>
        <w:rPr>
          <w:color w:val="1F497D" w:themeColor="text2"/>
        </w:rPr>
      </w:pPr>
      <w:r w:rsidRPr="005D4C82">
        <w:rPr>
          <w:color w:val="1F497D" w:themeColor="text2"/>
        </w:rPr>
        <w:t>I am using Excel to do this analysis:</w:t>
      </w:r>
    </w:p>
    <w:p w:rsidR="00CE5A91" w:rsidRDefault="00CE5A91" w:rsidP="00CE5A91">
      <w:pPr>
        <w:pStyle w:val="Compact"/>
      </w:pPr>
      <w:r>
        <w:t xml:space="preserve">                                                      </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05"/>
        <w:gridCol w:w="1053"/>
        <w:gridCol w:w="1053"/>
        <w:gridCol w:w="1096"/>
        <w:gridCol w:w="1118"/>
        <w:gridCol w:w="1980"/>
      </w:tblGrid>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rPr>
                <w:rFonts w:ascii="Times New Roman" w:eastAsia="Times New Roman" w:hAnsi="Times New Roman" w:cs="Times New Roman"/>
                <w:lang w:eastAsia="zh-CN"/>
              </w:rPr>
            </w:pPr>
            <w:r>
              <w:rPr>
                <w:rFonts w:ascii="Times New Roman" w:eastAsia="Times New Roman" w:hAnsi="Times New Roman" w:cs="Times New Roman"/>
                <w:lang w:eastAsia="zh-CN"/>
              </w:rPr>
              <w:t>Year</w:t>
            </w:r>
          </w:p>
        </w:tc>
        <w:tc>
          <w:tcPr>
            <w:tcW w:w="2005" w:type="dxa"/>
            <w:shd w:val="clear" w:color="auto" w:fill="auto"/>
            <w:noWrap/>
            <w:vAlign w:val="bottom"/>
            <w:hideMark/>
          </w:tcPr>
          <w:p w:rsidR="003D028D" w:rsidRDefault="003D028D" w:rsidP="003D028D">
            <w:pPr>
              <w:spacing w:after="0"/>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M</w:t>
            </w:r>
            <w:r w:rsidRPr="003D028D">
              <w:rPr>
                <w:rFonts w:ascii="Calibri" w:eastAsia="Times New Roman" w:hAnsi="Calibri" w:cs="Calibri"/>
                <w:color w:val="000000"/>
                <w:sz w:val="22"/>
                <w:szCs w:val="22"/>
                <w:lang w:eastAsia="zh-CN"/>
              </w:rPr>
              <w:t>ean</w:t>
            </w:r>
            <w:r>
              <w:rPr>
                <w:rFonts w:ascii="Calibri" w:eastAsia="Times New Roman" w:hAnsi="Calibri" w:cs="Calibri"/>
                <w:color w:val="000000"/>
                <w:sz w:val="22"/>
                <w:szCs w:val="22"/>
                <w:lang w:eastAsia="zh-CN"/>
              </w:rPr>
              <w:t xml:space="preserve"> Temperature</w:t>
            </w:r>
          </w:p>
          <w:p w:rsidR="003D028D" w:rsidRPr="003D028D" w:rsidRDefault="003D028D" w:rsidP="003D028D">
            <w:pPr>
              <w:spacing w:after="0"/>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(July-October)</w:t>
            </w:r>
          </w:p>
        </w:tc>
        <w:tc>
          <w:tcPr>
            <w:tcW w:w="1053" w:type="dxa"/>
            <w:shd w:val="clear" w:color="auto" w:fill="auto"/>
            <w:noWrap/>
            <w:vAlign w:val="bottom"/>
            <w:hideMark/>
          </w:tcPr>
          <w:p w:rsidR="003D028D" w:rsidRPr="003D028D" w:rsidRDefault="003D028D" w:rsidP="003D028D">
            <w:pPr>
              <w:spacing w:after="0"/>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SD</w:t>
            </w:r>
          </w:p>
        </w:tc>
        <w:tc>
          <w:tcPr>
            <w:tcW w:w="1053" w:type="dxa"/>
            <w:shd w:val="clear" w:color="auto" w:fill="auto"/>
            <w:noWrap/>
            <w:vAlign w:val="bottom"/>
            <w:hideMark/>
          </w:tcPr>
          <w:p w:rsidR="003D028D" w:rsidRPr="003D028D" w:rsidRDefault="003D028D" w:rsidP="003D028D">
            <w:pPr>
              <w:spacing w:after="0"/>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C</w:t>
            </w:r>
          </w:p>
        </w:tc>
        <w:tc>
          <w:tcPr>
            <w:tcW w:w="1096" w:type="dxa"/>
            <w:shd w:val="clear" w:color="auto" w:fill="auto"/>
            <w:noWrap/>
            <w:vAlign w:val="bottom"/>
            <w:hideMark/>
          </w:tcPr>
          <w:p w:rsidR="003D028D" w:rsidRPr="003D028D" w:rsidRDefault="003D028D" w:rsidP="003D028D">
            <w:pPr>
              <w:spacing w:after="0"/>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T</w:t>
            </w:r>
          </w:p>
        </w:tc>
        <w:tc>
          <w:tcPr>
            <w:tcW w:w="1118" w:type="dxa"/>
            <w:shd w:val="clear" w:color="auto" w:fill="auto"/>
            <w:noWrap/>
            <w:vAlign w:val="bottom"/>
            <w:hideMark/>
          </w:tcPr>
          <w:p w:rsidR="003D028D" w:rsidRPr="003D028D" w:rsidRDefault="003D028D" w:rsidP="003D028D">
            <w:pPr>
              <w:spacing w:after="0"/>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Summer Ends Date</w:t>
            </w:r>
          </w:p>
        </w:tc>
        <w:tc>
          <w:tcPr>
            <w:tcW w:w="1980" w:type="dxa"/>
            <w:shd w:val="clear" w:color="auto" w:fill="auto"/>
            <w:noWrap/>
            <w:vAlign w:val="bottom"/>
            <w:hideMark/>
          </w:tcPr>
          <w:p w:rsidR="003D028D" w:rsidRPr="003D028D" w:rsidRDefault="003D028D" w:rsidP="003D028D">
            <w:pPr>
              <w:spacing w:after="0"/>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Daily high Temperature on summer ends date</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1996</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83.71545</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8.548339</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4.27417</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-42.7417</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72</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1997</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81.6748</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9.319023</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4.659512</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-46.5951</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17-Oct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66</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1998</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84.26016</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6.409314</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3.204657</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-32.0466</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69</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1999</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83.35772</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9.723328</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4.861664</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-48.6166</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73</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2000</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84.03252</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9.518692</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4.759346</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-47.5935</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66</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2001</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81.55285</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8.224517</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4.112258</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-41.1226</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75</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2002</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83.58537</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9.426095</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4.713047</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-47.1305</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15-Oct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57</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2003</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81.47967</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7.017951</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3.508975</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-35.0898</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68</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2004</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81.76423</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6.66294</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3.33147</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-33.3147</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12-Oct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73</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2005</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83.35772</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7.733396</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3.866698</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-38.667</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13-Oct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64</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lastRenderedPageBreak/>
              <w:t>2006</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83.04878</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9.793653</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4.896826</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-48.9683</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15-Oct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70</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2007</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85.39837</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9.033399</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4.516699</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-45.167</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19-Oct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76</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2008</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82.5122</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8.733172</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4.366586</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-43.6659</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66</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2009</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80.99187</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9.013192</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4.506596</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-45.066</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15-Oct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61</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2010</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87.21138</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7.445157</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3.722578</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-37.2258</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78</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2011</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85.27642</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9.931157</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4.965579</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-49.6558</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10-Oct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68</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2012</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84.65041</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9.252367</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4.626183</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-46.2618</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63</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2013</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81.66667</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7.726542</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3.863271</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-38.6327</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19-Oct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63</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2014</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83.94309</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6.591476</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3.295738</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-32.9574</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29-Sep</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71</w:t>
            </w:r>
          </w:p>
        </w:tc>
      </w:tr>
      <w:tr w:rsidR="003D028D" w:rsidRPr="003D028D" w:rsidTr="003D028D">
        <w:trPr>
          <w:trHeight w:val="300"/>
        </w:trPr>
        <w:tc>
          <w:tcPr>
            <w:tcW w:w="96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2015</w:t>
            </w:r>
          </w:p>
        </w:tc>
        <w:tc>
          <w:tcPr>
            <w:tcW w:w="2005"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83.30081</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8.709271</w:t>
            </w:r>
          </w:p>
        </w:tc>
        <w:tc>
          <w:tcPr>
            <w:tcW w:w="1053"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4.354635</w:t>
            </w:r>
          </w:p>
        </w:tc>
        <w:tc>
          <w:tcPr>
            <w:tcW w:w="1096"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-43.5464</w:t>
            </w:r>
          </w:p>
        </w:tc>
        <w:tc>
          <w:tcPr>
            <w:tcW w:w="1118"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2-Oct</w:t>
            </w:r>
          </w:p>
        </w:tc>
        <w:tc>
          <w:tcPr>
            <w:tcW w:w="1980" w:type="dxa"/>
            <w:shd w:val="clear" w:color="auto" w:fill="auto"/>
            <w:noWrap/>
            <w:vAlign w:val="bottom"/>
            <w:hideMark/>
          </w:tcPr>
          <w:p w:rsidR="003D028D" w:rsidRPr="003D028D" w:rsidRDefault="003D028D" w:rsidP="003D028D">
            <w:pPr>
              <w:spacing w:after="0"/>
              <w:jc w:val="right"/>
              <w:rPr>
                <w:rFonts w:ascii="Calibri" w:eastAsia="Times New Roman" w:hAnsi="Calibri" w:cs="Calibri"/>
                <w:color w:val="000000"/>
                <w:sz w:val="22"/>
                <w:szCs w:val="22"/>
                <w:lang w:eastAsia="zh-CN"/>
              </w:rPr>
            </w:pPr>
            <w:r w:rsidRPr="003D028D">
              <w:rPr>
                <w:rFonts w:ascii="Calibri" w:eastAsia="Times New Roman" w:hAnsi="Calibri" w:cs="Calibri"/>
                <w:color w:val="000000"/>
                <w:sz w:val="22"/>
                <w:szCs w:val="22"/>
                <w:lang w:eastAsia="zh-CN"/>
              </w:rPr>
              <w:t>66</w:t>
            </w:r>
          </w:p>
        </w:tc>
      </w:tr>
    </w:tbl>
    <w:p w:rsidR="00CE5A91" w:rsidRDefault="00CE5A91" w:rsidP="00CE5A91">
      <w:pPr>
        <w:pStyle w:val="Compact"/>
        <w:ind w:left="480"/>
      </w:pPr>
    </w:p>
    <w:p w:rsidR="00CE5A91" w:rsidRPr="005D4C82" w:rsidRDefault="00CE5A91" w:rsidP="00CE5A91">
      <w:pPr>
        <w:pStyle w:val="Compact"/>
        <w:ind w:left="480"/>
        <w:rPr>
          <w:color w:val="1F497D" w:themeColor="text2"/>
        </w:rPr>
      </w:pPr>
      <w:r w:rsidRPr="005D4C82">
        <w:rPr>
          <w:color w:val="1F497D" w:themeColor="text2"/>
        </w:rPr>
        <w:t>Each year, I calculated the mean temperature, as well as the standard deviation from July to October. My C is half of the standard deviation, and the T is 5 times of the standard deviation.</w:t>
      </w:r>
      <w:r w:rsidR="005D4C82" w:rsidRPr="005D4C82">
        <w:rPr>
          <w:color w:val="1F497D" w:themeColor="text2"/>
        </w:rPr>
        <w:t xml:space="preserve"> I detect the unofficial summer ends dates as the first date when the min{T (t-1)+Daily Temperature (t)-Mean+C, 0}&lt;T</w:t>
      </w:r>
    </w:p>
    <w:p w:rsidR="005D4C82" w:rsidRPr="005D4C82" w:rsidRDefault="005D4C82" w:rsidP="00CE5A91">
      <w:pPr>
        <w:pStyle w:val="Compact"/>
        <w:ind w:left="480"/>
        <w:rPr>
          <w:color w:val="1F497D" w:themeColor="text2"/>
        </w:rPr>
      </w:pPr>
    </w:p>
    <w:p w:rsidR="005D4C82" w:rsidRPr="005D4C82" w:rsidRDefault="005D4C82" w:rsidP="00CE5A91">
      <w:pPr>
        <w:pStyle w:val="Compact"/>
        <w:ind w:left="480"/>
        <w:rPr>
          <w:color w:val="1F497D" w:themeColor="text2"/>
        </w:rPr>
      </w:pPr>
      <w:r w:rsidRPr="005D4C82">
        <w:rPr>
          <w:color w:val="1F497D" w:themeColor="text2"/>
        </w:rPr>
        <w:t>If I average the result, Oct 9</w:t>
      </w:r>
      <w:r w:rsidRPr="005D4C82">
        <w:rPr>
          <w:color w:val="1F497D" w:themeColor="text2"/>
          <w:vertAlign w:val="superscript"/>
        </w:rPr>
        <w:t>th</w:t>
      </w:r>
      <w:r w:rsidRPr="005D4C82">
        <w:rPr>
          <w:color w:val="1F497D" w:themeColor="text2"/>
        </w:rPr>
        <w:t xml:space="preserve"> would be the unofficial date when summer ends.</w:t>
      </w:r>
    </w:p>
    <w:p w:rsidR="005D4C82" w:rsidRPr="005D4C82" w:rsidRDefault="005D4C82" w:rsidP="00CE5A91">
      <w:pPr>
        <w:pStyle w:val="Compact"/>
        <w:ind w:left="480"/>
        <w:rPr>
          <w:color w:val="1F497D" w:themeColor="text2"/>
        </w:rPr>
      </w:pPr>
    </w:p>
    <w:p w:rsidR="002611BD" w:rsidRDefault="00235FF0">
      <w:pPr>
        <w:pStyle w:val="Compact"/>
        <w:numPr>
          <w:ilvl w:val="0"/>
          <w:numId w:val="3"/>
        </w:numPr>
      </w:pPr>
      <w:r>
        <w:t>Use a CUSUM approach to make a judgment of whether Atlanta’s summer climate has gotten warmer in that time (and if so, when).</w:t>
      </w:r>
    </w:p>
    <w:p w:rsidR="00FA4AF9" w:rsidRDefault="00FA4AF9" w:rsidP="00FA4AF9">
      <w:pPr>
        <w:pStyle w:val="Compact"/>
        <w:ind w:left="480"/>
      </w:pPr>
    </w:p>
    <w:p w:rsidR="00FA4AF9" w:rsidRDefault="00FA4AF9" w:rsidP="00FA4AF9">
      <w:pPr>
        <w:pStyle w:val="Compact"/>
        <w:ind w:left="480"/>
      </w:pPr>
    </w:p>
    <w:p w:rsidR="00FA4AF9" w:rsidRDefault="00FA4AF9" w:rsidP="00FA4AF9">
      <w:pPr>
        <w:pStyle w:val="Compact"/>
        <w:ind w:left="480"/>
      </w:pPr>
      <w:r>
        <w:rPr>
          <w:noProof/>
          <w:lang w:eastAsia="zh-CN"/>
        </w:rPr>
        <w:drawing>
          <wp:inline distT="0" distB="0" distL="0" distR="0" wp14:anchorId="281B52EB" wp14:editId="7536B67A">
            <wp:extent cx="56388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A4AF9" w:rsidRDefault="00FA4AF9" w:rsidP="00FA4AF9">
      <w:pPr>
        <w:pStyle w:val="Compact"/>
        <w:ind w:left="480"/>
      </w:pPr>
    </w:p>
    <w:p w:rsidR="00FA4AF9" w:rsidRDefault="00FA4AF9" w:rsidP="00FA4AF9">
      <w:pPr>
        <w:pStyle w:val="Compact"/>
        <w:ind w:left="480"/>
      </w:pPr>
      <w:r>
        <w:rPr>
          <w:noProof/>
          <w:lang w:eastAsia="zh-CN"/>
        </w:rPr>
        <w:lastRenderedPageBreak/>
        <w:drawing>
          <wp:inline distT="0" distB="0" distL="0" distR="0" wp14:anchorId="2DC55CDB" wp14:editId="079AFC66">
            <wp:extent cx="5377218" cy="3214048"/>
            <wp:effectExtent l="0" t="0" r="13970" b="57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A4AF9" w:rsidRDefault="00FA4AF9" w:rsidP="00FA4AF9">
      <w:pPr>
        <w:pStyle w:val="Compact"/>
        <w:ind w:left="480"/>
      </w:pPr>
    </w:p>
    <w:p w:rsidR="00FA4AF9" w:rsidRPr="00FA4AF9" w:rsidRDefault="00FA4AF9" w:rsidP="00FA4AF9">
      <w:pPr>
        <w:pStyle w:val="Compact"/>
        <w:ind w:left="480"/>
      </w:pPr>
      <w:r>
        <w:t xml:space="preserve">Based on the table from question 1 and the two charts above, I don’t see </w:t>
      </w:r>
      <w:r w:rsidRPr="00FA4AF9">
        <w:t>Atlanta’s summer climate has gotten warmer in th</w:t>
      </w:r>
      <w:r>
        <w:t xml:space="preserve">at </w:t>
      </w:r>
      <w:r w:rsidRPr="00FA4AF9">
        <w:t>time</w:t>
      </w:r>
      <w:r>
        <w:t>.</w:t>
      </w:r>
      <w:bookmarkStart w:id="17" w:name="_GoBack"/>
      <w:bookmarkEnd w:id="17"/>
    </w:p>
    <w:sectPr w:rsidR="00FA4AF9" w:rsidRPr="00FA4A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CA4" w:rsidRDefault="00235FF0">
      <w:pPr>
        <w:spacing w:after="0"/>
      </w:pPr>
      <w:r>
        <w:separator/>
      </w:r>
    </w:p>
  </w:endnote>
  <w:endnote w:type="continuationSeparator" w:id="0">
    <w:p w:rsidR="00353CA4" w:rsidRDefault="00235F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1BD" w:rsidRDefault="00235FF0">
      <w:r>
        <w:separator/>
      </w:r>
    </w:p>
  </w:footnote>
  <w:footnote w:type="continuationSeparator" w:id="0">
    <w:p w:rsidR="002611BD" w:rsidRDefault="00235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106479E"/>
    <w:multiLevelType w:val="multilevel"/>
    <w:tmpl w:val="FEC0D0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D8AFD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07C776C"/>
    <w:multiLevelType w:val="hybridMultilevel"/>
    <w:tmpl w:val="CAD4B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65415"/>
    <w:multiLevelType w:val="multilevel"/>
    <w:tmpl w:val="178A6A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700F"/>
    <w:rsid w:val="00235FF0"/>
    <w:rsid w:val="002611BD"/>
    <w:rsid w:val="00353CA4"/>
    <w:rsid w:val="003B1994"/>
    <w:rsid w:val="003D028D"/>
    <w:rsid w:val="00492742"/>
    <w:rsid w:val="004E29B3"/>
    <w:rsid w:val="00577038"/>
    <w:rsid w:val="00590D07"/>
    <w:rsid w:val="005D4C82"/>
    <w:rsid w:val="006946BB"/>
    <w:rsid w:val="0074091A"/>
    <w:rsid w:val="00784D58"/>
    <w:rsid w:val="008D6863"/>
    <w:rsid w:val="00B86B75"/>
    <w:rsid w:val="00BC48D5"/>
    <w:rsid w:val="00C36279"/>
    <w:rsid w:val="00CE5A91"/>
    <w:rsid w:val="00DA398E"/>
    <w:rsid w:val="00E315A3"/>
    <w:rsid w:val="00FA4AF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2BEA"/>
  <w15:docId w15:val="{7F466E13-404E-47C9-B69C-C2C53FE0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unhideWhenUsed/>
    <w:rsid w:val="0069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946BB"/>
    <w:rPr>
      <w:rFonts w:ascii="Courier New" w:eastAsia="Times New Roman" w:hAnsi="Courier New" w:cs="Courier New"/>
      <w:sz w:val="20"/>
      <w:szCs w:val="20"/>
      <w:lang w:eastAsia="zh-CN"/>
    </w:rPr>
  </w:style>
  <w:style w:type="table" w:styleId="TableGrid">
    <w:name w:val="Table Grid"/>
    <w:basedOn w:val="TableNormal"/>
    <w:rsid w:val="006946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588159">
      <w:bodyDiv w:val="1"/>
      <w:marLeft w:val="0"/>
      <w:marRight w:val="0"/>
      <w:marTop w:val="0"/>
      <w:marBottom w:val="0"/>
      <w:divBdr>
        <w:top w:val="none" w:sz="0" w:space="0" w:color="auto"/>
        <w:left w:val="none" w:sz="0" w:space="0" w:color="auto"/>
        <w:bottom w:val="none" w:sz="0" w:space="0" w:color="auto"/>
        <w:right w:val="none" w:sz="0" w:space="0" w:color="auto"/>
      </w:divBdr>
    </w:div>
    <w:div w:id="1336228378">
      <w:bodyDiv w:val="1"/>
      <w:marLeft w:val="0"/>
      <w:marRight w:val="0"/>
      <w:marTop w:val="0"/>
      <w:marBottom w:val="0"/>
      <w:divBdr>
        <w:top w:val="none" w:sz="0" w:space="0" w:color="auto"/>
        <w:left w:val="none" w:sz="0" w:space="0" w:color="auto"/>
        <w:bottom w:val="none" w:sz="0" w:space="0" w:color="auto"/>
        <w:right w:val="none" w:sz="0" w:space="0" w:color="auto"/>
      </w:divBdr>
    </w:div>
    <w:div w:id="1603104125">
      <w:bodyDiv w:val="1"/>
      <w:marLeft w:val="0"/>
      <w:marRight w:val="0"/>
      <w:marTop w:val="0"/>
      <w:marBottom w:val="0"/>
      <w:divBdr>
        <w:top w:val="none" w:sz="0" w:space="0" w:color="auto"/>
        <w:left w:val="none" w:sz="0" w:space="0" w:color="auto"/>
        <w:bottom w:val="none" w:sz="0" w:space="0" w:color="auto"/>
        <w:right w:val="none" w:sz="0" w:space="0" w:color="auto"/>
      </w:divBdr>
    </w:div>
    <w:div w:id="1608196637">
      <w:bodyDiv w:val="1"/>
      <w:marLeft w:val="0"/>
      <w:marRight w:val="0"/>
      <w:marTop w:val="0"/>
      <w:marBottom w:val="0"/>
      <w:divBdr>
        <w:top w:val="none" w:sz="0" w:space="0" w:color="auto"/>
        <w:left w:val="none" w:sz="0" w:space="0" w:color="auto"/>
        <w:bottom w:val="none" w:sz="0" w:space="0" w:color="auto"/>
        <w:right w:val="none" w:sz="0" w:space="0" w:color="auto"/>
      </w:divBdr>
    </w:div>
    <w:div w:id="1614822955">
      <w:bodyDiv w:val="1"/>
      <w:marLeft w:val="0"/>
      <w:marRight w:val="0"/>
      <w:marTop w:val="0"/>
      <w:marBottom w:val="0"/>
      <w:divBdr>
        <w:top w:val="none" w:sz="0" w:space="0" w:color="auto"/>
        <w:left w:val="none" w:sz="0" w:space="0" w:color="auto"/>
        <w:bottom w:val="none" w:sz="0" w:space="0" w:color="auto"/>
        <w:right w:val="none" w:sz="0" w:space="0" w:color="auto"/>
      </w:divBdr>
    </w:div>
    <w:div w:id="1615822127">
      <w:bodyDiv w:val="1"/>
      <w:marLeft w:val="0"/>
      <w:marRight w:val="0"/>
      <w:marTop w:val="0"/>
      <w:marBottom w:val="0"/>
      <w:divBdr>
        <w:top w:val="none" w:sz="0" w:space="0" w:color="auto"/>
        <w:left w:val="none" w:sz="0" w:space="0" w:color="auto"/>
        <w:bottom w:val="none" w:sz="0" w:space="0" w:color="auto"/>
        <w:right w:val="none" w:sz="0" w:space="0" w:color="auto"/>
      </w:divBdr>
    </w:div>
    <w:div w:id="1948779255">
      <w:bodyDiv w:val="1"/>
      <w:marLeft w:val="0"/>
      <w:marRight w:val="0"/>
      <w:marTop w:val="0"/>
      <w:marBottom w:val="0"/>
      <w:divBdr>
        <w:top w:val="none" w:sz="0" w:space="0" w:color="auto"/>
        <w:left w:val="none" w:sz="0" w:space="0" w:color="auto"/>
        <w:bottom w:val="none" w:sz="0" w:space="0" w:color="auto"/>
        <w:right w:val="none" w:sz="0" w:space="0" w:color="auto"/>
      </w:divBdr>
    </w:div>
    <w:div w:id="1965888382">
      <w:bodyDiv w:val="1"/>
      <w:marLeft w:val="0"/>
      <w:marRight w:val="0"/>
      <w:marTop w:val="0"/>
      <w:marBottom w:val="0"/>
      <w:divBdr>
        <w:top w:val="none" w:sz="0" w:space="0" w:color="auto"/>
        <w:left w:val="none" w:sz="0" w:space="0" w:color="auto"/>
        <w:bottom w:val="none" w:sz="0" w:space="0" w:color="auto"/>
        <w:right w:val="none" w:sz="0" w:space="0" w:color="auto"/>
      </w:divBdr>
    </w:div>
    <w:div w:id="2042512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weathernet.com/atlanta-weather-recor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atsci.org/data/general/uscrim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tsci.org/data/general/uscrime.txt"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underground.com/history/airport/KFTY/2015/7/1/CustomHistory.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c.gov\private\L137\yks5\OMSA\ISYE6501\Homework2\temp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c.gov\private\L137\yks5\OMSA\ISYE6501\Homework2\temp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a:t>Summer Ends Date</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400" b="1" i="0" baseline="0">
                <a:effectLst/>
              </a:rPr>
              <a:t>1996-2015</a:t>
            </a:r>
            <a:endParaRPr lang="en-US" sz="1400" b="1">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1"/>
          <c:order val="1"/>
          <c:tx>
            <c:strRef>
              <c:f>Sheet2!$B$24</c:f>
              <c:strCache>
                <c:ptCount val="1"/>
                <c:pt idx="0">
                  <c:v>Summer Ends Date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Sheet2!$A$25:$A$44</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cat>
          <c:val>
            <c:numRef>
              <c:f>Sheet2!$B$25:$B$44</c:f>
              <c:numCache>
                <c:formatCode>d\-mmm</c:formatCode>
                <c:ptCount val="20"/>
                <c:pt idx="0">
                  <c:v>43740</c:v>
                </c:pt>
                <c:pt idx="1">
                  <c:v>43755</c:v>
                </c:pt>
                <c:pt idx="2">
                  <c:v>43746</c:v>
                </c:pt>
                <c:pt idx="3">
                  <c:v>43745</c:v>
                </c:pt>
                <c:pt idx="4">
                  <c:v>43745</c:v>
                </c:pt>
                <c:pt idx="5">
                  <c:v>43739</c:v>
                </c:pt>
                <c:pt idx="6">
                  <c:v>43753</c:v>
                </c:pt>
                <c:pt idx="7">
                  <c:v>43740</c:v>
                </c:pt>
                <c:pt idx="8">
                  <c:v>43750</c:v>
                </c:pt>
                <c:pt idx="9">
                  <c:v>43751</c:v>
                </c:pt>
                <c:pt idx="10">
                  <c:v>43753</c:v>
                </c:pt>
                <c:pt idx="11">
                  <c:v>43757</c:v>
                </c:pt>
                <c:pt idx="12">
                  <c:v>43758</c:v>
                </c:pt>
                <c:pt idx="13">
                  <c:v>43753</c:v>
                </c:pt>
                <c:pt idx="14">
                  <c:v>43740</c:v>
                </c:pt>
                <c:pt idx="15">
                  <c:v>43748</c:v>
                </c:pt>
                <c:pt idx="16">
                  <c:v>43746</c:v>
                </c:pt>
                <c:pt idx="17">
                  <c:v>43757</c:v>
                </c:pt>
                <c:pt idx="18">
                  <c:v>43737</c:v>
                </c:pt>
                <c:pt idx="19">
                  <c:v>43740</c:v>
                </c:pt>
              </c:numCache>
            </c:numRef>
          </c:val>
          <c:smooth val="0"/>
          <c:extLst>
            <c:ext xmlns:c16="http://schemas.microsoft.com/office/drawing/2014/chart" uri="{C3380CC4-5D6E-409C-BE32-E72D297353CC}">
              <c16:uniqueId val="{00000000-A261-4BBD-904C-42EC3F2EB181}"/>
            </c:ext>
          </c:extLst>
        </c:ser>
        <c:dLbls>
          <c:showLegendKey val="0"/>
          <c:showVal val="0"/>
          <c:showCatName val="0"/>
          <c:showSerName val="0"/>
          <c:showPercent val="0"/>
          <c:showBubbleSize val="0"/>
        </c:dLbls>
        <c:marker val="1"/>
        <c:smooth val="0"/>
        <c:axId val="482708712"/>
        <c:axId val="482709696"/>
        <c:extLst>
          <c:ext xmlns:c15="http://schemas.microsoft.com/office/drawing/2012/chart" uri="{02D57815-91ED-43cb-92C2-25804820EDAC}">
            <c15:filteredLineSeries>
              <c15:ser>
                <c:idx val="0"/>
                <c:order val="0"/>
                <c:tx>
                  <c:strRef>
                    <c:extLst>
                      <c:ext uri="{02D57815-91ED-43cb-92C2-25804820EDAC}">
                        <c15:formulaRef>
                          <c15:sqref>Sheet2!$A$24</c15:sqref>
                        </c15:formulaRef>
                      </c:ext>
                    </c:extLst>
                    <c:strCache>
                      <c:ptCount val="1"/>
                      <c:pt idx="0">
                        <c:v>Year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Sheet2!$A$25:$A$44</c15:sqref>
                        </c15:formulaRef>
                      </c:ext>
                    </c:extLst>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cat>
                <c:val>
                  <c:numRef>
                    <c:extLst>
                      <c:ext uri="{02D57815-91ED-43cb-92C2-25804820EDAC}">
                        <c15:formulaRef>
                          <c15:sqref>Sheet2!$A$25:$A$44</c15:sqref>
                        </c15:formulaRef>
                      </c:ext>
                    </c:extLst>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val>
                <c:smooth val="0"/>
                <c:extLst>
                  <c:ext xmlns:c16="http://schemas.microsoft.com/office/drawing/2014/chart" uri="{C3380CC4-5D6E-409C-BE32-E72D297353CC}">
                    <c16:uniqueId val="{00000001-A261-4BBD-904C-42EC3F2EB181}"/>
                  </c:ext>
                </c:extLst>
              </c15:ser>
            </c15:filteredLineSeries>
          </c:ext>
        </c:extLst>
      </c:lineChart>
      <c:catAx>
        <c:axId val="482708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09696"/>
        <c:crosses val="autoZero"/>
        <c:auto val="1"/>
        <c:lblAlgn val="ctr"/>
        <c:lblOffset val="100"/>
        <c:noMultiLvlLbl val="0"/>
      </c:catAx>
      <c:valAx>
        <c:axId val="482709696"/>
        <c:scaling>
          <c:orientation val="minMax"/>
        </c:scaling>
        <c:delete val="0"/>
        <c:axPos val="l"/>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087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Daily High Temperature on Summer Ends Date</a:t>
            </a:r>
          </a:p>
          <a:p>
            <a:pPr>
              <a:defRPr/>
            </a:pPr>
            <a:r>
              <a:rPr lang="en-US" b="1"/>
              <a:t>1996-2015</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Sheet2!$C$25:$C$44</c:f>
              <c:strCache>
                <c:ptCount val="20"/>
                <c:pt idx="0">
                  <c:v>72</c:v>
                </c:pt>
                <c:pt idx="1">
                  <c:v>66</c:v>
                </c:pt>
                <c:pt idx="2">
                  <c:v>69</c:v>
                </c:pt>
                <c:pt idx="3">
                  <c:v>73</c:v>
                </c:pt>
                <c:pt idx="4">
                  <c:v>66</c:v>
                </c:pt>
                <c:pt idx="5">
                  <c:v>75</c:v>
                </c:pt>
                <c:pt idx="6">
                  <c:v>57</c:v>
                </c:pt>
                <c:pt idx="7">
                  <c:v>68</c:v>
                </c:pt>
                <c:pt idx="8">
                  <c:v>73</c:v>
                </c:pt>
                <c:pt idx="9">
                  <c:v>64</c:v>
                </c:pt>
                <c:pt idx="10">
                  <c:v>70</c:v>
                </c:pt>
                <c:pt idx="11">
                  <c:v>76</c:v>
                </c:pt>
                <c:pt idx="12">
                  <c:v>66</c:v>
                </c:pt>
                <c:pt idx="13">
                  <c:v>61</c:v>
                </c:pt>
                <c:pt idx="14">
                  <c:v>78</c:v>
                </c:pt>
                <c:pt idx="15">
                  <c:v>68</c:v>
                </c:pt>
                <c:pt idx="16">
                  <c:v>63</c:v>
                </c:pt>
                <c:pt idx="17">
                  <c:v>63</c:v>
                </c:pt>
                <c:pt idx="18">
                  <c:v>71</c:v>
                </c:pt>
                <c:pt idx="19">
                  <c:v>66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Sheet2!$A$25:$A$44</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cat>
          <c:val>
            <c:numRef>
              <c:f>Sheet2!$C$25:$C$44</c:f>
              <c:numCache>
                <c:formatCode>General</c:formatCode>
                <c:ptCount val="20"/>
                <c:pt idx="0">
                  <c:v>72</c:v>
                </c:pt>
                <c:pt idx="1">
                  <c:v>66</c:v>
                </c:pt>
                <c:pt idx="2">
                  <c:v>69</c:v>
                </c:pt>
                <c:pt idx="3">
                  <c:v>73</c:v>
                </c:pt>
                <c:pt idx="4">
                  <c:v>66</c:v>
                </c:pt>
                <c:pt idx="5">
                  <c:v>75</c:v>
                </c:pt>
                <c:pt idx="6">
                  <c:v>57</c:v>
                </c:pt>
                <c:pt idx="7">
                  <c:v>68</c:v>
                </c:pt>
                <c:pt idx="8">
                  <c:v>73</c:v>
                </c:pt>
                <c:pt idx="9">
                  <c:v>64</c:v>
                </c:pt>
                <c:pt idx="10">
                  <c:v>70</c:v>
                </c:pt>
                <c:pt idx="11">
                  <c:v>76</c:v>
                </c:pt>
                <c:pt idx="12">
                  <c:v>66</c:v>
                </c:pt>
                <c:pt idx="13">
                  <c:v>61</c:v>
                </c:pt>
                <c:pt idx="14">
                  <c:v>78</c:v>
                </c:pt>
                <c:pt idx="15">
                  <c:v>68</c:v>
                </c:pt>
                <c:pt idx="16">
                  <c:v>63</c:v>
                </c:pt>
                <c:pt idx="17">
                  <c:v>63</c:v>
                </c:pt>
                <c:pt idx="18">
                  <c:v>71</c:v>
                </c:pt>
                <c:pt idx="19">
                  <c:v>66</c:v>
                </c:pt>
              </c:numCache>
            </c:numRef>
          </c:val>
          <c:smooth val="0"/>
          <c:extLst>
            <c:ext xmlns:c16="http://schemas.microsoft.com/office/drawing/2014/chart" uri="{C3380CC4-5D6E-409C-BE32-E72D297353CC}">
              <c16:uniqueId val="{00000000-685A-4113-9620-BD1C6378BA4E}"/>
            </c:ext>
          </c:extLst>
        </c:ser>
        <c:dLbls>
          <c:showLegendKey val="0"/>
          <c:showVal val="0"/>
          <c:showCatName val="0"/>
          <c:showSerName val="0"/>
          <c:showPercent val="0"/>
          <c:showBubbleSize val="0"/>
        </c:dLbls>
        <c:marker val="1"/>
        <c:smooth val="0"/>
        <c:axId val="482708712"/>
        <c:axId val="482709696"/>
        <c:extLst/>
      </c:lineChart>
      <c:catAx>
        <c:axId val="482708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09696"/>
        <c:crosses val="autoZero"/>
        <c:auto val="1"/>
        <c:lblAlgn val="ctr"/>
        <c:lblOffset val="100"/>
        <c:noMultiLvlLbl val="0"/>
      </c:catAx>
      <c:valAx>
        <c:axId val="48270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087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hw2</vt:lpstr>
    </vt:vector>
  </TitlesOfParts>
  <Company>Centers for Disease Control and Prevention</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Xiao Wang</dc:creator>
  <cp:lastModifiedBy>Wang, Xiao (CDC/DDID/NCHHSTP/DHPSE) (CTR)</cp:lastModifiedBy>
  <cp:revision>9</cp:revision>
  <dcterms:created xsi:type="dcterms:W3CDTF">2019-05-29T18:14:00Z</dcterms:created>
  <dcterms:modified xsi:type="dcterms:W3CDTF">2019-05-29T19:33:00Z</dcterms:modified>
</cp:coreProperties>
</file>