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D07556">
      <w:pPr>
        <w:pStyle w:val="Title"/>
      </w:pPr>
      <w:r>
        <w:t>MC3-P3</w:t>
      </w:r>
    </w:p>
    <w:p w:rsidR="00D07556" w:rsidRDefault="00D07556">
      <w:pPr>
        <w:pStyle w:val="Title"/>
      </w:pPr>
      <w:r>
        <w:t>Jlee3259</w:t>
      </w:r>
    </w:p>
    <w:p w:rsidR="00D07556" w:rsidRDefault="00D07556">
      <w:pPr>
        <w:pStyle w:val="Title"/>
      </w:pPr>
      <w:r>
        <w:t>Joo-Won Lee</w:t>
      </w:r>
    </w:p>
    <w:p w:rsidR="00855982" w:rsidRPr="00855982" w:rsidRDefault="008A6E64" w:rsidP="00855982">
      <w:pPr>
        <w:pStyle w:val="Heading1"/>
      </w:pPr>
      <w:r>
        <w:t>Technical Indicators</w:t>
      </w:r>
    </w:p>
    <w:p w:rsidR="00855982" w:rsidRDefault="00855982" w:rsidP="008A6E64"/>
    <w:p w:rsidR="008A6E64" w:rsidRDefault="008A6E64" w:rsidP="008A6E64">
      <w:pPr>
        <w:pStyle w:val="ListParagraph"/>
        <w:numPr>
          <w:ilvl w:val="0"/>
          <w:numId w:val="30"/>
        </w:numPr>
      </w:pPr>
      <w:r>
        <w:t>Bollinger Bands</w:t>
      </w:r>
    </w:p>
    <w:p w:rsidR="008A6E64" w:rsidRDefault="00F23462" w:rsidP="008A6E64">
      <w:r>
        <w:rPr>
          <w:noProof/>
          <w:lang w:eastAsia="ko-KR"/>
        </w:rPr>
        <w:drawing>
          <wp:inline distT="0" distB="0" distL="0" distR="0" wp14:anchorId="320241E2" wp14:editId="3F801622">
            <wp:extent cx="5943600" cy="4313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3462" w:rsidRDefault="00F23462" w:rsidP="008A6E64">
      <w:r>
        <w:t>Steps to calculate the Bollinger Band:</w:t>
      </w:r>
    </w:p>
    <w:p w:rsidR="00F23462" w:rsidRPr="00855982" w:rsidRDefault="00F23462" w:rsidP="008A6E64"/>
    <w:sectPr w:rsidR="00F23462" w:rsidRPr="00855982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D70" w:rsidRDefault="00DD6D70" w:rsidP="00855982">
      <w:pPr>
        <w:spacing w:after="0" w:line="240" w:lineRule="auto"/>
      </w:pPr>
      <w:r>
        <w:separator/>
      </w:r>
    </w:p>
  </w:endnote>
  <w:endnote w:type="continuationSeparator" w:id="0">
    <w:p w:rsidR="00DD6D70" w:rsidRDefault="00DD6D7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D70" w:rsidRDefault="00DD6D70" w:rsidP="00855982">
      <w:pPr>
        <w:spacing w:after="0" w:line="240" w:lineRule="auto"/>
      </w:pPr>
      <w:r>
        <w:separator/>
      </w:r>
    </w:p>
  </w:footnote>
  <w:footnote w:type="continuationSeparator" w:id="0">
    <w:p w:rsidR="00DD6D70" w:rsidRDefault="00DD6D7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5553F8"/>
    <w:multiLevelType w:val="hybridMultilevel"/>
    <w:tmpl w:val="E9B0C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56"/>
    <w:rsid w:val="001D4362"/>
    <w:rsid w:val="00467327"/>
    <w:rsid w:val="007833A7"/>
    <w:rsid w:val="00855982"/>
    <w:rsid w:val="008A6E64"/>
    <w:rsid w:val="00A10484"/>
    <w:rsid w:val="00D07556"/>
    <w:rsid w:val="00DD6D70"/>
    <w:rsid w:val="00F2346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1A76"/>
  <w15:chartTrackingRefBased/>
  <w15:docId w15:val="{1DEC7911-6576-4925-AFCA-A29D2388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A6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EF"/>
    <w:rsid w:val="0048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C0920A61A47CF8EC98D9617EEE4A4">
    <w:name w:val="CC4C0920A61A47CF8EC98D9617EEE4A4"/>
  </w:style>
  <w:style w:type="paragraph" w:customStyle="1" w:styleId="48CA2A2373D1444D8BD15241005E7A53">
    <w:name w:val="48CA2A2373D1444D8BD15241005E7A53"/>
  </w:style>
  <w:style w:type="paragraph" w:customStyle="1" w:styleId="DB827EA4BC7F4A6E933F7ED0D8EE0781">
    <w:name w:val="DB827EA4BC7F4A6E933F7ED0D8EE07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JOO WON LEE</dc:creator>
  <cp:lastModifiedBy>JOO WON LEE</cp:lastModifiedBy>
  <cp:revision>4</cp:revision>
  <dcterms:created xsi:type="dcterms:W3CDTF">2017-04-10T01:38:00Z</dcterms:created>
  <dcterms:modified xsi:type="dcterms:W3CDTF">2017-04-10T01:55:00Z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