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FB6" w:rsidRPr="00D35FBE" w:rsidRDefault="00551FB6" w:rsidP="00551FB6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bookmarkStart w:id="0" w:name="_GoBack"/>
      <w:bookmarkEnd w:id="0"/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مساحت مثلث </w:t>
      </w:r>
      <w:r w:rsidRPr="00D35FBE">
        <w:rPr>
          <w:rFonts w:asciiTheme="minorBidi" w:eastAsiaTheme="minorEastAsia" w:hAnsiTheme="minorBidi" w:cs="0 Nazanin"/>
          <w:sz w:val="24"/>
          <w:szCs w:val="24"/>
          <w:lang w:bidi="fa-IR"/>
        </w:rPr>
        <w:t>ABC</w: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برابر </w:t>
      </w:r>
      <w:r w:rsidRPr="00D35FBE">
        <w:rPr>
          <w:rFonts w:asciiTheme="minorBidi" w:eastAsiaTheme="minorEastAsia" w:hAnsiTheme="minorBidi" w:cs="0 Nazanin"/>
          <w:sz w:val="24"/>
          <w:szCs w:val="24"/>
          <w:lang w:bidi="fa-IR"/>
        </w:rPr>
        <w:t>9</w: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واحد مربع است. اگر </w:t>
      </w:r>
      <m:oMath>
        <m:r>
          <w:rPr>
            <w:rFonts w:ascii="Cambria Math" w:hAnsi="Cambria Math" w:cs="0 Nazanin"/>
            <w:sz w:val="24"/>
            <w:szCs w:val="24"/>
            <w:lang w:bidi="fa-IR"/>
          </w:rPr>
          <m:t>b=14</m:t>
        </m:r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 w:cs="0 Nazanin"/>
            <w:sz w:val="24"/>
            <w:szCs w:val="24"/>
            <w:lang w:bidi="fa-IR"/>
          </w:rPr>
          <m:t>c=3</m:t>
        </m:r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باشد، اندازه ضلع مجهول مثلث کوچکتر که قسمتی از آن روی ضلع بزرگ مثلث قرار می گیرد چقدر است؟</w:t>
      </w:r>
    </w:p>
    <w:p w:rsidR="00551FB6" w:rsidRPr="00D35FBE" w:rsidRDefault="00551FB6" w:rsidP="00551FB6">
      <w:pPr>
        <w:pStyle w:val="ListParagraph"/>
        <w:numPr>
          <w:ilvl w:val="0"/>
          <w:numId w:val="4"/>
        </w:numPr>
        <w:bidi/>
        <w:jc w:val="both"/>
        <w:rPr>
          <w:rFonts w:ascii="Cambria Math" w:hAnsi="Cambria Math" w:cs="0 Nazanin"/>
          <w:sz w:val="24"/>
          <w:szCs w:val="24"/>
          <w:lang w:bidi="fa-IR"/>
          <w:oMath/>
        </w:rPr>
        <w:sectPr w:rsidR="00551FB6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551FB6" w:rsidRPr="00D35FBE" w:rsidRDefault="00551FB6" w:rsidP="00551FB6">
      <w:pPr>
        <w:pStyle w:val="ListParagraph"/>
        <w:numPr>
          <w:ilvl w:val="0"/>
          <w:numId w:val="4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9</m:t>
            </m:r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551FB6" w:rsidRPr="00D35FBE" w:rsidRDefault="00551FB6" w:rsidP="00551FB6">
      <w:pPr>
        <w:pStyle w:val="ListParagraph"/>
        <w:numPr>
          <w:ilvl w:val="0"/>
          <w:numId w:val="4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6-6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551FB6" w:rsidRPr="00D35FBE" w:rsidRDefault="00551FB6" w:rsidP="00551FB6">
      <w:pPr>
        <w:pStyle w:val="ListParagraph"/>
        <w:numPr>
          <w:ilvl w:val="0"/>
          <w:numId w:val="4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551FB6" w:rsidRPr="00D35FBE" w:rsidRDefault="00551FB6" w:rsidP="00551FB6">
      <w:pPr>
        <w:pStyle w:val="ListParagraph"/>
        <w:numPr>
          <w:ilvl w:val="0"/>
          <w:numId w:val="4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7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49</m:t>
            </m:r>
          </m:den>
        </m:f>
      </m:oMath>
    </w:p>
    <w:p w:rsidR="00551FB6" w:rsidRPr="00D35FBE" w:rsidRDefault="00551FB6" w:rsidP="00551FB6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551FB6" w:rsidRPr="00D35FBE" w:rsidSect="00610498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551FB6" w:rsidRPr="00D35FBE" w:rsidRDefault="00551FB6" w:rsidP="00551FB6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</w:p>
    <w:p w:rsidR="00854B48" w:rsidRPr="00551FB6" w:rsidRDefault="00854B48" w:rsidP="00551FB6"/>
    <w:sectPr w:rsidR="00854B48" w:rsidRPr="00551FB6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27FDD"/>
    <w:multiLevelType w:val="hybridMultilevel"/>
    <w:tmpl w:val="B268B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FB6"/>
    <w:rsid w:val="00551FB6"/>
    <w:rsid w:val="0085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؛"/>
  <w15:chartTrackingRefBased/>
  <w15:docId w15:val="{1647D735-1819-48AC-ACAB-BAAACEFA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FB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2019-09-22T12:55:00Z</dcterms:created>
  <dcterms:modified xsi:type="dcterms:W3CDTF">2019-09-22T12:55:00Z</dcterms:modified>
</cp:coreProperties>
</file>