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12" w:rsidRPr="00802B21" w:rsidRDefault="00F70712" w:rsidP="00F7071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21- بیت زیر با کدام بیت ارتباط مفهومی دارد؟</w:t>
      </w:r>
    </w:p>
    <w:p w:rsidR="00F70712" w:rsidRPr="00802B21" w:rsidRDefault="00F70712" w:rsidP="00F7071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«با ساربان بگویید احوال آب چشمم/ تا بر شتر نبندد محمل به روز باران»</w:t>
      </w:r>
    </w:p>
    <w:p w:rsidR="00F70712" w:rsidRPr="00802B21" w:rsidRDefault="00F70712" w:rsidP="00F707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آب در دیده</w:t>
      </w:r>
      <w:r w:rsidRPr="00802B21">
        <w:rPr>
          <w:rFonts w:hint="cs"/>
          <w:sz w:val="24"/>
          <w:szCs w:val="24"/>
          <w:rtl/>
          <w:lang w:bidi="fa-IR"/>
        </w:rPr>
        <w:softHyphen/>
        <w:t>ی من بیش شد از سوز جگر/ آب دریا چه خیال است کم از جوش شود</w:t>
      </w:r>
    </w:p>
    <w:p w:rsidR="00F70712" w:rsidRPr="00802B21" w:rsidRDefault="00F70712" w:rsidP="00F707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 خیالت خواب در چشمم نمی گیرد قرار/ خواب می داند که راه سیل جای خواب نیست</w:t>
      </w:r>
    </w:p>
    <w:p w:rsidR="00F70712" w:rsidRPr="00802B21" w:rsidRDefault="00F70712" w:rsidP="00F707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در عشق تو بر دل رقم صبر کشیدن/ چون خشت زدن بر زبر آب روان است</w:t>
      </w:r>
    </w:p>
    <w:p w:rsidR="00F70712" w:rsidRPr="00802B21" w:rsidRDefault="00F70712" w:rsidP="00F707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شُست آب زندگی از چهره</w:t>
      </w:r>
      <w:r w:rsidRPr="00802B21">
        <w:rPr>
          <w:rFonts w:hint="cs"/>
          <w:sz w:val="24"/>
          <w:szCs w:val="24"/>
          <w:rtl/>
          <w:lang w:bidi="fa-IR"/>
        </w:rPr>
        <w:softHyphen/>
        <w:t>اش گرد سفر/ هرکه دیوار یتیمی را چو خضرآباد کرد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0FF0"/>
    <w:multiLevelType w:val="hybridMultilevel"/>
    <w:tmpl w:val="5156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12"/>
    <w:rsid w:val="00011187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ADCD5-D026-46FC-A580-0AB42EC5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1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