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BA9" w:rsidRPr="00802B21" w:rsidRDefault="007C3BA9" w:rsidP="007C3BA9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13- عبارت زیر چند جمله است و جملات سوم و پنجم آن به ترتیب چند جزئی است؟</w:t>
      </w:r>
    </w:p>
    <w:p w:rsidR="007C3BA9" w:rsidRPr="00802B21" w:rsidRDefault="007C3BA9" w:rsidP="007C3BA9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«در بهشت به رویم باز شده بود و از وجد در خود نمی گنجیدم، سرخوش به هر سو می</w:t>
      </w:r>
      <w:r w:rsidRPr="00802B21">
        <w:rPr>
          <w:rFonts w:hint="cs"/>
          <w:sz w:val="24"/>
          <w:szCs w:val="24"/>
          <w:rtl/>
          <w:lang w:bidi="fa-IR"/>
        </w:rPr>
        <w:softHyphen/>
        <w:t>رفتم و دلم می</w:t>
      </w:r>
      <w:r w:rsidRPr="00802B21">
        <w:rPr>
          <w:rFonts w:hint="cs"/>
          <w:sz w:val="24"/>
          <w:szCs w:val="24"/>
          <w:rtl/>
          <w:lang w:bidi="fa-IR"/>
        </w:rPr>
        <w:softHyphen/>
        <w:t>خواست این نغمه آسمانی را همه از بهشتیان بشنوند و به جان بسپارند.»</w:t>
      </w:r>
    </w:p>
    <w:p w:rsidR="007C3BA9" w:rsidRPr="00802B21" w:rsidRDefault="007C3BA9" w:rsidP="007C3BA9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هفت- سه جزئی گذرا به متمم- دو جزئی (ناگذر)</w:t>
      </w:r>
    </w:p>
    <w:p w:rsidR="007C3BA9" w:rsidRPr="00802B21" w:rsidRDefault="007C3BA9" w:rsidP="007C3BA9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شش- سه جزئی گذرا به متمم- سه جزئی گذرا به مسند</w:t>
      </w:r>
    </w:p>
    <w:p w:rsidR="007C3BA9" w:rsidRPr="00802B21" w:rsidRDefault="007C3BA9" w:rsidP="007C3BA9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هفت- دو جزئی (ناگذر)- چهار گذرا به مفعول و مسند</w:t>
      </w:r>
    </w:p>
    <w:p w:rsidR="007C3BA9" w:rsidRPr="00802B21" w:rsidRDefault="007C3BA9" w:rsidP="007C3BA9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شش- دو جزئی (ناگذر)- چهار گذرا به مفعول و متمم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83C75"/>
    <w:multiLevelType w:val="hybridMultilevel"/>
    <w:tmpl w:val="0A48E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A9"/>
    <w:rsid w:val="00011187"/>
    <w:rsid w:val="007C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BD1DF-276D-40E2-A15D-D0A8C4D5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BA9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2019-05-08T17:14:00Z</dcterms:created>
  <dcterms:modified xsi:type="dcterms:W3CDTF">2019-05-08T17:14:00Z</dcterms:modified>
</cp:coreProperties>
</file>