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14" w:rsidRPr="00AB6C69" w:rsidRDefault="00642F14" w:rsidP="00642F14">
      <w:pPr>
        <w:jc w:val="both"/>
        <w:rPr>
          <w:rFonts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9- </w:t>
      </w:r>
      <w:r>
        <w:rPr>
          <w:rFonts w:eastAsiaTheme="minorEastAsia" w:cs="B Nazanin"/>
          <w:sz w:val="28"/>
          <w:szCs w:val="28"/>
        </w:rPr>
        <w:t xml:space="preserve"> </w:t>
      </w:r>
      <w:r>
        <w:rPr>
          <w:rFonts w:eastAsiaTheme="minorEastAsia" w:cs="B Nazanin" w:hint="cs"/>
          <w:sz w:val="28"/>
          <w:szCs w:val="28"/>
          <w:rtl/>
        </w:rPr>
        <w:t>متوسط</w:t>
      </w:r>
    </w:p>
    <w:p w:rsidR="00642F14" w:rsidRPr="00AB6C69" w:rsidRDefault="00642F14" w:rsidP="00642F14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693</w:t>
      </w:r>
    </w:p>
    <w:p w:rsidR="00642F14" w:rsidRDefault="00642F14" w:rsidP="00642F14">
      <w:pPr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1</w:t>
      </w:r>
      <w:r w:rsidRPr="00AB6C69">
        <w:rPr>
          <w:rFonts w:cs="B Nazanin" w:hint="cs"/>
          <w:sz w:val="28"/>
          <w:szCs w:val="28"/>
          <w:rtl/>
        </w:rPr>
        <w:t xml:space="preserve"> صحیح است.</w:t>
      </w:r>
      <w:r>
        <w:rPr>
          <w:rFonts w:cs="B Nazanin" w:hint="cs"/>
          <w:sz w:val="28"/>
          <w:szCs w:val="28"/>
          <w:rtl/>
        </w:rPr>
        <w:t xml:space="preserve"> در معادله درجه دوم داریم: </w:t>
      </w:r>
    </w:p>
    <w:p w:rsidR="00642F14" w:rsidRPr="00415870" w:rsidRDefault="00642F14" w:rsidP="00642F1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a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+bx+c=0→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</w:rPr>
                    <m:t>ها ریشه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</w:rPr>
                    <m:t>مجموع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 S=-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→S=-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</w:rPr>
                    <m:t xml:space="preserve">ها ریشه حاصلضرب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P=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→P=2a-1</m:t>
                  </m:r>
                </m:e>
              </m:eqArr>
            </m:e>
          </m:d>
        </m:oMath>
      </m:oMathPara>
    </w:p>
    <w:p w:rsidR="00642F14" w:rsidRPr="00415870" w:rsidRDefault="00642F14" w:rsidP="00642F1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S=P+5→-2a=2a-1+5→-4a=4→a=-1→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S=2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P=-3</m:t>
                  </m:r>
                </m:e>
              </m:eqArr>
            </m:e>
          </m:d>
        </m:oMath>
      </m:oMathPara>
    </w:p>
    <w:p w:rsidR="00642F14" w:rsidRPr="00415870" w:rsidRDefault="00642F14" w:rsidP="00642F1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</w:rPr>
                    <m:t xml:space="preserve">ها ریشه مربعات مجموع 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(α+β)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-2αβ=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S=α+β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P=α.β                                                     </m:t>
                  </m:r>
                </m:e>
              </m:eqArr>
            </m:e>
          </m:d>
        </m:oMath>
      </m:oMathPara>
    </w:p>
    <w:p w:rsidR="00642F14" w:rsidRDefault="00642F14" w:rsidP="00642F14">
      <w:pPr>
        <w:jc w:val="both"/>
        <w:rPr>
          <w:rFonts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14"/>
    <w:rsid w:val="001C4C95"/>
    <w:rsid w:val="00642F14"/>
    <w:rsid w:val="0065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404B6-7C25-4D61-83D4-36BD11DF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