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3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6570.0" w:type="dxa"/>
        <w:jc w:val="left"/>
        <w:tblInd w:w="693.0" w:type="dxa"/>
        <w:tblLayout w:type="fixed"/>
        <w:tblLook w:val="0000"/>
      </w:tblPr>
      <w:tblGrid>
        <w:gridCol w:w="963"/>
        <w:gridCol w:w="2551"/>
        <w:gridCol w:w="3056"/>
        <w:tblGridChange w:id="0">
          <w:tblGrid>
            <w:gridCol w:w="963"/>
            <w:gridCol w:w="2551"/>
            <w:gridCol w:w="3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57,14 %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33,33 %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57,14 %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3 APLICANDO AL ART. 240_1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2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3"/>
        <w:tblW w:w="9525.0" w:type="dxa"/>
        <w:jc w:val="left"/>
        <w:tblInd w:w="693.0" w:type="dxa"/>
        <w:tblLayout w:type="fixed"/>
        <w:tblLook w:val="0000"/>
      </w:tblPr>
      <w:tblGrid>
        <w:gridCol w:w="2280"/>
        <w:gridCol w:w="3150"/>
        <w:gridCol w:w="1965"/>
        <w:gridCol w:w="2130"/>
        <w:tblGridChange w:id="0">
          <w:tblGrid>
            <w:gridCol w:w="2280"/>
            <w:gridCol w:w="3150"/>
            <w:gridCol w:w="1965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C6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C7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C8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C9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CA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3 APLICANDO AL ART. 240_1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275272</wp:posOffset>
            </wp:positionH>
            <wp:positionV relativeFrom="paragraph">
              <wp:posOffset>635</wp:posOffset>
            </wp:positionV>
            <wp:extent cx="8067675" cy="375285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3 APLICANDO AL ART. 242_1</w:t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80,00%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4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5"/>
        <w:tblW w:w="9075.0" w:type="dxa"/>
        <w:jc w:val="left"/>
        <w:tblInd w:w="693.0" w:type="dxa"/>
        <w:tblLayout w:type="fixed"/>
        <w:tblLook w:val="0000"/>
      </w:tblPr>
      <w:tblGrid>
        <w:gridCol w:w="2280"/>
        <w:gridCol w:w="2760"/>
        <w:gridCol w:w="1965"/>
        <w:gridCol w:w="2070"/>
        <w:tblGridChange w:id="0">
          <w:tblGrid>
            <w:gridCol w:w="2280"/>
            <w:gridCol w:w="2760"/>
            <w:gridCol w:w="1965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3 APLICANDO AL ART. 242_1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275272</wp:posOffset>
            </wp:positionH>
            <wp:positionV relativeFrom="paragraph">
              <wp:posOffset>635</wp:posOffset>
            </wp:positionV>
            <wp:extent cx="8067675" cy="375285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3 APLICANDO AL ART. 240_2</w:t>
      </w:r>
    </w:p>
    <w:p w:rsidR="00000000" w:rsidDel="00000000" w:rsidP="00000000" w:rsidRDefault="00000000" w:rsidRPr="00000000" w14:paraId="0000016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66,66%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Carac. Especiales robo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7"/>
        <w:tblW w:w="9464.0" w:type="dxa"/>
        <w:jc w:val="left"/>
        <w:tblInd w:w="693.0" w:type="dxa"/>
        <w:tblLayout w:type="fixed"/>
        <w:tblLook w:val="0000"/>
      </w:tblPr>
      <w:tblGrid>
        <w:gridCol w:w="2286"/>
        <w:gridCol w:w="3323"/>
        <w:gridCol w:w="2040"/>
        <w:gridCol w:w="1815"/>
        <w:tblGridChange w:id="0">
          <w:tblGrid>
            <w:gridCol w:w="2286"/>
            <w:gridCol w:w="3323"/>
            <w:gridCol w:w="204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Pertence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3 APLICANDO AL ART. 240_2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618220" cy="343154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43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qZwbLq6QE3V+nIz/+kNkgobhJg==">AMUW2mWdZPOSLkiI5GcLRkjzQuK9lXoTUQsBefNa4peogc+aLgfQpI3e2EM8RoyxGQxM5yp8NmQ2dzNMJGJCiFHkyvgQB1TRNrOF/eGQJ3XV2k4CJVPPbAlVooJAlF9U5mrNTIGpYEo9QPM5o1SN4CP88BCXK3Z5AQ==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