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c3880563-7fff-3b28-c9"/>
      <w:bookmarkEnd w:id="0"/>
      <w:r w:rsidRPr="005B0ECD">
        <w:rPr>
          <w:rFonts w:ascii="Times New Roman" w:hAnsi="Times New Roman" w:cs="Times New Roman"/>
          <w:b/>
          <w:color w:val="000000"/>
        </w:rPr>
        <w:t>CUESTIONARIO Q2 - PARTE 4 (uno por atestado)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 xml:space="preserve">Identificativo del sujeto:     </w:t>
      </w:r>
      <w:r w:rsidRPr="005B0ECD">
        <w:rPr>
          <w:rFonts w:ascii="Times New Roman" w:hAnsi="Times New Roman" w:cs="Times New Roman"/>
          <w:color w:val="000000"/>
          <w:highlight w:val="green"/>
        </w:rPr>
        <w:t>_______</w:t>
      </w:r>
      <w:r w:rsidRPr="005B0ECD">
        <w:rPr>
          <w:rFonts w:ascii="Times New Roman" w:hAnsi="Times New Roman" w:cs="Times New Roman"/>
          <w:color w:val="000000"/>
          <w:highlight w:val="green"/>
        </w:rPr>
        <w:t>________</w:t>
      </w: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 xml:space="preserve">Identificativo del atestado: </w:t>
      </w:r>
      <w:r w:rsidRPr="005B0ECD">
        <w:rPr>
          <w:rFonts w:ascii="Times New Roman" w:hAnsi="Times New Roman" w:cs="Times New Roman"/>
          <w:color w:val="000000"/>
          <w:highlight w:val="green"/>
        </w:rPr>
        <w:t>_______________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En el documento “OTROS RESULTADOS” se incluyen las decisiones</w:t>
      </w:r>
      <w:r w:rsidRPr="005B0ECD">
        <w:rPr>
          <w:rFonts w:ascii="Times New Roman" w:hAnsi="Times New Roman" w:cs="Times New Roman"/>
          <w:color w:val="000000"/>
        </w:rPr>
        <w:t xml:space="preserve"> de otros sujetos sobre el mismo atestado. El objetivo de esta cuarta parte es comprobar el grado de discrepancia de las decisiones que se han realizado con respecto a este atestado. 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b/>
          <w:color w:val="000000"/>
        </w:rPr>
        <w:t>PREGUNTAS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1) ¿Hay discrepancias entre la decisión propuesta por la que</w:t>
      </w:r>
      <w:r w:rsidRPr="005B0ECD">
        <w:rPr>
          <w:rFonts w:ascii="Times New Roman" w:hAnsi="Times New Roman" w:cs="Times New Roman"/>
          <w:color w:val="000000"/>
        </w:rPr>
        <w:t xml:space="preserve"> han propuesto otros sujetos y la que Vd. mismo tomaría? 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Sí</w:t>
      </w: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No, todas coinciden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En caso afirmativo, justifique su respuesta:</w:t>
      </w:r>
    </w:p>
    <w:p w:rsidR="00984DD6" w:rsidRPr="005B0ECD" w:rsidRDefault="00984DD6" w:rsidP="005B0ECD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984DD6" w:rsidRPr="005B0EC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84DD6" w:rsidRPr="005B0ECD" w:rsidRDefault="00984DD6" w:rsidP="005B0ECD">
      <w:pPr>
        <w:pStyle w:val="LO-normal1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2) En caso de alguna discrepancia, ¿Con cuál de las decisiones está más de acuerdo?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 xml:space="preserve">] </w:t>
      </w:r>
      <w:r w:rsidRPr="005B0ECD">
        <w:rPr>
          <w:rFonts w:ascii="Times New Roman" w:hAnsi="Times New Roman" w:cs="Times New Roman"/>
          <w:color w:val="000000"/>
        </w:rPr>
        <w:t>Estoy más de acuerdo con la mía propia</w:t>
      </w: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Estoy más de acuerdo con la de algún otro sujeto (indique cuál o cuáles).</w:t>
      </w: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>[</w:t>
      </w:r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5B0ECD">
        <w:rPr>
          <w:rFonts w:ascii="Times New Roman" w:hAnsi="Times New Roman" w:cs="Times New Roman"/>
          <w:color w:val="000000"/>
        </w:rPr>
        <w:t>] Después de leer las decisiones, no estoy de acuerdo con ninguna (</w:t>
      </w:r>
      <w:proofErr w:type="spellStart"/>
      <w:r w:rsidRPr="005B0ECD">
        <w:rPr>
          <w:rFonts w:ascii="Times New Roman" w:hAnsi="Times New Roman" w:cs="Times New Roman"/>
          <w:color w:val="000000"/>
        </w:rPr>
        <w:t>incluída</w:t>
      </w:r>
      <w:proofErr w:type="spellEnd"/>
      <w:r w:rsidRPr="005B0ECD">
        <w:rPr>
          <w:rFonts w:ascii="Times New Roman" w:hAnsi="Times New Roman" w:cs="Times New Roman"/>
          <w:color w:val="000000"/>
        </w:rPr>
        <w:t xml:space="preserve"> la mía).</w:t>
      </w:r>
    </w:p>
    <w:p w:rsidR="00984DD6" w:rsidRPr="005B0ECD" w:rsidRDefault="00984DD6" w:rsidP="005B0ECD">
      <w:pPr>
        <w:pStyle w:val="Textoindependiente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984DD6" w:rsidRPr="005B0ECD" w:rsidRDefault="005B0ECD" w:rsidP="005B0ECD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B0ECD">
        <w:rPr>
          <w:rFonts w:ascii="Times New Roman" w:hAnsi="Times New Roman" w:cs="Times New Roman"/>
          <w:color w:val="000000"/>
        </w:rPr>
        <w:t xml:space="preserve">Justifique su respuesta si lo considera </w:t>
      </w:r>
      <w:r w:rsidRPr="005B0ECD">
        <w:rPr>
          <w:rFonts w:ascii="Times New Roman" w:hAnsi="Times New Roman" w:cs="Times New Roman"/>
          <w:color w:val="000000"/>
        </w:rPr>
        <w:t>necesario:</w:t>
      </w:r>
    </w:p>
    <w:p w:rsidR="00984DD6" w:rsidRPr="005B0ECD" w:rsidRDefault="00984DD6" w:rsidP="005B0ECD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984DD6" w:rsidRPr="005B0EC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84DD6" w:rsidRPr="005B0ECD" w:rsidRDefault="00984DD6" w:rsidP="005B0EC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5B0ECD" w:rsidRDefault="005B0ECD" w:rsidP="005B0ECD">
      <w:pPr>
        <w:pStyle w:val="Textoindependiente"/>
        <w:spacing w:line="24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5B0EC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6C8"/>
    <w:multiLevelType w:val="multilevel"/>
    <w:tmpl w:val="4FBAF83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6C4AA4"/>
    <w:multiLevelType w:val="multilevel"/>
    <w:tmpl w:val="879C0D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7263BB"/>
    <w:multiLevelType w:val="multilevel"/>
    <w:tmpl w:val="A5C27B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D6"/>
    <w:rsid w:val="005B0ECD"/>
    <w:rsid w:val="009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8101E"/>
  <w15:docId w15:val="{8C30B300-09A0-4048-95FC-DD780F3D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161</Words>
  <Characters>800</Characters>
  <Application>Microsoft Office Word</Application>
  <DocSecurity>0</DocSecurity>
  <Lines>66</Lines>
  <Paragraphs>17</Paragraphs>
  <ScaleCrop>false</ScaleCrop>
  <Company>Universidad de Málaga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18</cp:revision>
  <dcterms:created xsi:type="dcterms:W3CDTF">2023-02-16T21:07:00Z</dcterms:created>
  <dcterms:modified xsi:type="dcterms:W3CDTF">2023-02-19T13:37:00Z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565cf20dda1ba7aeeee129033fee3674a72eaa4759c8093e5eb13e534e16b033</vt:lpwstr>
  </property>
</Properties>
</file>