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E1327" w:rsidRDefault="00735212" w14:paraId="301D0A93" w14:textId="77777777">
      <w:r>
        <w:rPr>
          <w:noProof/>
          <w:lang w:eastAsia="es-CL"/>
        </w:rPr>
        <w:drawing>
          <wp:anchor distT="0" distB="0" distL="114300" distR="114300" simplePos="0" relativeHeight="251659264" behindDoc="1" locked="0" layoutInCell="1" allowOverlap="1" wp14:anchorId="2E5248C1" wp14:editId="25BDE650">
            <wp:simplePos x="0" y="0"/>
            <wp:positionH relativeFrom="page">
              <wp:align>left</wp:align>
            </wp:positionH>
            <wp:positionV relativeFrom="paragraph">
              <wp:posOffset>-2867480</wp:posOffset>
            </wp:positionV>
            <wp:extent cx="7790815" cy="10074910"/>
            <wp:effectExtent l="0" t="0" r="0" b="0"/>
            <wp:wrapNone/>
            <wp:docPr id="29705" name="Imagen 29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rtada_2-20.png"/>
                    <pic:cNvPicPr/>
                  </pic:nvPicPr>
                  <pic:blipFill>
                    <a:blip r:embed="rId8">
                      <a:extLst>
                        <a:ext uri="{28A0092B-C50C-407E-A947-70E740481C1C}">
                          <a14:useLocalDpi xmlns:a14="http://schemas.microsoft.com/office/drawing/2010/main" val="0"/>
                        </a:ext>
                      </a:extLst>
                    </a:blip>
                    <a:stretch>
                      <a:fillRect/>
                    </a:stretch>
                  </pic:blipFill>
                  <pic:spPr>
                    <a:xfrm>
                      <a:off x="0" y="0"/>
                      <a:ext cx="7790815" cy="10074910"/>
                    </a:xfrm>
                    <a:prstGeom prst="rect">
                      <a:avLst/>
                    </a:prstGeom>
                  </pic:spPr>
                </pic:pic>
              </a:graphicData>
            </a:graphic>
          </wp:anchor>
        </w:drawing>
      </w:r>
    </w:p>
    <w:p w:rsidR="00735212" w:rsidRDefault="00735212" w14:paraId="652B638B" w14:textId="77777777"/>
    <w:p w:rsidR="00735212" w:rsidRDefault="00735212" w14:paraId="4C96C9E6" w14:textId="77777777"/>
    <w:p w:rsidR="00735212" w:rsidRDefault="00735212" w14:paraId="4FCC66CD" w14:textId="77777777"/>
    <w:p w:rsidR="00735212" w:rsidRDefault="00735212" w14:paraId="6F90B60A" w14:textId="77777777"/>
    <w:p w:rsidR="00735212" w:rsidRDefault="00B810BB" w14:paraId="1DA4893B" w14:textId="21FB9438" w14:noSpellErr="1"/>
    <w:p w:rsidR="00735212" w:rsidRDefault="00735212" w14:paraId="4C316FFA" w14:textId="6562FFC8"/>
    <w:p w:rsidR="00735212" w:rsidRDefault="00735212" w14:paraId="1FA1B7F8" w14:textId="77777777"/>
    <w:p w:rsidR="00735212" w:rsidRDefault="00735212" w14:paraId="1A1B5906" w14:textId="77777777"/>
    <w:p w:rsidR="00735212" w:rsidRDefault="00735212" w14:paraId="2632E9F0" w14:textId="77777777"/>
    <w:p w:rsidR="00735212" w:rsidRDefault="00735212" w14:paraId="0A455CDB" w14:textId="77777777"/>
    <w:p w:rsidR="00735212" w:rsidRDefault="00735212" w14:paraId="2207E7AC" w14:textId="77777777"/>
    <w:p w:rsidR="00735212" w:rsidRDefault="00735212" w14:paraId="244F681C" w14:textId="77777777"/>
    <w:p w:rsidR="00735212" w:rsidRDefault="00735212" w14:paraId="1559BD9C" w14:textId="77777777"/>
    <w:p w:rsidR="00735212" w:rsidRDefault="00735212" w14:paraId="2ECBCF6E" w14:textId="77777777"/>
    <w:p w:rsidR="00735212" w:rsidRDefault="00735212" w14:paraId="5BE18CEB" w14:textId="77777777"/>
    <w:p w:rsidR="00735212" w:rsidRDefault="00735212" w14:paraId="76E80B07" w14:textId="77777777"/>
    <w:p w:rsidR="00735212" w:rsidRDefault="00735212" w14:paraId="3EFC0ED1" w14:textId="77777777"/>
    <w:p w:rsidR="00735212" w:rsidRDefault="00735212" w14:paraId="66D14AC1" w14:textId="77777777"/>
    <w:p w:rsidR="00735212" w:rsidRDefault="00735212" w14:paraId="062DBE5C" w14:textId="77777777"/>
    <w:p w:rsidR="00735212" w:rsidRDefault="00735212" w14:paraId="23EC86A5" w14:textId="77777777"/>
    <w:p w:rsidR="00735212" w:rsidRDefault="00735212" w14:paraId="43F63CC3" w14:textId="77777777"/>
    <w:p w:rsidR="2CA34207" w:rsidP="2CA34207" w:rsidRDefault="2CA34207" w14:paraId="79B18875" w14:textId="6EAE7C29">
      <w:pPr>
        <w:pStyle w:val="Normal"/>
        <w:rPr>
          <w:rFonts w:ascii="Arial" w:hAnsi="Arial" w:eastAsia="Arial" w:cs="Arial"/>
          <w:noProof w:val="0"/>
          <w:sz w:val="24"/>
          <w:szCs w:val="24"/>
          <w:lang w:val="es-CL"/>
        </w:rPr>
      </w:pPr>
    </w:p>
    <w:p w:rsidR="2CA34207" w:rsidP="2CA34207" w:rsidRDefault="2CA34207" w14:paraId="1724B941" w14:textId="3912BE9B">
      <w:pPr>
        <w:pStyle w:val="Normal"/>
        <w:rPr>
          <w:rFonts w:ascii="Arial" w:hAnsi="Arial" w:eastAsia="Arial" w:cs="Arial"/>
          <w:noProof w:val="0"/>
          <w:sz w:val="24"/>
          <w:szCs w:val="24"/>
          <w:lang w:val="es-CL"/>
        </w:rPr>
      </w:pPr>
    </w:p>
    <w:p w:rsidR="2CA34207" w:rsidP="2CA34207" w:rsidRDefault="2CA34207" w14:paraId="474B9C41" w14:textId="495B60A6">
      <w:pPr>
        <w:pStyle w:val="Normal"/>
        <w:rPr>
          <w:rFonts w:ascii="Arial" w:hAnsi="Arial" w:eastAsia="Arial" w:cs="Arial"/>
          <w:noProof w:val="0"/>
          <w:sz w:val="24"/>
          <w:szCs w:val="24"/>
          <w:lang w:val="es-CL"/>
        </w:rPr>
      </w:pPr>
    </w:p>
    <w:p w:rsidR="00735212" w:rsidP="2CA34207" w:rsidRDefault="005555BA" w14:noSpellErr="1" w14:paraId="1E0F7EAC" w14:textId="04609B4A">
      <w:pPr>
        <w:pStyle w:val="Normal"/>
        <w:rPr>
          <w:rFonts w:ascii="Arial" w:hAnsi="Arial" w:eastAsia="Arial" w:cs="Arial"/>
          <w:sz w:val="24"/>
          <w:szCs w:val="24"/>
        </w:rPr>
      </w:pPr>
      <w:hyperlink r:id="R2590e2da742540bc">
        <w:r w:rsidRPr="2CA34207" w:rsidR="00196416">
          <w:rPr>
            <w:rStyle w:val="Hipervnculo"/>
            <w:rFonts w:ascii="Arial" w:hAnsi="Arial" w:eastAsia="Arial" w:cs="Arial"/>
            <w:noProof w:val="0"/>
            <w:sz w:val="24"/>
            <w:szCs w:val="24"/>
            <w:lang w:val="es-CL"/>
          </w:rPr>
          <w:t>CIB204-210-223081-ONL-SEGURIDAD EN NETWORKING</w:t>
        </w:r>
      </w:hyperlink>
    </w:p>
    <w:p w:rsidR="00735212" w:rsidP="2CA34207" w:rsidRDefault="005555BA" w14:paraId="769F372C" w14:textId="526098C7">
      <w:pPr>
        <w:pStyle w:val="Normal"/>
        <w:ind w:left="0"/>
        <w:jc w:val="left"/>
        <w:rPr>
          <w:rFonts w:ascii="Arial" w:hAnsi="Arial" w:eastAsia="Arial" w:cs="Arial"/>
          <w:noProof w:val="0"/>
          <w:sz w:val="24"/>
          <w:szCs w:val="24"/>
          <w:lang w:val="es-CL"/>
        </w:rPr>
      </w:pPr>
      <w:r w:rsidRPr="2CA34207" w:rsidR="00196416">
        <w:rPr>
          <w:rFonts w:ascii="Arial" w:hAnsi="Arial" w:eastAsia="Arial" w:cs="Arial"/>
          <w:noProof w:val="0"/>
          <w:sz w:val="24"/>
          <w:szCs w:val="24"/>
          <w:lang w:val="es-CL"/>
        </w:rPr>
        <w:t>Semana 3</w:t>
      </w:r>
    </w:p>
    <w:p w:rsidR="00735212" w:rsidP="2CA34207" w:rsidRDefault="005555BA" w14:paraId="71E5B94D" w14:textId="5D495E82">
      <w:pPr>
        <w:pStyle w:val="Normal"/>
        <w:rPr>
          <w:rFonts w:ascii="Arial" w:hAnsi="Arial" w:eastAsia="Arial" w:cs="Arial"/>
          <w:noProof w:val="0"/>
          <w:sz w:val="24"/>
          <w:szCs w:val="24"/>
          <w:lang w:val="es-CL"/>
        </w:rPr>
      </w:pPr>
      <w:r w:rsidRPr="2CA34207" w:rsidR="00196416">
        <w:rPr>
          <w:rFonts w:ascii="Arial" w:hAnsi="Arial" w:eastAsia="Arial" w:cs="Arial"/>
          <w:noProof w:val="0"/>
          <w:sz w:val="24"/>
          <w:szCs w:val="24"/>
          <w:lang w:val="es-CL"/>
        </w:rPr>
        <w:t>Luis Ignacio Jaque Zúñiga</w:t>
      </w:r>
    </w:p>
    <w:p w:rsidR="00735212" w:rsidP="2CA34207" w:rsidRDefault="005555BA" w14:paraId="040D856A" w14:textId="291B313F">
      <w:pPr>
        <w:pStyle w:val="Normal"/>
        <w:ind w:left="0"/>
        <w:jc w:val="left"/>
        <w:rPr>
          <w:rFonts w:ascii="Arial" w:hAnsi="Arial" w:eastAsia="Arial" w:cs="Arial"/>
          <w:sz w:val="24"/>
          <w:szCs w:val="24"/>
        </w:rPr>
      </w:pPr>
      <w:r w:rsidRPr="2CA34207" w:rsidR="00196416">
        <w:rPr>
          <w:rFonts w:ascii="Arial" w:hAnsi="Arial" w:eastAsia="Arial" w:cs="Arial"/>
          <w:sz w:val="24"/>
          <w:szCs w:val="24"/>
        </w:rPr>
        <w:t xml:space="preserve">Jonathan Joel Salinas </w:t>
      </w:r>
      <w:r w:rsidRPr="2CA34207" w:rsidR="00196416">
        <w:rPr>
          <w:rFonts w:ascii="Arial" w:hAnsi="Arial" w:eastAsia="Arial" w:cs="Arial"/>
          <w:sz w:val="24"/>
          <w:szCs w:val="24"/>
        </w:rPr>
        <w:t>Santibañez</w:t>
      </w:r>
    </w:p>
    <w:p w:rsidR="00735212" w:rsidP="2CA34207" w:rsidRDefault="00735212" w14:paraId="15C3F4A0" w14:textId="77777777" w14:noSpellErr="1">
      <w:pPr>
        <w:ind w:left="708"/>
        <w:jc w:val="left"/>
        <w:rPr>
          <w:rFonts w:ascii="Arial" w:hAnsi="Arial" w:eastAsia="Arial" w:cs="Arial"/>
          <w:sz w:val="24"/>
          <w:szCs w:val="24"/>
        </w:rPr>
      </w:pPr>
    </w:p>
    <w:p w:rsidR="2CA34207" w:rsidP="2CA34207" w:rsidRDefault="2CA34207" w14:paraId="38FD219F" w14:textId="2EFA832E">
      <w:pPr>
        <w:pStyle w:val="Normal"/>
        <w:ind w:left="708"/>
        <w:jc w:val="left"/>
        <w:rPr>
          <w:rFonts w:ascii="Arial" w:hAnsi="Arial" w:eastAsia="Arial" w:cs="Arial"/>
          <w:sz w:val="24"/>
          <w:szCs w:val="24"/>
        </w:rPr>
      </w:pPr>
    </w:p>
    <w:p w:rsidR="00B810BB" w:rsidP="00B810BB" w:rsidRDefault="00C06D15" w14:paraId="06022586" w14:textId="19DC7EAA">
      <w:pPr>
        <w:pStyle w:val="Ttulo1"/>
        <w:rPr>
          <w:rFonts w:ascii="Arial" w:hAnsi="Arial" w:cs="Arial"/>
          <w:color w:val="404040" w:themeColor="text1" w:themeTint="BF"/>
        </w:rPr>
      </w:pPr>
      <w:bookmarkStart w:name="_Toc46485954" w:id="0"/>
      <w:r w:rsidRPr="003B431E">
        <w:rPr>
          <w:rFonts w:ascii="Arial" w:hAnsi="Arial" w:cs="Arial"/>
          <w:color w:val="404040" w:themeColor="text1" w:themeTint="BF"/>
        </w:rPr>
        <w:t>Desarrollo</w:t>
      </w:r>
      <w:bookmarkEnd w:id="0"/>
    </w:p>
    <w:p w:rsidR="00D04617" w:rsidP="00D04617" w:rsidRDefault="00D04617" w14:paraId="6E3D8DF1" w14:textId="77777777">
      <w:pPr>
        <w:spacing w:after="120" w:line="240" w:lineRule="auto"/>
        <w:rPr>
          <w:rFonts w:ascii="Futura Lt BT" w:hAnsi="Futura Lt BT" w:eastAsia="Arial" w:cstheme="minorHAnsi"/>
          <w:b/>
          <w:color w:val="002060"/>
          <w:sz w:val="24"/>
          <w:szCs w:val="24"/>
        </w:rPr>
      </w:pPr>
      <w:r>
        <w:rPr>
          <w:rFonts w:ascii="Futura Lt BT" w:hAnsi="Futura Lt BT" w:eastAsia="Arial" w:cstheme="minorHAnsi"/>
          <w:b/>
          <w:color w:val="002060"/>
          <w:sz w:val="24"/>
          <w:szCs w:val="24"/>
        </w:rPr>
        <w:t>Estimado(a) estudiante:</w:t>
      </w:r>
    </w:p>
    <w:p w:rsidRPr="00D04617" w:rsidR="00D04617" w:rsidP="00D04617" w:rsidRDefault="00D04617" w14:paraId="244F3F9A" w14:textId="10293A7D">
      <w:pPr>
        <w:spacing w:after="120" w:line="240" w:lineRule="auto"/>
        <w:rPr>
          <w:rFonts w:ascii="Futura Lt BT" w:hAnsi="Futura Lt BT" w:eastAsia="Arial" w:cstheme="minorHAnsi"/>
          <w:b/>
          <w:color w:val="002060"/>
          <w:sz w:val="24"/>
          <w:szCs w:val="24"/>
        </w:rPr>
      </w:pPr>
      <w:bookmarkStart w:name="_Hlk98701638" w:id="1"/>
      <w:r w:rsidRPr="00D04617">
        <w:rPr>
          <w:rFonts w:ascii="Futura Lt BT" w:hAnsi="Futura Lt BT" w:eastAsia="Arial" w:cstheme="minorHAnsi"/>
          <w:b/>
          <w:color w:val="002060"/>
          <w:sz w:val="24"/>
          <w:szCs w:val="24"/>
        </w:rPr>
        <w:t xml:space="preserve">Responde las preguntas que se plantean en </w:t>
      </w:r>
      <w:r w:rsidR="00BA1429">
        <w:rPr>
          <w:rFonts w:ascii="Futura Lt BT" w:hAnsi="Futura Lt BT" w:eastAsia="Arial" w:cstheme="minorHAnsi"/>
          <w:b/>
          <w:color w:val="002060"/>
          <w:sz w:val="24"/>
          <w:szCs w:val="24"/>
        </w:rPr>
        <w:t>la actividad</w:t>
      </w:r>
      <w:r w:rsidR="00EA5E7E">
        <w:rPr>
          <w:rFonts w:ascii="Futura Lt BT" w:hAnsi="Futura Lt BT" w:eastAsia="Arial" w:cstheme="minorHAnsi"/>
          <w:b/>
          <w:color w:val="002060"/>
          <w:sz w:val="24"/>
          <w:szCs w:val="24"/>
        </w:rPr>
        <w:t xml:space="preserve"> </w:t>
      </w:r>
      <w:r w:rsidR="009E568E">
        <w:rPr>
          <w:rFonts w:ascii="Futura Lt BT" w:hAnsi="Futura Lt BT" w:eastAsia="Arial" w:cstheme="minorHAnsi"/>
          <w:b/>
          <w:color w:val="002060"/>
          <w:sz w:val="24"/>
          <w:szCs w:val="24"/>
        </w:rPr>
        <w:t>de esta semana</w:t>
      </w:r>
      <w:r w:rsidRPr="00D04617">
        <w:rPr>
          <w:rFonts w:ascii="Futura Lt BT" w:hAnsi="Futura Lt BT" w:eastAsia="Arial" w:cstheme="minorHAnsi"/>
          <w:b/>
          <w:color w:val="002060"/>
          <w:sz w:val="24"/>
          <w:szCs w:val="24"/>
        </w:rPr>
        <w:t>.</w:t>
      </w:r>
    </w:p>
    <w:bookmarkEnd w:id="1"/>
    <w:p w:rsidR="00D04617" w:rsidP="00B810BB" w:rsidRDefault="00D04617" w14:paraId="7580211A" w14:textId="77777777">
      <w:pPr>
        <w:spacing w:after="120" w:line="240" w:lineRule="auto"/>
        <w:jc w:val="both"/>
        <w:rPr>
          <w:rFonts w:ascii="Futura Lt BT" w:hAnsi="Futura Lt BT" w:eastAsia="Arial" w:cstheme="minorHAnsi"/>
          <w:b/>
          <w:color w:val="3B3838" w:themeColor="background2" w:themeShade="40"/>
        </w:rPr>
      </w:pPr>
    </w:p>
    <w:p w:rsidR="00EA5E7E" w:rsidP="00EA5E7E" w:rsidRDefault="00EA5E7E" w14:paraId="47E5E4C6" w14:textId="77777777">
      <w:pPr>
        <w:jc w:val="both"/>
        <w:rPr>
          <w:rStyle w:val="PARRAFOCar"/>
          <w:b/>
          <w:bCs/>
        </w:rPr>
      </w:pPr>
    </w:p>
    <w:p w:rsidRPr="00BA1429" w:rsidR="00BA1429" w:rsidP="00BA1429" w:rsidRDefault="00BA1429" w14:paraId="2B666DEC" w14:textId="77777777">
      <w:pPr>
        <w:jc w:val="both"/>
        <w:rPr>
          <w:rStyle w:val="PARRAFOCar"/>
          <w:b/>
          <w:bCs/>
        </w:rPr>
      </w:pPr>
      <w:r w:rsidRPr="00BA1429">
        <w:rPr>
          <w:rStyle w:val="PARRAFOCar"/>
          <w:b/>
          <w:bCs/>
        </w:rPr>
        <w:t>Objetivos</w:t>
      </w:r>
    </w:p>
    <w:p w:rsidRPr="00BA1429" w:rsidR="00BA1429" w:rsidP="00BA1429" w:rsidRDefault="00BA1429" w14:paraId="1393B4EE" w14:textId="77777777">
      <w:pPr>
        <w:jc w:val="both"/>
        <w:rPr>
          <w:rStyle w:val="PARRAFOCar"/>
          <w:b/>
          <w:bCs/>
        </w:rPr>
      </w:pPr>
      <w:r w:rsidRPr="00BA1429">
        <w:rPr>
          <w:rStyle w:val="PARRAFOCar"/>
          <w:b/>
          <w:bCs/>
        </w:rPr>
        <w:t>Parte 1: Analizar su comprensión del monitoreo de red</w:t>
      </w:r>
    </w:p>
    <w:p w:rsidRPr="00BA1429" w:rsidR="00BA1429" w:rsidP="00BA1429" w:rsidRDefault="00BA1429" w14:paraId="2490B8CC" w14:textId="77777777">
      <w:pPr>
        <w:jc w:val="both"/>
        <w:rPr>
          <w:rStyle w:val="PARRAFOCar"/>
          <w:b/>
          <w:bCs/>
        </w:rPr>
      </w:pPr>
      <w:r w:rsidRPr="00BA1429">
        <w:rPr>
          <w:rStyle w:val="PARRAFOCar"/>
          <w:b/>
          <w:bCs/>
        </w:rPr>
        <w:t>Parte 2: Herramientas de control de la red de investigación</w:t>
      </w:r>
    </w:p>
    <w:p w:rsidR="00EA5E7E" w:rsidP="00BA1429" w:rsidRDefault="00BA1429" w14:paraId="76A209E1" w14:textId="3F2C8BA7">
      <w:pPr>
        <w:jc w:val="both"/>
        <w:rPr>
          <w:rStyle w:val="PARRAFOCar"/>
          <w:b/>
          <w:bCs/>
        </w:rPr>
      </w:pPr>
      <w:r w:rsidRPr="00BA1429">
        <w:rPr>
          <w:rStyle w:val="PARRAFOCar"/>
          <w:b/>
          <w:bCs/>
        </w:rPr>
        <w:t>Parte 3: Seleccionar una herramienta de monitoreo de red</w:t>
      </w:r>
    </w:p>
    <w:p w:rsidR="00BA1429" w:rsidP="00BA1429" w:rsidRDefault="00BA1429" w14:paraId="2AF64C8D" w14:textId="77777777">
      <w:pPr>
        <w:jc w:val="both"/>
        <w:rPr>
          <w:rStyle w:val="PARRAFOCar"/>
          <w:b/>
          <w:bCs/>
        </w:rPr>
      </w:pPr>
    </w:p>
    <w:p w:rsidR="00EA5E7E" w:rsidP="00EA5E7E" w:rsidRDefault="00BA1429" w14:paraId="10B38084" w14:textId="6D4F4601">
      <w:pPr>
        <w:jc w:val="both"/>
        <w:rPr>
          <w:rStyle w:val="PARRAFOCar"/>
          <w:b/>
          <w:bCs/>
          <w:color w:val="002060"/>
        </w:rPr>
      </w:pPr>
      <w:r>
        <w:rPr>
          <w:rStyle w:val="PARRAFOCar"/>
          <w:b/>
          <w:bCs/>
          <w:color w:val="002060"/>
        </w:rPr>
        <w:t>Desarrollo:</w:t>
      </w:r>
    </w:p>
    <w:p w:rsidRPr="00BA1429" w:rsidR="00BA1429" w:rsidP="00BA1429" w:rsidRDefault="00BA1429" w14:paraId="3386EE10" w14:textId="77777777">
      <w:pPr>
        <w:jc w:val="both"/>
        <w:rPr>
          <w:rFonts w:ascii="Futura Lt BT" w:hAnsi="Futura Lt BT" w:eastAsiaTheme="minorEastAsia"/>
          <w:b/>
          <w:bCs/>
          <w:color w:val="002060"/>
          <w:szCs w:val="15"/>
          <w:lang w:val="es-ES_tradnl"/>
        </w:rPr>
      </w:pPr>
      <w:r w:rsidRPr="00BA1429">
        <w:rPr>
          <w:rFonts w:ascii="Futura Lt BT" w:hAnsi="Futura Lt BT" w:eastAsiaTheme="minorEastAsia"/>
          <w:b/>
          <w:bCs/>
          <w:color w:val="002060"/>
          <w:szCs w:val="15"/>
          <w:lang w:val="es-ES_tradnl"/>
        </w:rPr>
        <w:t>Parte1: Evaluar su comprensión del monitoreo de red</w:t>
      </w:r>
    </w:p>
    <w:p w:rsidRPr="00BA1429" w:rsidR="00BA1429" w:rsidP="00BA1429" w:rsidRDefault="00BA1429" w14:paraId="4A21B1B5" w14:textId="3A6DCA61">
      <w:pPr>
        <w:jc w:val="both"/>
        <w:rPr>
          <w:rFonts w:ascii="Futura Lt BT" w:hAnsi="Futura Lt BT" w:eastAsiaTheme="minorEastAsia"/>
          <w:color w:val="002060"/>
          <w:szCs w:val="15"/>
          <w:lang w:val="es-ES_tradnl"/>
        </w:rPr>
      </w:pPr>
      <w:r w:rsidRPr="00BA1429">
        <w:rPr>
          <w:rFonts w:ascii="Futura Lt BT" w:hAnsi="Futura Lt BT" w:eastAsiaTheme="minorEastAsia"/>
          <w:color w:val="002060"/>
          <w:szCs w:val="15"/>
          <w:lang w:val="es-ES_tradnl"/>
        </w:rPr>
        <w:t>Describa su comprensión del monitoreo de red. Proporcione un ejemplo de cómo se puede utilizar en una red de producción</w:t>
      </w:r>
      <w:r w:rsidRPr="00BA1429">
        <w:rPr>
          <w:rFonts w:ascii="Futura Lt BT" w:hAnsi="Futura Lt BT" w:eastAsiaTheme="minorEastAsia"/>
          <w:color w:val="002060"/>
          <w:szCs w:val="15"/>
          <w:lang w:val="es-ES_tradnl"/>
        </w:rPr>
        <w:t>.</w:t>
      </w:r>
    </w:p>
    <w:p w:rsidRPr="00BA1429" w:rsidR="00BA1429" w:rsidP="00BA1429" w:rsidRDefault="00BA1429" w14:paraId="0512C8F8" w14:textId="77777777">
      <w:pPr>
        <w:jc w:val="both"/>
        <w:rPr>
          <w:rFonts w:ascii="Futura Lt BT" w:hAnsi="Futura Lt BT" w:eastAsiaTheme="minorEastAsia"/>
          <w:b/>
          <w:bCs/>
          <w:i/>
          <w:color w:val="002060"/>
          <w:szCs w:val="15"/>
        </w:rPr>
      </w:pPr>
      <w:r w:rsidRPr="2CA34207" w:rsidR="00BA1429">
        <w:rPr>
          <w:rFonts w:ascii="Futura Lt BT" w:hAnsi="Futura Lt BT" w:eastAsia="" w:eastAsiaTheme="minorEastAsia"/>
          <w:b w:val="1"/>
          <w:bCs w:val="1"/>
          <w:i w:val="1"/>
          <w:iCs w:val="1"/>
          <w:color w:val="002060"/>
        </w:rPr>
        <w:t xml:space="preserve">Escribe tus respuestas aquí. </w:t>
      </w:r>
    </w:p>
    <w:p w:rsidR="2CA34207" w:rsidP="2CA34207" w:rsidRDefault="2CA34207" w14:paraId="5FC31175" w14:textId="1DB2D26B">
      <w:pPr>
        <w:pStyle w:val="Normal"/>
        <w:jc w:val="both"/>
        <w:rPr>
          <w:rFonts w:ascii="Futura Lt BT" w:hAnsi="Futura Lt BT" w:eastAsia="" w:eastAsiaTheme="minorEastAsia"/>
          <w:b w:val="1"/>
          <w:bCs w:val="1"/>
          <w:i w:val="1"/>
          <w:iCs w:val="1"/>
          <w:color w:val="002060"/>
        </w:rPr>
      </w:pPr>
    </w:p>
    <w:p w:rsidR="59EB1169" w:rsidP="2CA34207" w:rsidRDefault="59EB1169" w14:paraId="30C29CB2" w14:textId="6CB38C82">
      <w:pPr>
        <w:pStyle w:val="Normal"/>
        <w:rPr>
          <w:rFonts w:ascii="Arial" w:hAnsi="Arial" w:eastAsia="Arial" w:cs="Arial"/>
          <w:sz w:val="24"/>
          <w:szCs w:val="24"/>
        </w:rPr>
      </w:pPr>
      <w:r w:rsidRPr="2CA34207" w:rsidR="59EB1169">
        <w:rPr>
          <w:rFonts w:ascii="Arial" w:hAnsi="Arial" w:eastAsia="Arial" w:cs="Arial"/>
          <w:sz w:val="24"/>
          <w:szCs w:val="24"/>
        </w:rPr>
        <w:t>Mi comprensión del monitoreo de red implica la práctica de supervisar y evaluar constantemente el rendimiento, la disponibilidad y la seguridad de una red de comunicaciones para garantizar su funcionamiento óptimo y resolver problemas de manera proactiva.</w:t>
      </w:r>
    </w:p>
    <w:p w:rsidR="7B639EDC" w:rsidP="2CA34207" w:rsidRDefault="7B639EDC" w14:paraId="788FDD2A" w14:textId="2C7E40FD">
      <w:pPr>
        <w:pStyle w:val="Normal"/>
        <w:rPr>
          <w:rFonts w:ascii="Arial" w:hAnsi="Arial" w:eastAsia="Arial" w:cs="Arial"/>
          <w:sz w:val="24"/>
          <w:szCs w:val="24"/>
        </w:rPr>
      </w:pPr>
      <w:r w:rsidRPr="2CA34207" w:rsidR="7B639EDC">
        <w:rPr>
          <w:rFonts w:ascii="Arial" w:hAnsi="Arial" w:eastAsia="Arial" w:cs="Arial"/>
          <w:sz w:val="24"/>
          <w:szCs w:val="24"/>
        </w:rPr>
        <w:t>Ejemplo:</w:t>
      </w:r>
    </w:p>
    <w:p w:rsidR="7B639EDC" w:rsidP="2CA34207" w:rsidRDefault="7B639EDC" w14:paraId="217623B9" w14:textId="6BAAE9E1">
      <w:pPr>
        <w:pStyle w:val="Normal"/>
        <w:rPr>
          <w:rFonts w:ascii="Arial" w:hAnsi="Arial" w:eastAsia="Arial" w:cs="Arial"/>
          <w:sz w:val="24"/>
          <w:szCs w:val="24"/>
        </w:rPr>
      </w:pPr>
      <w:r w:rsidRPr="2CA34207" w:rsidR="7B639EDC">
        <w:rPr>
          <w:rFonts w:ascii="Arial" w:hAnsi="Arial" w:eastAsia="Arial" w:cs="Arial"/>
          <w:sz w:val="24"/>
          <w:szCs w:val="24"/>
        </w:rPr>
        <w:t>Los administradores de red han configurado alertas en su herramienta de monitoreo para que les notifiquen cuando la latencia supere un umbral específico.</w:t>
      </w:r>
    </w:p>
    <w:p w:rsidR="4E8170DA" w:rsidP="2CA34207" w:rsidRDefault="4E8170DA" w14:paraId="08A015A3" w14:textId="2C6754A2">
      <w:pPr>
        <w:pStyle w:val="Normal"/>
        <w:rPr>
          <w:rFonts w:ascii="Arial" w:hAnsi="Arial" w:eastAsia="Arial" w:cs="Arial"/>
          <w:sz w:val="24"/>
          <w:szCs w:val="24"/>
        </w:rPr>
      </w:pPr>
      <w:r w:rsidRPr="2CA34207" w:rsidR="4E8170DA">
        <w:rPr>
          <w:rFonts w:ascii="Arial" w:hAnsi="Arial" w:eastAsia="Arial" w:cs="Arial"/>
          <w:sz w:val="24"/>
          <w:szCs w:val="24"/>
        </w:rPr>
        <w:t>Los administradores utilizan la herramienta para analizar los datos de rendimiento y determinar la causa raíz del aumento de la latencia.</w:t>
      </w:r>
    </w:p>
    <w:p w:rsidR="4E8170DA" w:rsidP="2CA34207" w:rsidRDefault="4E8170DA" w14:paraId="1DAFB75A" w14:textId="4A660380">
      <w:pPr>
        <w:pStyle w:val="Normal"/>
        <w:rPr>
          <w:rFonts w:ascii="Arial" w:hAnsi="Arial" w:eastAsia="Arial" w:cs="Arial"/>
          <w:sz w:val="24"/>
          <w:szCs w:val="24"/>
        </w:rPr>
      </w:pPr>
      <w:r w:rsidRPr="2CA34207" w:rsidR="4E8170DA">
        <w:rPr>
          <w:rFonts w:ascii="Arial" w:hAnsi="Arial" w:eastAsia="Arial" w:cs="Arial"/>
          <w:sz w:val="24"/>
          <w:szCs w:val="24"/>
        </w:rPr>
        <w:t>Una vez identificada la causa, los administradores pueden tomar medidas para resolver el problema, como ajustar la configuración de la red o solucionar un problema de congestión en un enlace de red.</w:t>
      </w:r>
    </w:p>
    <w:p w:rsidRPr="00332DE3" w:rsidR="00BA1429" w:rsidP="00EA5E7E" w:rsidRDefault="00BA1429" w14:paraId="153D8103" w14:textId="77777777">
      <w:pPr>
        <w:jc w:val="both"/>
        <w:rPr>
          <w:rStyle w:val="PARRAFOCar"/>
          <w:b/>
          <w:bCs/>
          <w:color w:val="002060"/>
        </w:rPr>
      </w:pPr>
    </w:p>
    <w:p w:rsidRPr="00BA1429" w:rsidR="00BA1429" w:rsidP="00BA1429" w:rsidRDefault="00BA1429" w14:paraId="265B7B92" w14:textId="77777777">
      <w:pPr>
        <w:jc w:val="both"/>
        <w:rPr>
          <w:rFonts w:ascii="Futura Lt BT" w:hAnsi="Futura Lt BT" w:eastAsiaTheme="minorEastAsia"/>
          <w:b/>
          <w:color w:val="002060"/>
          <w:szCs w:val="15"/>
          <w:lang w:bidi="es-ES"/>
        </w:rPr>
      </w:pPr>
      <w:r w:rsidRPr="00BA1429">
        <w:rPr>
          <w:rFonts w:ascii="Futura Lt BT" w:hAnsi="Futura Lt BT" w:eastAsiaTheme="minorEastAsia"/>
          <w:b/>
          <w:color w:val="002060"/>
          <w:szCs w:val="15"/>
          <w:lang w:bidi="es-ES"/>
        </w:rPr>
        <w:t>Parte 2: Investigar herramientas de monitoreo de red</w:t>
      </w:r>
    </w:p>
    <w:p w:rsidR="00BA1429" w:rsidP="00BA1429" w:rsidRDefault="00BA1429" w14:paraId="07D60356" w14:textId="77E0C0E2">
      <w:pPr>
        <w:jc w:val="both"/>
        <w:rPr>
          <w:rFonts w:ascii="Futura Lt BT" w:hAnsi="Futura Lt BT" w:eastAsiaTheme="minorEastAsia"/>
          <w:color w:val="002060"/>
          <w:szCs w:val="15"/>
          <w:lang w:bidi="es-ES"/>
        </w:rPr>
      </w:pPr>
      <w:r w:rsidRPr="00BA1429">
        <w:rPr>
          <w:rFonts w:ascii="Futura Lt BT" w:hAnsi="Futura Lt BT" w:eastAsiaTheme="minorEastAsia"/>
          <w:b/>
          <w:color w:val="002060"/>
          <w:szCs w:val="15"/>
          <w:lang w:bidi="es-ES"/>
        </w:rPr>
        <w:t xml:space="preserve">Paso 1: </w:t>
      </w:r>
      <w:r w:rsidRPr="00BA1429">
        <w:rPr>
          <w:rFonts w:ascii="Futura Lt BT" w:hAnsi="Futura Lt BT" w:eastAsiaTheme="minorEastAsia"/>
          <w:bCs/>
          <w:color w:val="002060"/>
          <w:szCs w:val="15"/>
          <w:lang w:bidi="es-ES"/>
        </w:rPr>
        <w:t>Investigar y buscar tres herramientas de monitoreo de red.</w:t>
      </w:r>
      <w:r>
        <w:rPr>
          <w:rFonts w:ascii="Futura Lt BT" w:hAnsi="Futura Lt BT" w:eastAsiaTheme="minorEastAsia"/>
          <w:b/>
          <w:color w:val="002060"/>
          <w:szCs w:val="15"/>
          <w:lang w:bidi="es-ES"/>
        </w:rPr>
        <w:t xml:space="preserve"> </w:t>
      </w:r>
      <w:r w:rsidRPr="00BA1429">
        <w:rPr>
          <w:rFonts w:ascii="Futura Lt BT" w:hAnsi="Futura Lt BT" w:eastAsiaTheme="minorEastAsia"/>
          <w:color w:val="002060"/>
          <w:szCs w:val="15"/>
          <w:lang w:bidi="es-ES"/>
        </w:rPr>
        <w:t>Indique las tres herramientas que encontró.</w:t>
      </w:r>
    </w:p>
    <w:p w:rsidRPr="00BA1429" w:rsidR="00BA1429" w:rsidP="00BA1429" w:rsidRDefault="00BA1429" w14:paraId="31DD362F" w14:textId="77777777">
      <w:pPr>
        <w:jc w:val="both"/>
        <w:rPr>
          <w:rFonts w:ascii="Futura Lt BT" w:hAnsi="Futura Lt BT" w:eastAsiaTheme="minorEastAsia"/>
          <w:b/>
          <w:bCs/>
          <w:i/>
          <w:color w:val="002060"/>
          <w:szCs w:val="15"/>
          <w:lang w:bidi="es-ES"/>
        </w:rPr>
      </w:pPr>
      <w:r w:rsidRPr="2CA34207" w:rsidR="00BA1429">
        <w:rPr>
          <w:rFonts w:ascii="Futura Lt BT" w:hAnsi="Futura Lt BT" w:eastAsia="" w:eastAsiaTheme="minorEastAsia"/>
          <w:b w:val="1"/>
          <w:bCs w:val="1"/>
          <w:i w:val="1"/>
          <w:iCs w:val="1"/>
          <w:color w:val="002060"/>
          <w:lang w:bidi="es-ES"/>
        </w:rPr>
        <w:t xml:space="preserve">Escribe tus respuestas aquí. </w:t>
      </w:r>
    </w:p>
    <w:p w:rsidR="2CA34207" w:rsidP="2CA34207" w:rsidRDefault="2CA34207" w14:paraId="606E7D36" w14:textId="6798BC3F">
      <w:pPr>
        <w:pStyle w:val="Normal"/>
      </w:pPr>
    </w:p>
    <w:p w:rsidR="1B49D838" w:rsidP="2CA34207" w:rsidRDefault="1B49D838" w14:paraId="45292CEB" w14:textId="2D97A890">
      <w:pPr>
        <w:pStyle w:val="Normal"/>
        <w:rPr>
          <w:rFonts w:ascii="Arial" w:hAnsi="Arial" w:eastAsia="Arial" w:cs="Arial"/>
          <w:b w:val="1"/>
          <w:bCs w:val="1"/>
          <w:sz w:val="24"/>
          <w:szCs w:val="24"/>
        </w:rPr>
      </w:pPr>
      <w:r w:rsidRPr="2CA34207" w:rsidR="1B49D838">
        <w:rPr>
          <w:rFonts w:ascii="Arial" w:hAnsi="Arial" w:eastAsia="Arial" w:cs="Arial"/>
          <w:b w:val="1"/>
          <w:bCs w:val="1"/>
          <w:sz w:val="24"/>
          <w:szCs w:val="24"/>
        </w:rPr>
        <w:t>Herramientas de monitoreo de red:</w:t>
      </w:r>
    </w:p>
    <w:p w:rsidR="1B49D838" w:rsidP="2CA34207" w:rsidRDefault="1B49D838" w14:paraId="2CF56E31" w14:textId="603417E0">
      <w:pPr>
        <w:pStyle w:val="ListParagraph"/>
        <w:numPr>
          <w:ilvl w:val="0"/>
          <w:numId w:val="9"/>
        </w:numPr>
        <w:rPr>
          <w:rFonts w:ascii="Arial" w:hAnsi="Arial" w:eastAsia="Arial" w:cs="Arial"/>
          <w:sz w:val="24"/>
          <w:szCs w:val="24"/>
        </w:rPr>
      </w:pPr>
      <w:r w:rsidRPr="2CA34207" w:rsidR="1B49D838">
        <w:rPr>
          <w:rFonts w:ascii="Arial" w:hAnsi="Arial" w:eastAsia="Arial" w:cs="Arial"/>
          <w:sz w:val="24"/>
          <w:szCs w:val="24"/>
        </w:rPr>
        <w:t>Wireshark</w:t>
      </w:r>
    </w:p>
    <w:p w:rsidR="0B7CDCE1" w:rsidP="2CA34207" w:rsidRDefault="0B7CDCE1" w14:paraId="2C73540A" w14:textId="06000783">
      <w:pPr>
        <w:pStyle w:val="ListParagraph"/>
        <w:numPr>
          <w:ilvl w:val="0"/>
          <w:numId w:val="9"/>
        </w:numPr>
        <w:rPr>
          <w:rFonts w:ascii="Arial" w:hAnsi="Arial" w:eastAsia="Arial" w:cs="Arial"/>
          <w:sz w:val="24"/>
          <w:szCs w:val="24"/>
        </w:rPr>
      </w:pPr>
      <w:r w:rsidRPr="2CA34207" w:rsidR="0B7CDCE1">
        <w:rPr>
          <w:rFonts w:ascii="Arial" w:hAnsi="Arial" w:eastAsia="Arial" w:cs="Arial"/>
          <w:sz w:val="24"/>
          <w:szCs w:val="24"/>
        </w:rPr>
        <w:t>PRTG Network Monitor</w:t>
      </w:r>
    </w:p>
    <w:p w:rsidR="00BA1429" w:rsidP="2CA34207" w:rsidRDefault="00BA1429" w14:paraId="045497B7" w14:textId="7DAA7A47">
      <w:pPr>
        <w:pStyle w:val="ListParagraph"/>
        <w:numPr>
          <w:ilvl w:val="0"/>
          <w:numId w:val="9"/>
        </w:numPr>
        <w:rPr>
          <w:rFonts w:ascii="Arial" w:hAnsi="Arial" w:eastAsia="Arial" w:cs="Arial"/>
          <w:sz w:val="24"/>
          <w:szCs w:val="24"/>
        </w:rPr>
      </w:pPr>
      <w:r w:rsidRPr="2CA34207" w:rsidR="6ACF4F79">
        <w:rPr>
          <w:rFonts w:ascii="Arial" w:hAnsi="Arial" w:eastAsia="Arial" w:cs="Arial"/>
          <w:sz w:val="24"/>
          <w:szCs w:val="24"/>
        </w:rPr>
        <w:t>Nagios</w:t>
      </w:r>
    </w:p>
    <w:p w:rsidRPr="00BA1429" w:rsidR="00BA1429" w:rsidP="2CA34207" w:rsidRDefault="00BA1429" w14:paraId="5C32E2AA" w14:textId="77777777" w14:noSpellErr="1">
      <w:pPr>
        <w:pStyle w:val="Normal"/>
        <w:rPr>
          <w:rFonts w:ascii="Arial" w:hAnsi="Arial" w:eastAsia="Arial" w:cs="Arial"/>
          <w:sz w:val="24"/>
          <w:szCs w:val="24"/>
        </w:rPr>
      </w:pPr>
    </w:p>
    <w:p w:rsidR="2CA34207" w:rsidP="2CA34207" w:rsidRDefault="2CA34207" w14:paraId="69FE0978" w14:textId="44787A63">
      <w:pPr>
        <w:pStyle w:val="Normal"/>
        <w:jc w:val="both"/>
        <w:rPr>
          <w:rFonts w:ascii="Futura Lt BT" w:hAnsi="Futura Lt BT" w:eastAsia="" w:eastAsiaTheme="minorEastAsia"/>
          <w:b w:val="1"/>
          <w:bCs w:val="1"/>
          <w:color w:val="002060"/>
          <w:lang w:bidi="es-ES"/>
        </w:rPr>
      </w:pPr>
    </w:p>
    <w:p w:rsidR="2CA34207" w:rsidP="2CA34207" w:rsidRDefault="2CA34207" w14:paraId="168B26F2" w14:textId="370E1766">
      <w:pPr>
        <w:pStyle w:val="Normal"/>
        <w:jc w:val="both"/>
        <w:rPr>
          <w:rFonts w:ascii="Futura Lt BT" w:hAnsi="Futura Lt BT" w:eastAsia="" w:eastAsiaTheme="minorEastAsia"/>
          <w:b w:val="1"/>
          <w:bCs w:val="1"/>
          <w:color w:val="002060"/>
          <w:lang w:bidi="es-ES"/>
        </w:rPr>
      </w:pPr>
    </w:p>
    <w:p w:rsidR="2CA34207" w:rsidP="2CA34207" w:rsidRDefault="2CA34207" w14:paraId="20575A64" w14:textId="52E3240D">
      <w:pPr>
        <w:pStyle w:val="Normal"/>
        <w:jc w:val="both"/>
        <w:rPr>
          <w:rFonts w:ascii="Futura Lt BT" w:hAnsi="Futura Lt BT" w:eastAsia="" w:eastAsiaTheme="minorEastAsia"/>
          <w:b w:val="1"/>
          <w:bCs w:val="1"/>
          <w:color w:val="002060"/>
          <w:lang w:bidi="es-ES"/>
        </w:rPr>
      </w:pPr>
    </w:p>
    <w:p w:rsidR="2CA34207" w:rsidP="2CA34207" w:rsidRDefault="2CA34207" w14:paraId="61607C9D" w14:textId="5696C0A4">
      <w:pPr>
        <w:pStyle w:val="Normal"/>
        <w:jc w:val="both"/>
        <w:rPr>
          <w:rFonts w:ascii="Futura Lt BT" w:hAnsi="Futura Lt BT" w:eastAsia="" w:eastAsiaTheme="minorEastAsia"/>
          <w:b w:val="1"/>
          <w:bCs w:val="1"/>
          <w:color w:val="002060"/>
          <w:lang w:bidi="es-ES"/>
        </w:rPr>
      </w:pPr>
    </w:p>
    <w:p w:rsidR="2CA34207" w:rsidP="2CA34207" w:rsidRDefault="2CA34207" w14:paraId="55F6E95D" w14:textId="5066CBFD">
      <w:pPr>
        <w:pStyle w:val="Normal"/>
        <w:jc w:val="both"/>
        <w:rPr>
          <w:rFonts w:ascii="Futura Lt BT" w:hAnsi="Futura Lt BT" w:eastAsia="" w:eastAsiaTheme="minorEastAsia"/>
          <w:b w:val="1"/>
          <w:bCs w:val="1"/>
          <w:color w:val="002060"/>
          <w:lang w:bidi="es-ES"/>
        </w:rPr>
      </w:pPr>
    </w:p>
    <w:p w:rsidRPr="00BA1429" w:rsidR="00BA1429" w:rsidP="00BA1429" w:rsidRDefault="00BA1429" w14:paraId="384AB3C0" w14:textId="77777777">
      <w:pPr>
        <w:jc w:val="both"/>
        <w:rPr>
          <w:rFonts w:ascii="Futura Lt BT" w:hAnsi="Futura Lt BT" w:eastAsiaTheme="minorEastAsia"/>
          <w:bCs/>
          <w:color w:val="002060"/>
          <w:szCs w:val="15"/>
          <w:lang w:bidi="es-ES"/>
        </w:rPr>
      </w:pPr>
      <w:r w:rsidRPr="00BA1429">
        <w:rPr>
          <w:rFonts w:ascii="Futura Lt BT" w:hAnsi="Futura Lt BT" w:eastAsiaTheme="minorEastAsia"/>
          <w:b/>
          <w:color w:val="002060"/>
          <w:szCs w:val="15"/>
          <w:lang w:bidi="es-ES"/>
        </w:rPr>
        <w:t xml:space="preserve">Paso 2: </w:t>
      </w:r>
      <w:r w:rsidRPr="00BA1429">
        <w:rPr>
          <w:rFonts w:ascii="Futura Lt BT" w:hAnsi="Futura Lt BT" w:eastAsiaTheme="minorEastAsia"/>
          <w:bCs/>
          <w:color w:val="002060"/>
          <w:szCs w:val="15"/>
          <w:lang w:bidi="es-ES"/>
        </w:rPr>
        <w:t>Completar la tabla siguiente para las herramientas de monitoreo de red seleccionadas.</w:t>
      </w:r>
    </w:p>
    <w:tbl>
      <w:tblPr>
        <w:tblW w:w="0" w:type="auto"/>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Look w:val="04A0" w:firstRow="1" w:lastRow="0" w:firstColumn="1" w:lastColumn="0" w:noHBand="0" w:noVBand="1"/>
      </w:tblPr>
      <w:tblGrid>
        <w:gridCol w:w="3232"/>
        <w:gridCol w:w="3000"/>
        <w:gridCol w:w="3117"/>
      </w:tblGrid>
      <w:tr w:rsidRPr="00BA1429" w:rsidR="00BA1429" w:rsidTr="2CA34207" w14:paraId="257428F9" w14:textId="77777777">
        <w:trPr>
          <w:cantSplit/>
          <w:jc w:val="center"/>
        </w:trPr>
        <w:tc>
          <w:tcPr>
            <w:tcW w:w="3432" w:type="dxa"/>
            <w:tcBorders>
              <w:top w:val="single" w:color="auto" w:sz="2" w:space="0"/>
              <w:left w:val="single" w:color="auto" w:sz="2" w:space="0"/>
              <w:bottom w:val="single" w:color="auto" w:sz="2" w:space="0"/>
              <w:right w:val="single" w:color="auto" w:sz="2" w:space="0"/>
              <w:tl2br w:val="nil"/>
              <w:tr2bl w:val="nil"/>
            </w:tcBorders>
            <w:shd w:val="clear" w:color="auto" w:fill="DBE5F1"/>
            <w:tcMar/>
            <w:vAlign w:val="bottom"/>
          </w:tcPr>
          <w:p w:rsidRPr="00BA1429" w:rsidR="00BA1429" w:rsidP="00BA1429" w:rsidRDefault="00BA1429" w14:paraId="7F07E5F0" w14:textId="77777777">
            <w:pPr>
              <w:tabs>
                <w:tab w:val="num" w:pos="1134"/>
              </w:tabs>
              <w:spacing w:before="240" w:after="240" w:line="360" w:lineRule="auto"/>
              <w:jc w:val="center"/>
              <w:rPr>
                <w:rFonts w:ascii="Futura Lt BT" w:hAnsi="Futura Lt BT" w:eastAsia="Times New Roman" w:cs="Arial"/>
                <w:b/>
                <w:bCs/>
                <w:color w:val="002060"/>
                <w:sz w:val="24"/>
                <w:szCs w:val="24"/>
                <w:lang w:val="es-ES" w:bidi="es-ES"/>
              </w:rPr>
            </w:pPr>
            <w:r w:rsidRPr="00BA1429">
              <w:rPr>
                <w:rFonts w:ascii="Futura Lt BT" w:hAnsi="Futura Lt BT" w:eastAsia="Times New Roman" w:cs="Arial"/>
                <w:b/>
                <w:bCs/>
                <w:color w:val="002060"/>
                <w:sz w:val="24"/>
                <w:szCs w:val="24"/>
                <w:lang w:val="es-ES" w:bidi="es-ES"/>
              </w:rPr>
              <w:t>Proveedor</w:t>
            </w:r>
          </w:p>
        </w:tc>
        <w:tc>
          <w:tcPr>
            <w:tcW w:w="3432" w:type="dxa"/>
            <w:tcBorders>
              <w:top w:val="single" w:color="auto" w:sz="2" w:space="0"/>
              <w:left w:val="single" w:color="auto" w:sz="2" w:space="0"/>
              <w:bottom w:val="single" w:color="auto" w:sz="2" w:space="0"/>
              <w:right w:val="single" w:color="auto" w:sz="2" w:space="0"/>
              <w:tl2br w:val="nil"/>
              <w:tr2bl w:val="nil"/>
            </w:tcBorders>
            <w:shd w:val="clear" w:color="auto" w:fill="DBE5F1"/>
            <w:tcMar/>
            <w:vAlign w:val="bottom"/>
          </w:tcPr>
          <w:p w:rsidRPr="00BA1429" w:rsidR="00BA1429" w:rsidP="00BA1429" w:rsidRDefault="00BA1429" w14:paraId="6D0D1847" w14:textId="77777777">
            <w:pPr>
              <w:tabs>
                <w:tab w:val="num" w:pos="1134"/>
              </w:tabs>
              <w:spacing w:before="240" w:after="240" w:line="360" w:lineRule="auto"/>
              <w:jc w:val="center"/>
              <w:rPr>
                <w:rFonts w:ascii="Futura Lt BT" w:hAnsi="Futura Lt BT" w:eastAsia="Times New Roman" w:cs="Arial"/>
                <w:b/>
                <w:bCs/>
                <w:color w:val="002060"/>
                <w:sz w:val="24"/>
                <w:szCs w:val="24"/>
                <w:lang w:val="es-ES" w:bidi="es-ES"/>
              </w:rPr>
            </w:pPr>
            <w:r w:rsidRPr="00BA1429">
              <w:rPr>
                <w:rFonts w:ascii="Futura Lt BT" w:hAnsi="Futura Lt BT" w:eastAsia="Times New Roman" w:cs="Arial"/>
                <w:b/>
                <w:bCs/>
                <w:color w:val="002060"/>
                <w:sz w:val="24"/>
                <w:szCs w:val="24"/>
                <w:lang w:val="es-ES" w:bidi="es-ES"/>
              </w:rPr>
              <w:t>Nombre del producto</w:t>
            </w:r>
          </w:p>
        </w:tc>
        <w:tc>
          <w:tcPr>
            <w:tcW w:w="3432" w:type="dxa"/>
            <w:tcBorders>
              <w:top w:val="single" w:color="auto" w:sz="2" w:space="0"/>
              <w:left w:val="single" w:color="auto" w:sz="2" w:space="0"/>
              <w:bottom w:val="single" w:color="auto" w:sz="2" w:space="0"/>
              <w:right w:val="single" w:color="auto" w:sz="2" w:space="0"/>
              <w:tl2br w:val="nil"/>
              <w:tr2bl w:val="nil"/>
            </w:tcBorders>
            <w:shd w:val="clear" w:color="auto" w:fill="DBE5F1"/>
            <w:tcMar/>
            <w:vAlign w:val="bottom"/>
          </w:tcPr>
          <w:p w:rsidRPr="00BA1429" w:rsidR="00BA1429" w:rsidP="00BA1429" w:rsidRDefault="00BA1429" w14:paraId="2A6951CF" w14:textId="77777777">
            <w:pPr>
              <w:tabs>
                <w:tab w:val="num" w:pos="1134"/>
              </w:tabs>
              <w:spacing w:before="240" w:after="240" w:line="360" w:lineRule="auto"/>
              <w:jc w:val="center"/>
              <w:rPr>
                <w:rFonts w:ascii="Futura Lt BT" w:hAnsi="Futura Lt BT" w:eastAsia="Times New Roman" w:cs="Arial"/>
                <w:b/>
                <w:bCs/>
                <w:color w:val="002060"/>
                <w:sz w:val="24"/>
                <w:szCs w:val="24"/>
                <w:lang w:val="es-ES" w:bidi="es-ES"/>
              </w:rPr>
            </w:pPr>
            <w:r w:rsidRPr="00BA1429">
              <w:rPr>
                <w:rFonts w:ascii="Futura Lt BT" w:hAnsi="Futura Lt BT" w:eastAsia="Times New Roman" w:cs="Arial"/>
                <w:b/>
                <w:bCs/>
                <w:color w:val="002060"/>
                <w:sz w:val="24"/>
                <w:szCs w:val="24"/>
                <w:lang w:val="es-ES" w:bidi="es-ES"/>
              </w:rPr>
              <w:t>Características</w:t>
            </w:r>
          </w:p>
        </w:tc>
      </w:tr>
      <w:tr w:rsidRPr="00BA1429" w:rsidR="00BA1429" w:rsidTr="2CA34207" w14:paraId="5717901E" w14:textId="77777777">
        <w:trPr>
          <w:cantSplit/>
          <w:jc w:val="center"/>
        </w:trPr>
        <w:tc>
          <w:tcPr>
            <w:tcW w:w="3432" w:type="dxa"/>
            <w:shd w:val="clear" w:color="auto" w:fill="auto"/>
            <w:tcMar/>
            <w:vAlign w:val="bottom"/>
          </w:tcPr>
          <w:p w:rsidRPr="00BA1429" w:rsidR="00BA1429" w:rsidP="00BA1429" w:rsidRDefault="00BA1429" w14:paraId="7454A9D4" w14:textId="77777777">
            <w:pPr>
              <w:tabs>
                <w:tab w:val="num" w:pos="1134"/>
              </w:tabs>
              <w:spacing w:before="240" w:after="240" w:line="360" w:lineRule="auto"/>
              <w:jc w:val="both"/>
              <w:rPr>
                <w:rFonts w:ascii="Futura Lt BT" w:hAnsi="Futura Lt BT" w:eastAsia="Times New Roman" w:cs="Arial"/>
                <w:bCs/>
                <w:color w:val="002060"/>
                <w:sz w:val="24"/>
                <w:szCs w:val="24"/>
                <w:lang w:val="en-US" w:bidi="es-ES"/>
              </w:rPr>
            </w:pPr>
            <w:r w:rsidRPr="00BA1429">
              <w:rPr>
                <w:rFonts w:ascii="Futura Lt BT" w:hAnsi="Futura Lt BT" w:eastAsia="Times New Roman" w:cs="Arial"/>
                <w:bCs/>
                <w:color w:val="002060"/>
                <w:sz w:val="24"/>
                <w:szCs w:val="24"/>
                <w:lang w:val="en-US" w:bidi="es-ES"/>
              </w:rPr>
              <w:t xml:space="preserve">Solar Winds: </w:t>
            </w:r>
            <w:hyperlink r:id="rId9">
              <w:r w:rsidRPr="00BA1429">
                <w:rPr>
                  <w:rFonts w:ascii="Futura Lt BT" w:hAnsi="Futura Lt BT" w:eastAsia="Times New Roman" w:cs="Arial"/>
                  <w:bCs/>
                  <w:color w:val="B61615"/>
                  <w:sz w:val="24"/>
                  <w:szCs w:val="24"/>
                  <w:u w:val="single"/>
                  <w:lang w:val="en-US" w:bidi="es-ES"/>
                </w:rPr>
                <w:t>www.solarwinds.com</w:t>
              </w:r>
            </w:hyperlink>
          </w:p>
        </w:tc>
        <w:tc>
          <w:tcPr>
            <w:tcW w:w="3432" w:type="dxa"/>
            <w:shd w:val="clear" w:color="auto" w:fill="auto"/>
            <w:tcMar/>
            <w:vAlign w:val="bottom"/>
          </w:tcPr>
          <w:p w:rsidRPr="00BA1429" w:rsidR="00BA1429" w:rsidP="2CA34207" w:rsidRDefault="00BA1429" w14:paraId="6F040DE4" w14:textId="536C180A">
            <w:pPr>
              <w:tabs>
                <w:tab w:val="num" w:pos="1134"/>
              </w:tabs>
              <w:spacing w:before="240" w:after="240" w:line="360" w:lineRule="auto"/>
              <w:jc w:val="both"/>
              <w:rPr>
                <w:rFonts w:ascii="Futura Lt BT" w:hAnsi="Futura Lt BT" w:eastAsia="Times New Roman" w:cs="Arial"/>
                <w:color w:val="002060"/>
                <w:sz w:val="24"/>
                <w:szCs w:val="24"/>
                <w:lang w:val="es-ES" w:bidi="es-ES"/>
              </w:rPr>
            </w:pPr>
            <w:r w:rsidRPr="2CA34207" w:rsidR="71A71CA5">
              <w:rPr>
                <w:rFonts w:ascii="Futura Lt BT" w:hAnsi="Futura Lt BT" w:eastAsia="Times New Roman" w:cs="Arial"/>
                <w:color w:val="002060"/>
                <w:sz w:val="24"/>
                <w:szCs w:val="24"/>
                <w:lang w:val="es-ES" w:bidi="es-ES"/>
              </w:rPr>
              <w:t>SolarWinds Network Performance Monitor (NPM)</w:t>
            </w:r>
          </w:p>
        </w:tc>
        <w:tc>
          <w:tcPr>
            <w:tcW w:w="3432" w:type="dxa"/>
            <w:shd w:val="clear" w:color="auto" w:fill="auto"/>
            <w:tcMar/>
            <w:vAlign w:val="bottom"/>
          </w:tcPr>
          <w:p w:rsidRPr="00BA1429" w:rsidR="00BA1429" w:rsidP="2CA34207" w:rsidRDefault="00BA1429" w14:paraId="3353E3FE" w14:textId="22462244">
            <w:pPr>
              <w:tabs>
                <w:tab w:val="num" w:pos="1134"/>
              </w:tabs>
              <w:spacing w:before="240" w:after="240" w:line="360" w:lineRule="auto"/>
              <w:jc w:val="both"/>
              <w:rPr>
                <w:rFonts w:ascii="Arial" w:hAnsi="Arial" w:eastAsia="Arial" w:cs="Arial"/>
                <w:color w:val="002060"/>
                <w:sz w:val="24"/>
                <w:szCs w:val="24"/>
                <w:lang w:val="es-ES" w:bidi="es-ES"/>
              </w:rPr>
            </w:pPr>
            <w:r w:rsidRPr="2CA34207" w:rsidR="1254AA0D">
              <w:rPr>
                <w:rFonts w:ascii="Arial" w:hAnsi="Arial" w:eastAsia="Arial" w:cs="Arial"/>
                <w:color w:val="002060"/>
                <w:sz w:val="24"/>
                <w:szCs w:val="24"/>
                <w:lang w:val="es-ES" w:bidi="es-ES"/>
              </w:rPr>
              <w:t>- Monitoreo integral de la infraestructura de red.</w:t>
            </w:r>
          </w:p>
          <w:p w:rsidRPr="00BA1429" w:rsidR="00BA1429" w:rsidP="2CA34207" w:rsidRDefault="00BA1429" w14:paraId="6BB77AD9" w14:textId="19CB2BE3">
            <w:pPr>
              <w:pStyle w:val="Normal"/>
              <w:tabs>
                <w:tab w:val="num" w:pos="1134"/>
              </w:tabs>
              <w:spacing w:before="240" w:after="240" w:line="360" w:lineRule="auto"/>
              <w:jc w:val="both"/>
              <w:rPr>
                <w:rFonts w:ascii="Arial" w:hAnsi="Arial" w:eastAsia="Arial" w:cs="Arial"/>
                <w:color w:val="002060"/>
                <w:sz w:val="24"/>
                <w:szCs w:val="24"/>
                <w:lang w:val="es-ES" w:bidi="es-ES"/>
              </w:rPr>
            </w:pPr>
            <w:r w:rsidRPr="2CA34207" w:rsidR="1254AA0D">
              <w:rPr>
                <w:rFonts w:ascii="Arial" w:hAnsi="Arial" w:eastAsia="Arial" w:cs="Arial"/>
                <w:color w:val="002060"/>
                <w:sz w:val="24"/>
                <w:szCs w:val="24"/>
                <w:lang w:val="es-ES" w:bidi="es-ES"/>
              </w:rPr>
              <w:t>Visualización de topología de red.</w:t>
            </w:r>
          </w:p>
          <w:p w:rsidRPr="00BA1429" w:rsidR="00BA1429" w:rsidP="2CA34207" w:rsidRDefault="00BA1429" w14:paraId="5575B3A9" w14:textId="5999BD4E">
            <w:pPr>
              <w:pStyle w:val="Normal"/>
              <w:tabs>
                <w:tab w:val="num" w:pos="1134"/>
              </w:tabs>
              <w:spacing w:before="240" w:after="240" w:line="360" w:lineRule="auto"/>
              <w:jc w:val="both"/>
              <w:rPr>
                <w:rFonts w:ascii="Arial" w:hAnsi="Arial" w:eastAsia="Arial" w:cs="Arial"/>
                <w:color w:val="002060"/>
                <w:sz w:val="24"/>
                <w:szCs w:val="24"/>
                <w:lang w:val="es-ES" w:bidi="es-ES"/>
              </w:rPr>
            </w:pPr>
            <w:r w:rsidRPr="2CA34207" w:rsidR="1254AA0D">
              <w:rPr>
                <w:rFonts w:ascii="Arial" w:hAnsi="Arial" w:eastAsia="Arial" w:cs="Arial"/>
                <w:color w:val="002060"/>
                <w:sz w:val="24"/>
                <w:szCs w:val="24"/>
                <w:lang w:val="es-ES" w:bidi="es-ES"/>
              </w:rPr>
              <w:t>Alertas y notificaciones personalizables.</w:t>
            </w:r>
          </w:p>
          <w:p w:rsidRPr="00BA1429" w:rsidR="00BA1429" w:rsidP="2CA34207" w:rsidRDefault="00BA1429" w14:paraId="44891E19" w14:textId="0E67800D">
            <w:pPr>
              <w:pStyle w:val="Normal"/>
              <w:tabs>
                <w:tab w:val="num" w:pos="1134"/>
              </w:tabs>
              <w:spacing w:before="240" w:after="240" w:line="360" w:lineRule="auto"/>
              <w:jc w:val="both"/>
              <w:rPr>
                <w:rFonts w:ascii="Arial" w:hAnsi="Arial" w:eastAsia="Arial" w:cs="Arial"/>
                <w:color w:val="002060"/>
                <w:sz w:val="24"/>
                <w:szCs w:val="24"/>
                <w:lang w:val="es-ES" w:bidi="es-ES"/>
              </w:rPr>
            </w:pPr>
            <w:r w:rsidRPr="2CA34207" w:rsidR="1254AA0D">
              <w:rPr>
                <w:rFonts w:ascii="Arial" w:hAnsi="Arial" w:eastAsia="Arial" w:cs="Arial"/>
                <w:color w:val="002060"/>
                <w:sz w:val="24"/>
                <w:szCs w:val="24"/>
                <w:lang w:val="es-ES" w:bidi="es-ES"/>
              </w:rPr>
              <w:t>Análisis de tráfico de red.</w:t>
            </w:r>
          </w:p>
          <w:p w:rsidRPr="00BA1429" w:rsidR="00BA1429" w:rsidP="2CA34207" w:rsidRDefault="00BA1429" w14:paraId="697DC572" w14:textId="653FCF3A">
            <w:pPr>
              <w:pStyle w:val="Normal"/>
              <w:tabs>
                <w:tab w:val="num" w:pos="1134"/>
              </w:tabs>
              <w:spacing w:before="240" w:after="240" w:line="360" w:lineRule="auto"/>
              <w:jc w:val="both"/>
              <w:rPr>
                <w:rFonts w:ascii="Arial" w:hAnsi="Arial" w:eastAsia="Arial" w:cs="Arial"/>
                <w:color w:val="002060"/>
                <w:sz w:val="24"/>
                <w:szCs w:val="24"/>
                <w:lang w:val="es-ES" w:bidi="es-ES"/>
              </w:rPr>
            </w:pPr>
            <w:r w:rsidRPr="2CA34207" w:rsidR="1254AA0D">
              <w:rPr>
                <w:rFonts w:ascii="Arial" w:hAnsi="Arial" w:eastAsia="Arial" w:cs="Arial"/>
                <w:color w:val="002060"/>
                <w:sz w:val="24"/>
                <w:szCs w:val="24"/>
                <w:lang w:val="es-ES" w:bidi="es-ES"/>
              </w:rPr>
              <w:t>Informes personalizables.</w:t>
            </w:r>
          </w:p>
          <w:p w:rsidRPr="00BA1429" w:rsidR="00BA1429" w:rsidP="2CA34207" w:rsidRDefault="00BA1429" w14:paraId="37A4667C" w14:textId="55B9C898">
            <w:pPr>
              <w:pStyle w:val="Normal"/>
              <w:tabs>
                <w:tab w:val="num" w:pos="1134"/>
              </w:tabs>
              <w:spacing w:before="240" w:after="240" w:line="360" w:lineRule="auto"/>
              <w:jc w:val="both"/>
              <w:rPr>
                <w:rFonts w:ascii="Arial" w:hAnsi="Arial" w:eastAsia="Arial" w:cs="Arial"/>
                <w:color w:val="002060"/>
                <w:sz w:val="24"/>
                <w:szCs w:val="24"/>
                <w:lang w:val="es-ES" w:bidi="es-ES"/>
              </w:rPr>
            </w:pPr>
            <w:r w:rsidRPr="2CA34207" w:rsidR="1254AA0D">
              <w:rPr>
                <w:rFonts w:ascii="Arial" w:hAnsi="Arial" w:eastAsia="Arial" w:cs="Arial"/>
                <w:color w:val="002060"/>
                <w:sz w:val="24"/>
                <w:szCs w:val="24"/>
                <w:lang w:val="es-ES" w:bidi="es-ES"/>
              </w:rPr>
              <w:t>Gestión de configuración.</w:t>
            </w:r>
          </w:p>
          <w:p w:rsidRPr="00BA1429" w:rsidR="00BA1429" w:rsidP="2CA34207" w:rsidRDefault="00BA1429" w14:paraId="09D9AC32" w14:textId="2720CD1D">
            <w:pPr>
              <w:pStyle w:val="Normal"/>
              <w:tabs>
                <w:tab w:val="num" w:pos="1134"/>
              </w:tabs>
              <w:spacing w:before="240" w:after="240" w:line="360" w:lineRule="auto"/>
              <w:jc w:val="both"/>
              <w:rPr>
                <w:rFonts w:ascii="Arial" w:hAnsi="Arial" w:eastAsia="Arial" w:cs="Arial"/>
                <w:color w:val="002060"/>
                <w:sz w:val="24"/>
                <w:szCs w:val="24"/>
                <w:lang w:val="es-ES" w:bidi="es-ES"/>
              </w:rPr>
            </w:pPr>
            <w:r w:rsidRPr="2CA34207" w:rsidR="1254AA0D">
              <w:rPr>
                <w:rFonts w:ascii="Arial" w:hAnsi="Arial" w:eastAsia="Arial" w:cs="Arial"/>
                <w:color w:val="002060"/>
                <w:sz w:val="24"/>
                <w:szCs w:val="24"/>
                <w:lang w:val="es-ES" w:bidi="es-ES"/>
              </w:rPr>
              <w:t>Rendimiento de aplicaciones.</w:t>
            </w:r>
          </w:p>
          <w:p w:rsidRPr="00BA1429" w:rsidR="00BA1429" w:rsidP="2CA34207" w:rsidRDefault="00BA1429" w14:paraId="2D5D8C6D" w14:textId="559A4BB7">
            <w:pPr>
              <w:pStyle w:val="Normal"/>
              <w:tabs>
                <w:tab w:val="num" w:pos="1134"/>
              </w:tabs>
              <w:spacing w:before="240" w:after="240" w:line="360" w:lineRule="auto"/>
              <w:jc w:val="both"/>
              <w:rPr>
                <w:rFonts w:ascii="Arial" w:hAnsi="Arial" w:eastAsia="Arial" w:cs="Arial"/>
                <w:color w:val="002060"/>
                <w:sz w:val="24"/>
                <w:szCs w:val="24"/>
                <w:lang w:val="es-ES" w:bidi="es-ES"/>
              </w:rPr>
            </w:pPr>
            <w:r w:rsidRPr="2CA34207" w:rsidR="1254AA0D">
              <w:rPr>
                <w:rFonts w:ascii="Arial" w:hAnsi="Arial" w:eastAsia="Arial" w:cs="Arial"/>
                <w:color w:val="002060"/>
                <w:sz w:val="24"/>
                <w:szCs w:val="24"/>
                <w:lang w:val="es-ES" w:bidi="es-ES"/>
              </w:rPr>
              <w:t>Rendimiento de aplicaciones.</w:t>
            </w:r>
          </w:p>
          <w:p w:rsidRPr="00BA1429" w:rsidR="00BA1429" w:rsidP="2CA34207" w:rsidRDefault="00BA1429" w14:paraId="50B85671" w14:textId="7B2DF9BF">
            <w:pPr>
              <w:pStyle w:val="Normal"/>
              <w:tabs>
                <w:tab w:val="num" w:pos="1134"/>
              </w:tabs>
              <w:spacing w:before="240" w:after="240" w:line="360" w:lineRule="auto"/>
              <w:jc w:val="both"/>
              <w:rPr>
                <w:rFonts w:ascii="Arial" w:hAnsi="Arial" w:eastAsia="Arial" w:cs="Arial"/>
                <w:color w:val="002060"/>
                <w:sz w:val="24"/>
                <w:szCs w:val="24"/>
                <w:lang w:val="es-ES" w:bidi="es-ES"/>
              </w:rPr>
            </w:pPr>
            <w:r w:rsidRPr="2CA34207" w:rsidR="1254AA0D">
              <w:rPr>
                <w:rFonts w:ascii="Arial" w:hAnsi="Arial" w:eastAsia="Arial" w:cs="Arial"/>
                <w:color w:val="002060"/>
                <w:sz w:val="24"/>
                <w:szCs w:val="24"/>
                <w:lang w:val="es-ES" w:bidi="es-ES"/>
              </w:rPr>
              <w:t xml:space="preserve">Integración con otras herramientas de </w:t>
            </w:r>
            <w:r w:rsidRPr="2CA34207" w:rsidR="1254AA0D">
              <w:rPr>
                <w:rFonts w:ascii="Arial" w:hAnsi="Arial" w:eastAsia="Arial" w:cs="Arial"/>
                <w:color w:val="002060"/>
                <w:sz w:val="24"/>
                <w:szCs w:val="24"/>
                <w:lang w:val="es-ES" w:bidi="es-ES"/>
              </w:rPr>
              <w:t>SolarWinds</w:t>
            </w:r>
            <w:r w:rsidRPr="2CA34207" w:rsidR="1254AA0D">
              <w:rPr>
                <w:rFonts w:ascii="Arial" w:hAnsi="Arial" w:eastAsia="Arial" w:cs="Arial"/>
                <w:color w:val="002060"/>
                <w:sz w:val="24"/>
                <w:szCs w:val="24"/>
                <w:lang w:val="es-ES" w:bidi="es-ES"/>
              </w:rPr>
              <w:t>.</w:t>
            </w:r>
          </w:p>
          <w:p w:rsidRPr="00BA1429" w:rsidR="00BA1429" w:rsidP="2CA34207" w:rsidRDefault="00BA1429" w14:paraId="0995E8FB" w14:textId="190BC274">
            <w:pPr>
              <w:pStyle w:val="Normal"/>
              <w:tabs>
                <w:tab w:val="num" w:pos="1134"/>
              </w:tabs>
              <w:spacing w:before="240" w:after="240" w:line="360" w:lineRule="auto"/>
              <w:jc w:val="both"/>
              <w:rPr>
                <w:rFonts w:ascii="Arial" w:hAnsi="Arial" w:eastAsia="Arial" w:cs="Arial"/>
                <w:color w:val="002060"/>
                <w:sz w:val="24"/>
                <w:szCs w:val="24"/>
                <w:lang w:val="es-ES" w:bidi="es-ES"/>
              </w:rPr>
            </w:pPr>
            <w:r w:rsidRPr="2CA34207" w:rsidR="1254AA0D">
              <w:rPr>
                <w:rFonts w:ascii="Arial" w:hAnsi="Arial" w:eastAsia="Arial" w:cs="Arial"/>
                <w:color w:val="002060"/>
                <w:sz w:val="24"/>
                <w:szCs w:val="24"/>
                <w:lang w:val="es-ES" w:bidi="es-ES"/>
              </w:rPr>
              <w:t>Comunidad y soporte activos.</w:t>
            </w:r>
          </w:p>
        </w:tc>
      </w:tr>
      <w:tr w:rsidRPr="00BA1429" w:rsidR="00BA1429" w:rsidTr="2CA34207" w14:paraId="0704079C" w14:textId="77777777">
        <w:trPr>
          <w:cantSplit/>
          <w:jc w:val="center"/>
        </w:trPr>
        <w:tc>
          <w:tcPr>
            <w:tcW w:w="3432" w:type="dxa"/>
            <w:shd w:val="clear" w:color="auto" w:fill="auto"/>
            <w:tcMar/>
            <w:vAlign w:val="bottom"/>
          </w:tcPr>
          <w:p w:rsidRPr="00BA1429" w:rsidR="00BA1429" w:rsidP="00BA1429" w:rsidRDefault="00BA1429" w14:paraId="3E00ABCF" w14:textId="77777777">
            <w:pPr>
              <w:tabs>
                <w:tab w:val="num" w:pos="1134"/>
              </w:tabs>
              <w:spacing w:before="240" w:after="240" w:line="360" w:lineRule="auto"/>
              <w:jc w:val="both"/>
              <w:rPr>
                <w:rFonts w:ascii="Futura Lt BT" w:hAnsi="Futura Lt BT" w:eastAsia="Times New Roman" w:cs="Arial"/>
                <w:bCs/>
                <w:color w:val="002060"/>
                <w:sz w:val="24"/>
                <w:szCs w:val="24"/>
                <w:lang w:val="es-ES" w:bidi="es-ES"/>
              </w:rPr>
            </w:pPr>
            <w:proofErr w:type="spellStart"/>
            <w:r w:rsidRPr="00BA1429">
              <w:rPr>
                <w:rFonts w:ascii="Futura Lt BT" w:hAnsi="Futura Lt BT" w:eastAsia="Times New Roman" w:cs="Arial"/>
                <w:bCs/>
                <w:color w:val="002060"/>
                <w:sz w:val="24"/>
                <w:szCs w:val="24"/>
                <w:lang w:val="es-ES" w:bidi="es-ES"/>
              </w:rPr>
              <w:t>Paessler</w:t>
            </w:r>
            <w:proofErr w:type="spellEnd"/>
            <w:r w:rsidRPr="00BA1429">
              <w:rPr>
                <w:rFonts w:ascii="Futura Lt BT" w:hAnsi="Futura Lt BT" w:eastAsia="Times New Roman" w:cs="Arial"/>
                <w:bCs/>
                <w:color w:val="002060"/>
                <w:sz w:val="24"/>
                <w:szCs w:val="24"/>
                <w:lang w:val="es-ES" w:bidi="es-ES"/>
              </w:rPr>
              <w:t xml:space="preserve">: </w:t>
            </w:r>
            <w:hyperlink r:id="rId10">
              <w:r w:rsidRPr="00BA1429">
                <w:rPr>
                  <w:rFonts w:ascii="Futura Lt BT" w:hAnsi="Futura Lt BT" w:eastAsia="Times New Roman" w:cs="Arial"/>
                  <w:bCs/>
                  <w:color w:val="B61615"/>
                  <w:sz w:val="24"/>
                  <w:szCs w:val="24"/>
                  <w:u w:val="single"/>
                  <w:lang w:val="es-ES" w:bidi="es-ES"/>
                </w:rPr>
                <w:t>www.paessler.com</w:t>
              </w:r>
            </w:hyperlink>
          </w:p>
        </w:tc>
        <w:tc>
          <w:tcPr>
            <w:tcW w:w="3432" w:type="dxa"/>
            <w:shd w:val="clear" w:color="auto" w:fill="auto"/>
            <w:tcMar/>
            <w:vAlign w:val="bottom"/>
          </w:tcPr>
          <w:p w:rsidRPr="00BA1429" w:rsidR="00BA1429" w:rsidP="2CA34207" w:rsidRDefault="00BA1429" w14:paraId="3ACC0708" w14:textId="6B705EE2">
            <w:pPr>
              <w:tabs>
                <w:tab w:val="num" w:pos="1134"/>
              </w:tabs>
              <w:spacing w:before="240" w:after="240" w:line="360" w:lineRule="auto"/>
              <w:jc w:val="both"/>
              <w:rPr>
                <w:rFonts w:ascii="Futura Lt BT" w:hAnsi="Futura Lt BT" w:eastAsia="Times New Roman" w:cs="Arial"/>
                <w:color w:val="002060"/>
                <w:sz w:val="24"/>
                <w:szCs w:val="24"/>
                <w:lang w:val="es-ES" w:bidi="es-ES"/>
              </w:rPr>
            </w:pPr>
            <w:r w:rsidRPr="2CA34207" w:rsidR="6BC4B863">
              <w:rPr>
                <w:rFonts w:ascii="Futura Lt BT" w:hAnsi="Futura Lt BT" w:eastAsia="Times New Roman" w:cs="Arial"/>
                <w:color w:val="002060"/>
                <w:sz w:val="24"/>
                <w:szCs w:val="24"/>
                <w:lang w:val="es-ES" w:bidi="es-ES"/>
              </w:rPr>
              <w:t>PRTG Network Monitor</w:t>
            </w:r>
          </w:p>
        </w:tc>
        <w:tc>
          <w:tcPr>
            <w:tcW w:w="3432" w:type="dxa"/>
            <w:shd w:val="clear" w:color="auto" w:fill="auto"/>
            <w:tcMar/>
            <w:vAlign w:val="bottom"/>
          </w:tcPr>
          <w:p w:rsidRPr="00BA1429" w:rsidR="00BA1429" w:rsidP="2CA34207" w:rsidRDefault="00BA1429" w14:paraId="1A430F0A" w14:textId="728E377D">
            <w:pPr>
              <w:tabs>
                <w:tab w:val="num" w:pos="1134"/>
              </w:tabs>
              <w:spacing w:before="240" w:after="240" w:line="360" w:lineRule="auto"/>
              <w:jc w:val="both"/>
              <w:rPr>
                <w:rFonts w:ascii="Futura Lt BT" w:hAnsi="Futura Lt BT" w:eastAsia="Times New Roman" w:cs="Arial"/>
                <w:color w:val="002060"/>
                <w:sz w:val="24"/>
                <w:szCs w:val="24"/>
                <w:lang w:val="es-ES" w:bidi="es-ES"/>
              </w:rPr>
            </w:pPr>
            <w:r w:rsidRPr="2CA34207" w:rsidR="27752FF0">
              <w:rPr>
                <w:rFonts w:ascii="Futura Lt BT" w:hAnsi="Futura Lt BT" w:eastAsia="Times New Roman" w:cs="Arial"/>
                <w:color w:val="002060"/>
                <w:sz w:val="24"/>
                <w:szCs w:val="24"/>
                <w:lang w:val="es-ES" w:bidi="es-ES"/>
              </w:rPr>
              <w:t>- Monitoreo de tráfico en tiempo real.</w:t>
            </w:r>
          </w:p>
          <w:p w:rsidRPr="00BA1429" w:rsidR="00BA1429" w:rsidP="2CA34207" w:rsidRDefault="00BA1429" w14:paraId="6DE23E81" w14:textId="2FAED05D">
            <w:pPr>
              <w:pStyle w:val="Normal"/>
              <w:tabs>
                <w:tab w:val="num" w:pos="1134"/>
              </w:tabs>
              <w:spacing w:before="240" w:after="240" w:line="360" w:lineRule="auto"/>
              <w:jc w:val="both"/>
            </w:pPr>
            <w:r w:rsidRPr="2CA34207" w:rsidR="27752FF0">
              <w:rPr>
                <w:rFonts w:ascii="Futura Lt BT" w:hAnsi="Futura Lt BT" w:eastAsia="Times New Roman" w:cs="Arial"/>
                <w:color w:val="002060"/>
                <w:sz w:val="24"/>
                <w:szCs w:val="24"/>
                <w:lang w:val="es-ES" w:bidi="es-ES"/>
              </w:rPr>
              <w:t>Alertas personalizables.</w:t>
            </w:r>
          </w:p>
          <w:p w:rsidRPr="00BA1429" w:rsidR="00BA1429" w:rsidP="2CA34207" w:rsidRDefault="00BA1429" w14:paraId="0FF088FD" w14:textId="699C4A34">
            <w:pPr>
              <w:pStyle w:val="Normal"/>
              <w:tabs>
                <w:tab w:val="num" w:pos="1134"/>
              </w:tabs>
              <w:spacing w:before="240" w:after="240" w:line="360" w:lineRule="auto"/>
              <w:jc w:val="both"/>
            </w:pPr>
            <w:r w:rsidRPr="2CA34207" w:rsidR="27752FF0">
              <w:rPr>
                <w:rFonts w:ascii="Futura Lt BT" w:hAnsi="Futura Lt BT" w:eastAsia="Times New Roman" w:cs="Arial"/>
                <w:color w:val="002060"/>
                <w:sz w:val="24"/>
                <w:szCs w:val="24"/>
                <w:lang w:val="es-ES" w:bidi="es-ES"/>
              </w:rPr>
              <w:t>Informes detallados.</w:t>
            </w:r>
          </w:p>
          <w:p w:rsidRPr="00BA1429" w:rsidR="00BA1429" w:rsidP="2CA34207" w:rsidRDefault="00BA1429" w14:paraId="3D844687" w14:textId="3B1C91DB">
            <w:pPr>
              <w:pStyle w:val="Normal"/>
              <w:tabs>
                <w:tab w:val="num" w:pos="1134"/>
              </w:tabs>
              <w:spacing w:before="240" w:after="240" w:line="360" w:lineRule="auto"/>
              <w:jc w:val="both"/>
            </w:pPr>
            <w:r w:rsidRPr="2CA34207" w:rsidR="27752FF0">
              <w:rPr>
                <w:rFonts w:ascii="Futura Lt BT" w:hAnsi="Futura Lt BT" w:eastAsia="Times New Roman" w:cs="Arial"/>
                <w:color w:val="002060"/>
                <w:sz w:val="24"/>
                <w:szCs w:val="24"/>
                <w:lang w:val="es-ES" w:bidi="es-ES"/>
              </w:rPr>
              <w:t>Supervisión de dispositivos y aplicaciones.</w:t>
            </w:r>
          </w:p>
          <w:p w:rsidRPr="00BA1429" w:rsidR="00BA1429" w:rsidP="2CA34207" w:rsidRDefault="00BA1429" w14:paraId="44EB4D5B" w14:textId="0A7C4301">
            <w:pPr>
              <w:pStyle w:val="Normal"/>
              <w:tabs>
                <w:tab w:val="num" w:pos="1134"/>
              </w:tabs>
              <w:spacing w:before="240" w:after="240" w:line="360" w:lineRule="auto"/>
              <w:jc w:val="both"/>
            </w:pPr>
            <w:r w:rsidRPr="2CA34207" w:rsidR="27752FF0">
              <w:rPr>
                <w:rFonts w:ascii="Futura Lt BT" w:hAnsi="Futura Lt BT" w:eastAsia="Times New Roman" w:cs="Arial"/>
                <w:color w:val="002060"/>
                <w:sz w:val="24"/>
                <w:szCs w:val="24"/>
                <w:lang w:val="es-ES" w:bidi="es-ES"/>
              </w:rPr>
              <w:t>Análisis de rendimiento.</w:t>
            </w:r>
          </w:p>
          <w:p w:rsidRPr="00BA1429" w:rsidR="00BA1429" w:rsidP="2CA34207" w:rsidRDefault="00BA1429" w14:paraId="403687C9" w14:textId="2993BF17">
            <w:pPr>
              <w:pStyle w:val="Normal"/>
              <w:tabs>
                <w:tab w:val="num" w:pos="1134"/>
              </w:tabs>
              <w:spacing w:before="240" w:after="240" w:line="360" w:lineRule="auto"/>
              <w:jc w:val="both"/>
            </w:pPr>
            <w:r w:rsidRPr="2CA34207" w:rsidR="27752FF0">
              <w:rPr>
                <w:rFonts w:ascii="Futura Lt BT" w:hAnsi="Futura Lt BT" w:eastAsia="Times New Roman" w:cs="Arial"/>
                <w:color w:val="002060"/>
                <w:sz w:val="24"/>
                <w:szCs w:val="24"/>
                <w:lang w:val="es-ES" w:bidi="es-ES"/>
              </w:rPr>
              <w:t>Interfaz de usuario intuitiva.</w:t>
            </w:r>
          </w:p>
        </w:tc>
      </w:tr>
      <w:tr w:rsidRPr="00BA1429" w:rsidR="00BA1429" w:rsidTr="2CA34207" w14:paraId="4D1309C2" w14:textId="77777777">
        <w:trPr>
          <w:cantSplit/>
          <w:jc w:val="center"/>
        </w:trPr>
        <w:tc>
          <w:tcPr>
            <w:tcW w:w="3432" w:type="dxa"/>
            <w:shd w:val="clear" w:color="auto" w:fill="auto"/>
            <w:tcMar/>
            <w:vAlign w:val="bottom"/>
          </w:tcPr>
          <w:p w:rsidRPr="00BA1429" w:rsidR="00BA1429" w:rsidP="00BA1429" w:rsidRDefault="00BA1429" w14:paraId="40A49A21" w14:textId="77777777">
            <w:pPr>
              <w:tabs>
                <w:tab w:val="num" w:pos="1134"/>
              </w:tabs>
              <w:spacing w:before="240" w:after="240" w:line="360" w:lineRule="auto"/>
              <w:jc w:val="both"/>
              <w:rPr>
                <w:rFonts w:ascii="Futura Lt BT" w:hAnsi="Futura Lt BT" w:eastAsia="Times New Roman" w:cs="Arial"/>
                <w:bCs/>
                <w:color w:val="002060"/>
                <w:sz w:val="24"/>
                <w:szCs w:val="24"/>
                <w:lang w:val="es-ES" w:bidi="es-ES"/>
              </w:rPr>
            </w:pPr>
            <w:r w:rsidRPr="00BA1429">
              <w:rPr>
                <w:rFonts w:ascii="Futura Lt BT" w:hAnsi="Futura Lt BT" w:eastAsia="Times New Roman" w:cs="Arial"/>
                <w:bCs/>
                <w:color w:val="002060"/>
                <w:sz w:val="24"/>
                <w:szCs w:val="24"/>
                <w:lang w:val="es-ES" w:bidi="es-ES"/>
              </w:rPr>
              <w:t xml:space="preserve">Nagios: </w:t>
            </w:r>
            <w:hyperlink r:id="rId11">
              <w:r w:rsidRPr="00BA1429">
                <w:rPr>
                  <w:rFonts w:ascii="Futura Lt BT" w:hAnsi="Futura Lt BT" w:eastAsia="Times New Roman" w:cs="Arial"/>
                  <w:bCs/>
                  <w:color w:val="B61615"/>
                  <w:sz w:val="24"/>
                  <w:szCs w:val="24"/>
                  <w:u w:val="single"/>
                  <w:lang w:val="es-ES" w:bidi="es-ES"/>
                </w:rPr>
                <w:t>www.nagios.org</w:t>
              </w:r>
            </w:hyperlink>
          </w:p>
        </w:tc>
        <w:tc>
          <w:tcPr>
            <w:tcW w:w="3432" w:type="dxa"/>
            <w:shd w:val="clear" w:color="auto" w:fill="auto"/>
            <w:tcMar/>
            <w:vAlign w:val="bottom"/>
          </w:tcPr>
          <w:p w:rsidRPr="00BA1429" w:rsidR="00BA1429" w:rsidP="2CA34207" w:rsidRDefault="00BA1429" w14:paraId="05B9AF25" w14:textId="6B6A64B1">
            <w:pPr>
              <w:tabs>
                <w:tab w:val="num" w:pos="1134"/>
              </w:tabs>
              <w:spacing w:before="240" w:after="240" w:line="360" w:lineRule="auto"/>
              <w:jc w:val="both"/>
              <w:rPr>
                <w:rFonts w:ascii="Futura Lt BT" w:hAnsi="Futura Lt BT" w:eastAsia="Times New Roman" w:cs="Arial"/>
                <w:color w:val="002060"/>
                <w:sz w:val="24"/>
                <w:szCs w:val="24"/>
                <w:lang w:val="es-ES" w:bidi="es-ES"/>
              </w:rPr>
            </w:pPr>
            <w:r w:rsidRPr="2CA34207" w:rsidR="62DFC601">
              <w:rPr>
                <w:rFonts w:ascii="Futura Lt BT" w:hAnsi="Futura Lt BT" w:eastAsia="Times New Roman" w:cs="Arial"/>
                <w:color w:val="002060"/>
                <w:sz w:val="24"/>
                <w:szCs w:val="24"/>
                <w:lang w:val="es-ES" w:bidi="es-ES"/>
              </w:rPr>
              <w:t>Nagios Core</w:t>
            </w:r>
          </w:p>
        </w:tc>
        <w:tc>
          <w:tcPr>
            <w:tcW w:w="3432" w:type="dxa"/>
            <w:shd w:val="clear" w:color="auto" w:fill="auto"/>
            <w:tcMar/>
            <w:vAlign w:val="bottom"/>
          </w:tcPr>
          <w:p w:rsidRPr="00BA1429" w:rsidR="00BA1429" w:rsidP="2CA34207" w:rsidRDefault="00BA1429" w14:paraId="74C66605" w14:textId="5EBC9B84">
            <w:pPr>
              <w:tabs>
                <w:tab w:val="num" w:pos="1134"/>
              </w:tabs>
              <w:spacing w:before="240" w:after="240" w:line="360" w:lineRule="auto"/>
              <w:jc w:val="both"/>
              <w:rPr>
                <w:rFonts w:ascii="Futura Lt BT" w:hAnsi="Futura Lt BT" w:eastAsia="Times New Roman" w:cs="Arial"/>
                <w:color w:val="002060"/>
                <w:sz w:val="24"/>
                <w:szCs w:val="24"/>
                <w:lang w:val="es-ES" w:bidi="es-ES"/>
              </w:rPr>
            </w:pPr>
            <w:r w:rsidRPr="2CA34207" w:rsidR="62DFC601">
              <w:rPr>
                <w:rFonts w:ascii="Futura Lt BT" w:hAnsi="Futura Lt BT" w:eastAsia="Times New Roman" w:cs="Arial"/>
                <w:color w:val="002060"/>
                <w:sz w:val="24"/>
                <w:szCs w:val="24"/>
                <w:lang w:val="es-ES" w:bidi="es-ES"/>
              </w:rPr>
              <w:t>Monitoreo de hosts y servicios.</w:t>
            </w:r>
          </w:p>
          <w:p w:rsidRPr="00BA1429" w:rsidR="00BA1429" w:rsidP="2CA34207" w:rsidRDefault="00BA1429" w14:paraId="2BA93E91" w14:textId="39BA73B4">
            <w:pPr>
              <w:pStyle w:val="Normal"/>
              <w:tabs>
                <w:tab w:val="num" w:pos="1134"/>
              </w:tabs>
              <w:spacing w:before="240" w:after="240" w:line="360" w:lineRule="auto"/>
              <w:jc w:val="both"/>
            </w:pPr>
            <w:r w:rsidRPr="2CA34207" w:rsidR="62DFC601">
              <w:rPr>
                <w:rFonts w:ascii="Futura Lt BT" w:hAnsi="Futura Lt BT" w:eastAsia="Times New Roman" w:cs="Arial"/>
                <w:color w:val="002060"/>
                <w:sz w:val="24"/>
                <w:szCs w:val="24"/>
                <w:lang w:val="es-ES" w:bidi="es-ES"/>
              </w:rPr>
              <w:t>Generación de alertas personalizables.</w:t>
            </w:r>
          </w:p>
          <w:p w:rsidRPr="00BA1429" w:rsidR="00BA1429" w:rsidP="2CA34207" w:rsidRDefault="00BA1429" w14:paraId="6B30437A" w14:textId="02FA21D2">
            <w:pPr>
              <w:pStyle w:val="Normal"/>
              <w:tabs>
                <w:tab w:val="num" w:pos="1134"/>
              </w:tabs>
              <w:spacing w:before="240" w:after="240" w:line="360" w:lineRule="auto"/>
              <w:jc w:val="both"/>
            </w:pPr>
            <w:r w:rsidRPr="2CA34207" w:rsidR="62DFC601">
              <w:rPr>
                <w:rFonts w:ascii="Futura Lt BT" w:hAnsi="Futura Lt BT" w:eastAsia="Times New Roman" w:cs="Arial"/>
                <w:color w:val="002060"/>
                <w:sz w:val="24"/>
                <w:szCs w:val="24"/>
                <w:lang w:val="es-ES" w:bidi="es-ES"/>
              </w:rPr>
              <w:t>Capacidades de automatización.</w:t>
            </w:r>
          </w:p>
          <w:p w:rsidRPr="00BA1429" w:rsidR="00BA1429" w:rsidP="2CA34207" w:rsidRDefault="00BA1429" w14:paraId="3272C0B0" w14:textId="3427E308">
            <w:pPr>
              <w:pStyle w:val="Normal"/>
              <w:tabs>
                <w:tab w:val="num" w:pos="1134"/>
              </w:tabs>
              <w:spacing w:before="240" w:after="240" w:line="360" w:lineRule="auto"/>
              <w:jc w:val="both"/>
            </w:pPr>
            <w:r w:rsidRPr="2CA34207" w:rsidR="62DFC601">
              <w:rPr>
                <w:rFonts w:ascii="Futura Lt BT" w:hAnsi="Futura Lt BT" w:eastAsia="Times New Roman" w:cs="Arial"/>
                <w:color w:val="002060"/>
                <w:sz w:val="24"/>
                <w:szCs w:val="24"/>
                <w:lang w:val="es-ES" w:bidi="es-ES"/>
              </w:rPr>
              <w:t>Soporte para plugins personalizados.</w:t>
            </w:r>
          </w:p>
          <w:p w:rsidRPr="00BA1429" w:rsidR="00BA1429" w:rsidP="2CA34207" w:rsidRDefault="00BA1429" w14:paraId="3F80D909" w14:textId="5D6A565C">
            <w:pPr>
              <w:pStyle w:val="Normal"/>
              <w:tabs>
                <w:tab w:val="num" w:pos="1134"/>
              </w:tabs>
              <w:spacing w:before="240" w:after="240" w:line="360" w:lineRule="auto"/>
              <w:jc w:val="both"/>
            </w:pPr>
            <w:r w:rsidRPr="2CA34207" w:rsidR="62DFC601">
              <w:rPr>
                <w:rFonts w:ascii="Futura Lt BT" w:hAnsi="Futura Lt BT" w:eastAsia="Times New Roman" w:cs="Arial"/>
                <w:color w:val="002060"/>
                <w:sz w:val="24"/>
                <w:szCs w:val="24"/>
                <w:lang w:val="es-ES" w:bidi="es-ES"/>
              </w:rPr>
              <w:t>Informes de tendencias y rendimiento histórico.</w:t>
            </w:r>
          </w:p>
        </w:tc>
      </w:tr>
    </w:tbl>
    <w:p w:rsidR="00EA5E7E" w:rsidP="00EA5E7E" w:rsidRDefault="00EA5E7E" w14:paraId="5E427C89" w14:textId="77777777">
      <w:pPr>
        <w:jc w:val="both"/>
        <w:rPr>
          <w:rStyle w:val="PARRAFOCar"/>
          <w:color w:val="002060"/>
        </w:rPr>
      </w:pPr>
    </w:p>
    <w:p w:rsidRPr="00BA1429" w:rsidR="00BA1429" w:rsidP="00BA1429" w:rsidRDefault="00BA1429" w14:paraId="4B04F2FC" w14:textId="77777777">
      <w:pPr>
        <w:spacing w:before="240" w:after="240" w:line="360" w:lineRule="auto"/>
        <w:ind w:left="1134" w:hanging="1134"/>
        <w:jc w:val="both"/>
        <w:rPr>
          <w:rFonts w:ascii="Futura Lt BT" w:hAnsi="Futura Lt BT" w:eastAsia="Times New Roman" w:cs="Arial"/>
          <w:b/>
          <w:color w:val="002060"/>
          <w:sz w:val="24"/>
          <w:szCs w:val="24"/>
          <w:lang w:val="es-ES_tradnl" w:bidi="es-ES"/>
        </w:rPr>
      </w:pPr>
      <w:r w:rsidRPr="00BA1429">
        <w:rPr>
          <w:rFonts w:ascii="Futura Lt BT" w:hAnsi="Futura Lt BT" w:eastAsia="Times New Roman" w:cs="Arial"/>
          <w:b/>
          <w:color w:val="002060"/>
          <w:sz w:val="24"/>
          <w:szCs w:val="24"/>
          <w:lang w:val="es-ES_tradnl" w:bidi="es-ES"/>
        </w:rPr>
        <w:t>Parte 3: Seleccionar una herramienta de monitoreo de red</w:t>
      </w:r>
    </w:p>
    <w:p w:rsidRPr="00BA1429" w:rsidR="00BA1429" w:rsidP="00BA1429" w:rsidRDefault="00BA1429" w14:paraId="17EA91CE" w14:textId="77777777">
      <w:pPr>
        <w:tabs>
          <w:tab w:val="num" w:pos="1134"/>
        </w:tabs>
        <w:spacing w:before="240" w:after="240" w:line="360" w:lineRule="auto"/>
        <w:jc w:val="both"/>
        <w:rPr>
          <w:rFonts w:ascii="Futura Lt BT" w:hAnsi="Futura Lt BT" w:eastAsia="Times New Roman" w:cs="Arial"/>
          <w:b/>
          <w:color w:val="002060"/>
          <w:sz w:val="24"/>
          <w:szCs w:val="24"/>
          <w:lang w:val="es-ES_tradnl" w:bidi="es-ES"/>
        </w:rPr>
      </w:pPr>
      <w:r w:rsidRPr="00BA1429">
        <w:rPr>
          <w:rFonts w:ascii="Futura Lt BT" w:hAnsi="Futura Lt BT" w:eastAsia="Times New Roman" w:cs="Arial"/>
          <w:b/>
          <w:color w:val="002060"/>
          <w:sz w:val="24"/>
          <w:szCs w:val="24"/>
          <w:lang w:val="es-ES_tradnl" w:bidi="es-ES"/>
        </w:rPr>
        <w:t xml:space="preserve">Paso 1: </w:t>
      </w:r>
      <w:r w:rsidRPr="00BA1429">
        <w:rPr>
          <w:rFonts w:ascii="Futura Lt BT" w:hAnsi="Futura Lt BT" w:eastAsia="Times New Roman" w:cs="Arial"/>
          <w:bCs/>
          <w:color w:val="002060"/>
          <w:sz w:val="24"/>
          <w:szCs w:val="24"/>
          <w:lang w:val="es-ES_tradnl" w:bidi="es-ES"/>
        </w:rPr>
        <w:t>Seleccionar una o más herramientas de monitoreo de la investigación realizada.</w:t>
      </w:r>
    </w:p>
    <w:p w:rsidR="00BA1429" w:rsidP="00BA1429" w:rsidRDefault="00BA1429" w14:paraId="2175CABD" w14:textId="662CDA6A">
      <w:pPr>
        <w:spacing w:before="240" w:after="240" w:line="360" w:lineRule="auto"/>
        <w:jc w:val="both"/>
        <w:rPr>
          <w:rFonts w:ascii="Futura Lt BT" w:hAnsi="Futura Lt BT" w:eastAsia="Times New Roman" w:cs="Arial"/>
          <w:color w:val="002060"/>
          <w:sz w:val="24"/>
          <w:szCs w:val="24"/>
          <w:lang w:val="es-ES_tradnl" w:bidi="es-ES"/>
        </w:rPr>
      </w:pPr>
      <w:r w:rsidRPr="00BA1429">
        <w:rPr>
          <w:rFonts w:ascii="Futura Lt BT" w:hAnsi="Futura Lt BT" w:eastAsia="Times New Roman" w:cs="Arial"/>
          <w:color w:val="002060"/>
          <w:sz w:val="24"/>
          <w:szCs w:val="24"/>
          <w:lang w:val="es-ES_tradnl" w:bidi="es-ES"/>
        </w:rPr>
        <w:t>A partir de la investigación realizada, identifique una o más herramientas que elegiría para monitorear su red. Enumere las herramientas y explique los motivos por los cuales las eligió; incluya características específicas que considere importantes.</w:t>
      </w:r>
    </w:p>
    <w:p w:rsidRPr="00BA1429" w:rsidR="00BA1429" w:rsidP="00BA1429" w:rsidRDefault="00BA1429" w14:paraId="0153817E" w14:textId="77777777">
      <w:pPr>
        <w:spacing w:before="240" w:after="240" w:line="360" w:lineRule="auto"/>
        <w:jc w:val="both"/>
        <w:rPr>
          <w:rFonts w:ascii="Futura Lt BT" w:hAnsi="Futura Lt BT" w:eastAsia="Times New Roman" w:cs="Arial"/>
          <w:b/>
          <w:bCs/>
          <w:i/>
          <w:color w:val="002060"/>
          <w:sz w:val="24"/>
          <w:szCs w:val="24"/>
          <w:lang w:bidi="es-ES"/>
        </w:rPr>
      </w:pPr>
      <w:r w:rsidRPr="2CA34207" w:rsidR="00BA1429">
        <w:rPr>
          <w:rFonts w:ascii="Futura Lt BT" w:hAnsi="Futura Lt BT" w:eastAsia="Times New Roman" w:cs="Arial"/>
          <w:b w:val="1"/>
          <w:bCs w:val="1"/>
          <w:i w:val="1"/>
          <w:iCs w:val="1"/>
          <w:color w:val="002060"/>
          <w:sz w:val="24"/>
          <w:szCs w:val="24"/>
          <w:lang w:bidi="es-ES"/>
        </w:rPr>
        <w:t xml:space="preserve">Escribe tus respuestas aquí. </w:t>
      </w:r>
    </w:p>
    <w:p w:rsidR="7F46CFEE" w:rsidP="2CA34207" w:rsidRDefault="7F46CFEE" w14:paraId="52189AC9" w14:textId="2A5F9AFC">
      <w:pPr>
        <w:pStyle w:val="Normal"/>
        <w:rPr>
          <w:rFonts w:ascii="Arial" w:hAnsi="Arial" w:eastAsia="Arial" w:cs="Arial"/>
          <w:sz w:val="24"/>
          <w:szCs w:val="24"/>
        </w:rPr>
      </w:pPr>
      <w:r w:rsidRPr="2CA34207" w:rsidR="7F46CFEE">
        <w:rPr>
          <w:rFonts w:ascii="Arial" w:hAnsi="Arial" w:eastAsia="Arial" w:cs="Arial"/>
          <w:sz w:val="24"/>
          <w:szCs w:val="24"/>
        </w:rPr>
        <w:t>SolarWinds</w:t>
      </w:r>
      <w:r w:rsidRPr="2CA34207" w:rsidR="7F46CFEE">
        <w:rPr>
          <w:rFonts w:ascii="Arial" w:hAnsi="Arial" w:eastAsia="Arial" w:cs="Arial"/>
          <w:sz w:val="24"/>
          <w:szCs w:val="24"/>
        </w:rPr>
        <w:t xml:space="preserve"> Network Performance Monitor (NPM):</w:t>
      </w:r>
    </w:p>
    <w:p w:rsidR="7F46CFEE" w:rsidP="2CA34207" w:rsidRDefault="7F46CFEE" w14:paraId="364E21FC" w14:textId="3C2032EA">
      <w:pPr>
        <w:pStyle w:val="Normal"/>
        <w:rPr>
          <w:rFonts w:ascii="Arial" w:hAnsi="Arial" w:eastAsia="Arial" w:cs="Arial"/>
          <w:sz w:val="24"/>
          <w:szCs w:val="24"/>
        </w:rPr>
      </w:pPr>
      <w:r w:rsidRPr="2CA34207" w:rsidR="7F46CFEE">
        <w:rPr>
          <w:rFonts w:ascii="Arial" w:hAnsi="Arial" w:eastAsia="Arial" w:cs="Arial"/>
          <w:sz w:val="24"/>
          <w:szCs w:val="24"/>
        </w:rPr>
        <w:t xml:space="preserve"> </w:t>
      </w:r>
    </w:p>
    <w:p w:rsidR="7F46CFEE" w:rsidP="2CA34207" w:rsidRDefault="7F46CFEE" w14:paraId="138DAEF3" w14:textId="68029249">
      <w:pPr>
        <w:pStyle w:val="Normal"/>
        <w:rPr>
          <w:rFonts w:ascii="Arial" w:hAnsi="Arial" w:eastAsia="Arial" w:cs="Arial"/>
          <w:sz w:val="24"/>
          <w:szCs w:val="24"/>
        </w:rPr>
      </w:pPr>
      <w:r w:rsidRPr="2CA34207" w:rsidR="7F46CFEE">
        <w:rPr>
          <w:rFonts w:ascii="Arial" w:hAnsi="Arial" w:eastAsia="Arial" w:cs="Arial"/>
          <w:sz w:val="24"/>
          <w:szCs w:val="24"/>
        </w:rPr>
        <w:t>Motivos de Elección:</w:t>
      </w:r>
    </w:p>
    <w:p w:rsidR="7F46CFEE" w:rsidP="2CA34207" w:rsidRDefault="7F46CFEE" w14:paraId="61E162C6" w14:textId="78341365">
      <w:pPr>
        <w:pStyle w:val="Normal"/>
        <w:rPr>
          <w:rFonts w:ascii="Arial" w:hAnsi="Arial" w:eastAsia="Arial" w:cs="Arial"/>
          <w:sz w:val="24"/>
          <w:szCs w:val="24"/>
        </w:rPr>
      </w:pPr>
      <w:r w:rsidRPr="2CA34207" w:rsidR="7F46CFEE">
        <w:rPr>
          <w:rFonts w:ascii="Arial" w:hAnsi="Arial" w:eastAsia="Arial" w:cs="Arial"/>
          <w:sz w:val="24"/>
          <w:szCs w:val="24"/>
        </w:rPr>
        <w:t>Amplia Cobertura: Ofrece una supervisión integral de toda la infraestructura de red, incluyendo dispositivos físicos, virtuales, servidores y aplicaciones. Esto proporciona una visión completa del rendimiento de la red.</w:t>
      </w:r>
    </w:p>
    <w:p w:rsidR="7F46CFEE" w:rsidP="2CA34207" w:rsidRDefault="7F46CFEE" w14:paraId="605601CC" w14:textId="7338AAB7">
      <w:pPr>
        <w:pStyle w:val="Normal"/>
        <w:rPr>
          <w:rFonts w:ascii="Arial" w:hAnsi="Arial" w:eastAsia="Arial" w:cs="Arial"/>
          <w:sz w:val="24"/>
          <w:szCs w:val="24"/>
        </w:rPr>
      </w:pPr>
      <w:r w:rsidRPr="2CA34207" w:rsidR="7F46CFEE">
        <w:rPr>
          <w:rFonts w:ascii="Arial" w:hAnsi="Arial" w:eastAsia="Arial" w:cs="Arial"/>
          <w:sz w:val="24"/>
          <w:szCs w:val="24"/>
        </w:rPr>
        <w:t>Alertas y Notificaciones Personalizables: La capacidad de configurar alertas personalizables te permite ser proactivo y recibir notificaciones inmediatas cuando se detecten problemas o se superen umbrales de rendimiento.</w:t>
      </w:r>
    </w:p>
    <w:p w:rsidR="7F46CFEE" w:rsidP="2CA34207" w:rsidRDefault="7F46CFEE" w14:paraId="0054E000" w14:textId="189A84FF">
      <w:pPr>
        <w:pStyle w:val="Normal"/>
        <w:rPr>
          <w:rFonts w:ascii="Arial" w:hAnsi="Arial" w:eastAsia="Arial" w:cs="Arial"/>
          <w:sz w:val="24"/>
          <w:szCs w:val="24"/>
        </w:rPr>
      </w:pPr>
      <w:r w:rsidRPr="2CA34207" w:rsidR="7F46CFEE">
        <w:rPr>
          <w:rFonts w:ascii="Arial" w:hAnsi="Arial" w:eastAsia="Arial" w:cs="Arial"/>
          <w:sz w:val="24"/>
          <w:szCs w:val="24"/>
        </w:rPr>
        <w:t>Análisis de Tráfico: La herramienta permite un análisis detallado del tráfico de red, lo que es crucial para identificar cuellos de botella y problemas de rendimiento.</w:t>
      </w:r>
    </w:p>
    <w:p w:rsidR="7F46CFEE" w:rsidP="2CA34207" w:rsidRDefault="7F46CFEE" w14:paraId="39F728CA" w14:textId="35B73533">
      <w:pPr>
        <w:pStyle w:val="Normal"/>
        <w:rPr>
          <w:rFonts w:ascii="Arial" w:hAnsi="Arial" w:eastAsia="Arial" w:cs="Arial"/>
          <w:sz w:val="24"/>
          <w:szCs w:val="24"/>
        </w:rPr>
      </w:pPr>
      <w:r w:rsidRPr="2CA34207" w:rsidR="7F46CFEE">
        <w:rPr>
          <w:rFonts w:ascii="Arial" w:hAnsi="Arial" w:eastAsia="Arial" w:cs="Arial"/>
          <w:sz w:val="24"/>
          <w:szCs w:val="24"/>
        </w:rPr>
        <w:t>Rendimiento de Aplicaciones: Ofrece información específica sobre el rendimiento de las aplicaciones, lo que es importante para garantizar una experiencia de usuario óptima.</w:t>
      </w:r>
    </w:p>
    <w:p w:rsidR="7F46CFEE" w:rsidP="2CA34207" w:rsidRDefault="7F46CFEE" w14:paraId="150D3530" w14:textId="594995C4">
      <w:pPr>
        <w:pStyle w:val="Normal"/>
        <w:rPr>
          <w:rFonts w:ascii="Arial" w:hAnsi="Arial" w:eastAsia="Arial" w:cs="Arial"/>
          <w:sz w:val="24"/>
          <w:szCs w:val="24"/>
        </w:rPr>
      </w:pPr>
      <w:r w:rsidRPr="2CA34207" w:rsidR="7F46CFEE">
        <w:rPr>
          <w:rFonts w:ascii="Arial" w:hAnsi="Arial" w:eastAsia="Arial" w:cs="Arial"/>
          <w:sz w:val="24"/>
          <w:szCs w:val="24"/>
        </w:rPr>
        <w:t>Escalabilidad y Comunidad Activa: Es escalable para adaptarse a redes de diferentes tamaños y cuenta con una comunidad activa de usuarios que proporciona soporte y recursos adicionales.</w:t>
      </w:r>
    </w:p>
    <w:p w:rsidR="7F46CFEE" w:rsidP="2CA34207" w:rsidRDefault="7F46CFEE" w14:paraId="55060ADA" w14:textId="2717CC20">
      <w:pPr>
        <w:pStyle w:val="Normal"/>
        <w:rPr>
          <w:rFonts w:ascii="Arial" w:hAnsi="Arial" w:eastAsia="Arial" w:cs="Arial"/>
          <w:sz w:val="24"/>
          <w:szCs w:val="24"/>
        </w:rPr>
      </w:pPr>
      <w:r w:rsidRPr="2CA34207" w:rsidR="7F46CFEE">
        <w:rPr>
          <w:rFonts w:ascii="Arial" w:hAnsi="Arial" w:eastAsia="Arial" w:cs="Arial"/>
          <w:sz w:val="24"/>
          <w:szCs w:val="24"/>
        </w:rPr>
        <w:t>PRTG Network Monitor:</w:t>
      </w:r>
    </w:p>
    <w:p w:rsidR="7F46CFEE" w:rsidP="2CA34207" w:rsidRDefault="7F46CFEE" w14:paraId="217A0A98" w14:textId="3A3331F8">
      <w:pPr>
        <w:pStyle w:val="Normal"/>
        <w:rPr>
          <w:rFonts w:ascii="Arial" w:hAnsi="Arial" w:eastAsia="Arial" w:cs="Arial"/>
          <w:sz w:val="24"/>
          <w:szCs w:val="24"/>
        </w:rPr>
      </w:pPr>
      <w:r w:rsidRPr="2CA34207" w:rsidR="7F46CFEE">
        <w:rPr>
          <w:rFonts w:ascii="Arial" w:hAnsi="Arial" w:eastAsia="Arial" w:cs="Arial"/>
          <w:sz w:val="24"/>
          <w:szCs w:val="24"/>
        </w:rPr>
        <w:t xml:space="preserve"> </w:t>
      </w:r>
    </w:p>
    <w:p w:rsidR="7F46CFEE" w:rsidP="2CA34207" w:rsidRDefault="7F46CFEE" w14:paraId="3796BFBA" w14:textId="091EAF8E">
      <w:pPr>
        <w:pStyle w:val="Normal"/>
        <w:rPr>
          <w:rFonts w:ascii="Arial" w:hAnsi="Arial" w:eastAsia="Arial" w:cs="Arial"/>
          <w:sz w:val="24"/>
          <w:szCs w:val="24"/>
        </w:rPr>
      </w:pPr>
      <w:r w:rsidRPr="2CA34207" w:rsidR="7F46CFEE">
        <w:rPr>
          <w:rFonts w:ascii="Arial" w:hAnsi="Arial" w:eastAsia="Arial" w:cs="Arial"/>
          <w:sz w:val="24"/>
          <w:szCs w:val="24"/>
        </w:rPr>
        <w:t>Motivos de Elección:</w:t>
      </w:r>
    </w:p>
    <w:p w:rsidR="7F46CFEE" w:rsidP="2CA34207" w:rsidRDefault="7F46CFEE" w14:paraId="20EDBB26" w14:textId="77F648FD">
      <w:pPr>
        <w:pStyle w:val="Normal"/>
        <w:rPr>
          <w:rFonts w:ascii="Arial" w:hAnsi="Arial" w:eastAsia="Arial" w:cs="Arial"/>
          <w:sz w:val="24"/>
          <w:szCs w:val="24"/>
        </w:rPr>
      </w:pPr>
      <w:r w:rsidRPr="2CA34207" w:rsidR="7F46CFEE">
        <w:rPr>
          <w:rFonts w:ascii="Arial" w:hAnsi="Arial" w:eastAsia="Arial" w:cs="Arial"/>
          <w:sz w:val="24"/>
          <w:szCs w:val="24"/>
        </w:rPr>
        <w:t>Facilidad de Uso: PRTG se destaca por su interfaz de usuario intuitiva, lo que facilita su configuración y uso. Esto es ideal para aquellos que buscan una solución de monitoreo sin una curva de aprendizaje pronunciada.</w:t>
      </w:r>
    </w:p>
    <w:p w:rsidR="7F46CFEE" w:rsidP="2CA34207" w:rsidRDefault="7F46CFEE" w14:paraId="3FC7DAA0" w14:textId="08168FC4">
      <w:pPr>
        <w:pStyle w:val="Normal"/>
        <w:rPr>
          <w:rFonts w:ascii="Arial" w:hAnsi="Arial" w:eastAsia="Arial" w:cs="Arial"/>
          <w:sz w:val="24"/>
          <w:szCs w:val="24"/>
        </w:rPr>
      </w:pPr>
      <w:r w:rsidRPr="2CA34207" w:rsidR="7F46CFEE">
        <w:rPr>
          <w:rFonts w:ascii="Arial" w:hAnsi="Arial" w:eastAsia="Arial" w:cs="Arial"/>
          <w:sz w:val="24"/>
          <w:szCs w:val="24"/>
        </w:rPr>
        <w:t>Monitoreo en Tiempo Real: Ofrece monitoreo en tiempo real de tráfico y dispositivos, lo que es esencial para identificar problemas de manera inmediata.</w:t>
      </w:r>
    </w:p>
    <w:p w:rsidR="7F46CFEE" w:rsidP="2CA34207" w:rsidRDefault="7F46CFEE" w14:paraId="755454BF" w14:textId="30E6F600">
      <w:pPr>
        <w:pStyle w:val="Normal"/>
        <w:rPr>
          <w:rFonts w:ascii="Arial" w:hAnsi="Arial" w:eastAsia="Arial" w:cs="Arial"/>
          <w:sz w:val="24"/>
          <w:szCs w:val="24"/>
        </w:rPr>
      </w:pPr>
      <w:r w:rsidRPr="2CA34207" w:rsidR="7F46CFEE">
        <w:rPr>
          <w:rFonts w:ascii="Arial" w:hAnsi="Arial" w:eastAsia="Arial" w:cs="Arial"/>
          <w:sz w:val="24"/>
          <w:szCs w:val="24"/>
        </w:rPr>
        <w:t>Alertas y Reportes Detallados: Proporciona alertas personalizables y una variedad de informes detallados para un análisis profundo del rendimiento.</w:t>
      </w:r>
    </w:p>
    <w:p w:rsidR="7F46CFEE" w:rsidP="2CA34207" w:rsidRDefault="7F46CFEE" w14:paraId="2D8292D4" w14:textId="36990B16">
      <w:pPr>
        <w:pStyle w:val="Normal"/>
        <w:rPr>
          <w:rFonts w:ascii="Arial" w:hAnsi="Arial" w:eastAsia="Arial" w:cs="Arial"/>
          <w:sz w:val="24"/>
          <w:szCs w:val="24"/>
        </w:rPr>
      </w:pPr>
      <w:r w:rsidRPr="2CA34207" w:rsidR="7F46CFEE">
        <w:rPr>
          <w:rFonts w:ascii="Arial" w:hAnsi="Arial" w:eastAsia="Arial" w:cs="Arial"/>
          <w:sz w:val="24"/>
          <w:szCs w:val="24"/>
        </w:rPr>
        <w:t>Supervisión de Dispositivos y Aplicaciones: Ofrece una amplia gama de sensores preconfigurados para supervisar dispositivos y aplicaciones de manera efectiva.</w:t>
      </w:r>
    </w:p>
    <w:p w:rsidR="2CA34207" w:rsidP="2CA34207" w:rsidRDefault="2CA34207" w14:paraId="7438E769" w14:textId="0DF874B0">
      <w:pPr>
        <w:pStyle w:val="Normal"/>
        <w:spacing w:before="240" w:after="240" w:line="360" w:lineRule="auto"/>
        <w:jc w:val="both"/>
        <w:rPr>
          <w:rFonts w:ascii="Futura Lt BT" w:hAnsi="Futura Lt BT" w:eastAsia="Times New Roman" w:cs="Arial"/>
          <w:b w:val="1"/>
          <w:bCs w:val="1"/>
          <w:i w:val="1"/>
          <w:iCs w:val="1"/>
          <w:color w:val="002060"/>
          <w:sz w:val="24"/>
          <w:szCs w:val="24"/>
          <w:lang w:bidi="es-ES"/>
        </w:rPr>
      </w:pPr>
    </w:p>
    <w:p w:rsidRPr="00BA1429" w:rsidR="00BA1429" w:rsidP="00BA1429" w:rsidRDefault="00BA1429" w14:paraId="4F650195" w14:textId="15FE3F07">
      <w:pPr>
        <w:spacing w:before="240" w:after="240" w:line="360" w:lineRule="auto"/>
        <w:jc w:val="both"/>
        <w:rPr>
          <w:rFonts w:ascii="Futura Lt BT" w:hAnsi="Futura Lt BT" w:eastAsia="Times New Roman" w:cs="Arial"/>
          <w:bCs/>
          <w:color w:val="002060"/>
          <w:sz w:val="24"/>
          <w:szCs w:val="24"/>
          <w:lang w:val="es-ES" w:bidi="es-ES"/>
        </w:rPr>
      </w:pPr>
      <w:r w:rsidRPr="00BA1429">
        <w:rPr>
          <w:rFonts w:ascii="Futura Lt BT" w:hAnsi="Futura Lt BT" w:eastAsia="Times New Roman" w:cs="Arial"/>
          <w:b/>
          <w:color w:val="002060"/>
          <w:sz w:val="24"/>
          <w:szCs w:val="24"/>
          <w:lang w:val="es-ES_tradnl" w:bidi="es-ES"/>
        </w:rPr>
        <w:t xml:space="preserve">Paso </w:t>
      </w:r>
      <w:r>
        <w:rPr>
          <w:rFonts w:ascii="Futura Lt BT" w:hAnsi="Futura Lt BT" w:eastAsia="Times New Roman" w:cs="Arial"/>
          <w:b/>
          <w:color w:val="002060"/>
          <w:sz w:val="24"/>
          <w:szCs w:val="24"/>
          <w:lang w:val="es-ES_tradnl" w:bidi="es-ES"/>
        </w:rPr>
        <w:t>2</w:t>
      </w:r>
      <w:r w:rsidRPr="00BA1429">
        <w:rPr>
          <w:rFonts w:ascii="Futura Lt BT" w:hAnsi="Futura Lt BT" w:eastAsia="Times New Roman" w:cs="Arial"/>
          <w:b/>
          <w:color w:val="002060"/>
          <w:sz w:val="24"/>
          <w:szCs w:val="24"/>
          <w:lang w:val="es-ES_tradnl" w:bidi="es-ES"/>
        </w:rPr>
        <w:t xml:space="preserve">: </w:t>
      </w:r>
      <w:r w:rsidRPr="00BA1429">
        <w:rPr>
          <w:rFonts w:ascii="Futura Lt BT" w:hAnsi="Futura Lt BT" w:eastAsia="Times New Roman" w:cs="Arial"/>
          <w:bCs/>
          <w:color w:val="002060"/>
          <w:sz w:val="24"/>
          <w:szCs w:val="24"/>
          <w:lang w:val="es-ES" w:bidi="es-ES"/>
        </w:rPr>
        <w:t>Investigar la herramienta de monitoreo de red PRTG.</w:t>
      </w:r>
    </w:p>
    <w:p w:rsidRPr="00BA1429" w:rsidR="00BA1429" w:rsidP="00BA1429" w:rsidRDefault="00BA1429" w14:paraId="70FA9BF9" w14:textId="77777777">
      <w:pPr>
        <w:spacing w:before="240" w:after="240" w:line="360" w:lineRule="auto"/>
        <w:jc w:val="both"/>
        <w:rPr>
          <w:rFonts w:ascii="Futura Lt BT" w:hAnsi="Futura Lt BT" w:eastAsia="Times New Roman" w:cs="Arial"/>
          <w:color w:val="002060"/>
          <w:sz w:val="24"/>
          <w:szCs w:val="24"/>
          <w:lang w:val="es-ES" w:bidi="es-ES"/>
        </w:rPr>
      </w:pPr>
      <w:r w:rsidRPr="00BA1429">
        <w:rPr>
          <w:rFonts w:ascii="Futura Lt BT" w:hAnsi="Futura Lt BT" w:eastAsia="Times New Roman" w:cs="Arial"/>
          <w:color w:val="002060"/>
          <w:sz w:val="24"/>
          <w:szCs w:val="24"/>
          <w:lang w:val="es-ES" w:bidi="es-ES"/>
        </w:rPr>
        <w:t xml:space="preserve">Navegue hasta </w:t>
      </w:r>
      <w:hyperlink r:id="rId12">
        <w:r w:rsidRPr="00BA1429">
          <w:rPr>
            <w:rStyle w:val="Hipervnculo"/>
            <w:rFonts w:ascii="Futura Lt BT" w:hAnsi="Futura Lt BT" w:eastAsia="Times New Roman" w:cs="Arial"/>
            <w:sz w:val="24"/>
            <w:szCs w:val="24"/>
            <w:lang w:val="es-ES" w:bidi="es-ES"/>
          </w:rPr>
          <w:t>www.paessler.com/prtg</w:t>
        </w:r>
      </w:hyperlink>
      <w:r w:rsidRPr="00BA1429">
        <w:rPr>
          <w:rFonts w:ascii="Futura Lt BT" w:hAnsi="Futura Lt BT" w:eastAsia="Times New Roman" w:cs="Arial"/>
          <w:color w:val="002060"/>
          <w:sz w:val="24"/>
          <w:szCs w:val="24"/>
          <w:lang w:val="es-ES" w:bidi="es-ES"/>
        </w:rPr>
        <w:t>.</w:t>
      </w:r>
    </w:p>
    <w:p w:rsidRPr="00BA1429" w:rsidR="00BA1429" w:rsidP="00BA1429" w:rsidRDefault="00BA1429" w14:paraId="593EA068" w14:textId="77777777">
      <w:pPr>
        <w:spacing w:before="240" w:after="240" w:line="360" w:lineRule="auto"/>
        <w:jc w:val="both"/>
        <w:rPr>
          <w:rFonts w:ascii="Futura Lt BT" w:hAnsi="Futura Lt BT" w:eastAsia="Times New Roman" w:cs="Arial"/>
          <w:color w:val="002060"/>
          <w:sz w:val="24"/>
          <w:szCs w:val="24"/>
          <w:lang w:val="es-ES" w:bidi="es-ES"/>
        </w:rPr>
      </w:pPr>
      <w:r w:rsidRPr="00BA1429">
        <w:rPr>
          <w:rFonts w:ascii="Futura Lt BT" w:hAnsi="Futura Lt BT" w:eastAsia="Times New Roman" w:cs="Arial"/>
          <w:color w:val="002060"/>
          <w:sz w:val="24"/>
          <w:szCs w:val="24"/>
          <w:lang w:val="es-ES" w:bidi="es-ES"/>
        </w:rPr>
        <w:t>Proporcione ejemplos de algunas de las características que encontró para PRTG.</w:t>
      </w:r>
    </w:p>
    <w:p w:rsidRPr="00BA1429" w:rsidR="00BA1429" w:rsidP="00BA1429" w:rsidRDefault="00BA1429" w14:paraId="00C99398" w14:textId="77777777">
      <w:pPr>
        <w:spacing w:before="240" w:after="240" w:line="360" w:lineRule="auto"/>
        <w:jc w:val="both"/>
        <w:rPr>
          <w:rFonts w:ascii="Futura Lt BT" w:hAnsi="Futura Lt BT" w:eastAsia="Times New Roman" w:cs="Arial"/>
          <w:b/>
          <w:bCs/>
          <w:i/>
          <w:color w:val="002060"/>
          <w:sz w:val="24"/>
          <w:szCs w:val="24"/>
          <w:lang w:bidi="es-ES"/>
        </w:rPr>
      </w:pPr>
      <w:r w:rsidRPr="00BA1429">
        <w:rPr>
          <w:rFonts w:ascii="Futura Lt BT" w:hAnsi="Futura Lt BT" w:eastAsia="Times New Roman" w:cs="Arial"/>
          <w:b/>
          <w:bCs/>
          <w:i/>
          <w:color w:val="002060"/>
          <w:sz w:val="24"/>
          <w:szCs w:val="24"/>
          <w:lang w:bidi="es-ES"/>
        </w:rPr>
        <w:t xml:space="preserve">Escribe tus respuestas aquí. </w:t>
      </w:r>
    </w:p>
    <w:p w:rsidRPr="00BA1429" w:rsidR="00BA1429" w:rsidP="2CA34207" w:rsidRDefault="00BA1429" w14:paraId="35FEE0EF" w14:textId="35E9118F">
      <w:pPr>
        <w:pStyle w:val="Normal"/>
        <w:rPr>
          <w:rFonts w:ascii="Arial" w:hAnsi="Arial" w:eastAsia="Arial" w:cs="Arial"/>
          <w:color w:val="002060"/>
          <w:sz w:val="24"/>
          <w:szCs w:val="24"/>
          <w:lang w:val="es-ES" w:bidi="es-ES"/>
        </w:rPr>
      </w:pPr>
      <w:r w:rsidRPr="2CA34207" w:rsidR="14CA5A53">
        <w:rPr>
          <w:rFonts w:ascii="Arial" w:hAnsi="Arial" w:eastAsia="Arial" w:cs="Arial"/>
          <w:sz w:val="24"/>
          <w:szCs w:val="24"/>
          <w:lang w:val="es-ES"/>
        </w:rPr>
        <w:t>Monitoreo en Tiempo Real: PRTG proporciona monitoreo en tiempo real de todos los aspectos de tu red, lo que incluye la supervisión constante de dispositivos, servidores, aplicaciones y tráfico de red.</w:t>
      </w:r>
    </w:p>
    <w:p w:rsidRPr="00BA1429" w:rsidR="00BA1429" w:rsidP="2CA34207" w:rsidRDefault="00BA1429" w14:paraId="5952D5B5" w14:textId="19775819">
      <w:pPr>
        <w:pStyle w:val="Normal"/>
        <w:rPr>
          <w:rFonts w:ascii="Arial" w:hAnsi="Arial" w:eastAsia="Arial" w:cs="Arial"/>
          <w:color w:val="002060"/>
          <w:sz w:val="24"/>
          <w:szCs w:val="24"/>
          <w:lang w:val="es-ES" w:bidi="es-ES"/>
        </w:rPr>
      </w:pPr>
      <w:r w:rsidRPr="2CA34207" w:rsidR="14CA5A53">
        <w:rPr>
          <w:rFonts w:ascii="Arial" w:hAnsi="Arial" w:eastAsia="Arial" w:cs="Arial"/>
          <w:sz w:val="24"/>
          <w:szCs w:val="24"/>
          <w:lang w:val="es-ES"/>
        </w:rPr>
        <w:t xml:space="preserve"> </w:t>
      </w:r>
    </w:p>
    <w:p w:rsidRPr="00BA1429" w:rsidR="00BA1429" w:rsidP="2CA34207" w:rsidRDefault="00BA1429" w14:paraId="37AB2661" w14:textId="1CC088A0">
      <w:pPr>
        <w:pStyle w:val="Normal"/>
        <w:rPr>
          <w:rFonts w:ascii="Arial" w:hAnsi="Arial" w:eastAsia="Arial" w:cs="Arial"/>
          <w:color w:val="002060"/>
          <w:sz w:val="24"/>
          <w:szCs w:val="24"/>
          <w:lang w:val="es-ES" w:bidi="es-ES"/>
        </w:rPr>
      </w:pPr>
      <w:r w:rsidRPr="2CA34207" w:rsidR="14CA5A53">
        <w:rPr>
          <w:rFonts w:ascii="Arial" w:hAnsi="Arial" w:eastAsia="Arial" w:cs="Arial"/>
          <w:sz w:val="24"/>
          <w:szCs w:val="24"/>
          <w:lang w:val="es-ES"/>
        </w:rPr>
        <w:t>Alertas Personalizables: Puedes configurar alertas personalizadas basadas en umbrales de rendimiento. Por ejemplo, puedes recibir una notificación por correo electrónico cuando el uso de la CPU de un servidor supere el 90% durante más de 5 minutos.</w:t>
      </w:r>
    </w:p>
    <w:p w:rsidRPr="00BA1429" w:rsidR="00BA1429" w:rsidP="2CA34207" w:rsidRDefault="00BA1429" w14:paraId="18548D0B" w14:textId="3E76C429">
      <w:pPr>
        <w:pStyle w:val="Normal"/>
        <w:rPr>
          <w:rFonts w:ascii="Arial" w:hAnsi="Arial" w:eastAsia="Arial" w:cs="Arial"/>
          <w:color w:val="002060"/>
          <w:sz w:val="24"/>
          <w:szCs w:val="24"/>
          <w:lang w:val="es-ES" w:bidi="es-ES"/>
        </w:rPr>
      </w:pPr>
      <w:r w:rsidRPr="2CA34207" w:rsidR="14CA5A53">
        <w:rPr>
          <w:rFonts w:ascii="Arial" w:hAnsi="Arial" w:eastAsia="Arial" w:cs="Arial"/>
          <w:sz w:val="24"/>
          <w:szCs w:val="24"/>
          <w:lang w:val="es-ES"/>
        </w:rPr>
        <w:t xml:space="preserve"> </w:t>
      </w:r>
    </w:p>
    <w:p w:rsidRPr="00BA1429" w:rsidR="00BA1429" w:rsidP="2CA34207" w:rsidRDefault="00BA1429" w14:paraId="68854D32" w14:textId="469FE1D1">
      <w:pPr>
        <w:pStyle w:val="Normal"/>
        <w:rPr>
          <w:rFonts w:ascii="Arial" w:hAnsi="Arial" w:eastAsia="Arial" w:cs="Arial"/>
          <w:color w:val="002060"/>
          <w:sz w:val="24"/>
          <w:szCs w:val="24"/>
          <w:lang w:val="es-ES" w:bidi="es-ES"/>
        </w:rPr>
      </w:pPr>
      <w:r w:rsidRPr="2CA34207" w:rsidR="14CA5A53">
        <w:rPr>
          <w:rFonts w:ascii="Arial" w:hAnsi="Arial" w:eastAsia="Arial" w:cs="Arial"/>
          <w:sz w:val="24"/>
          <w:szCs w:val="24"/>
          <w:lang w:val="es-ES"/>
        </w:rPr>
        <w:t>Sensores Preconfigurados: PRTG incluye una amplia variedad de sensores preconfigurados que facilitan el monitoreo de dispositivos y aplicaciones comunes. Por ejemplo, hay sensores para monitorear el tráfico SNMP, la latencia de ping, el uso de ancho de banda, la disponibilidad de servicios y más.</w:t>
      </w:r>
    </w:p>
    <w:p w:rsidRPr="00BA1429" w:rsidR="00BA1429" w:rsidP="2CA34207" w:rsidRDefault="00BA1429" w14:paraId="1F61B6F5" w14:textId="727B6D8B">
      <w:pPr>
        <w:pStyle w:val="Normal"/>
        <w:rPr>
          <w:rFonts w:ascii="Arial" w:hAnsi="Arial" w:eastAsia="Arial" w:cs="Arial"/>
          <w:color w:val="002060"/>
          <w:sz w:val="24"/>
          <w:szCs w:val="24"/>
          <w:lang w:val="es-ES" w:bidi="es-ES"/>
        </w:rPr>
      </w:pPr>
      <w:r w:rsidRPr="2CA34207" w:rsidR="14CA5A53">
        <w:rPr>
          <w:rFonts w:ascii="Arial" w:hAnsi="Arial" w:eastAsia="Arial" w:cs="Arial"/>
          <w:sz w:val="24"/>
          <w:szCs w:val="24"/>
          <w:lang w:val="es-ES"/>
        </w:rPr>
        <w:t xml:space="preserve"> </w:t>
      </w:r>
    </w:p>
    <w:p w:rsidRPr="00BA1429" w:rsidR="00BA1429" w:rsidP="2CA34207" w:rsidRDefault="00BA1429" w14:paraId="75D8474D" w14:textId="46379B90">
      <w:pPr>
        <w:pStyle w:val="Normal"/>
        <w:rPr>
          <w:rFonts w:ascii="Arial" w:hAnsi="Arial" w:eastAsia="Arial" w:cs="Arial"/>
          <w:color w:val="002060"/>
          <w:sz w:val="24"/>
          <w:szCs w:val="24"/>
          <w:lang w:val="es-ES" w:bidi="es-ES"/>
        </w:rPr>
      </w:pPr>
      <w:r w:rsidRPr="2CA34207" w:rsidR="14CA5A53">
        <w:rPr>
          <w:rFonts w:ascii="Arial" w:hAnsi="Arial" w:eastAsia="Arial" w:cs="Arial"/>
          <w:sz w:val="24"/>
          <w:szCs w:val="24"/>
          <w:lang w:val="es-ES"/>
        </w:rPr>
        <w:t>Informes Detallados: La herramienta ofrece la capacidad de generar informes detallados sobre el rendimiento de la red. Estos informes pueden ser personalizados según tus necesidades y programados para su entrega periódica.</w:t>
      </w:r>
    </w:p>
    <w:p w:rsidRPr="00BA1429" w:rsidR="00BA1429" w:rsidP="2CA34207" w:rsidRDefault="00BA1429" w14:paraId="69C0629E" w14:textId="5C53A8EF">
      <w:pPr>
        <w:pStyle w:val="Normal"/>
        <w:rPr>
          <w:rFonts w:ascii="Arial" w:hAnsi="Arial" w:eastAsia="Arial" w:cs="Arial"/>
          <w:color w:val="002060"/>
          <w:sz w:val="24"/>
          <w:szCs w:val="24"/>
          <w:lang w:val="es-ES" w:bidi="es-ES"/>
        </w:rPr>
      </w:pPr>
      <w:r w:rsidRPr="2CA34207" w:rsidR="14CA5A53">
        <w:rPr>
          <w:rFonts w:ascii="Arial" w:hAnsi="Arial" w:eastAsia="Arial" w:cs="Arial"/>
          <w:sz w:val="24"/>
          <w:szCs w:val="24"/>
          <w:lang w:val="es-ES"/>
        </w:rPr>
        <w:t xml:space="preserve"> </w:t>
      </w:r>
    </w:p>
    <w:p w:rsidRPr="00BA1429" w:rsidR="00BA1429" w:rsidP="2CA34207" w:rsidRDefault="00BA1429" w14:paraId="660B5221" w14:textId="23844711">
      <w:pPr>
        <w:pStyle w:val="Normal"/>
        <w:rPr>
          <w:rFonts w:ascii="Arial" w:hAnsi="Arial" w:eastAsia="Arial" w:cs="Arial"/>
          <w:color w:val="002060"/>
          <w:sz w:val="24"/>
          <w:szCs w:val="24"/>
          <w:lang w:val="es-ES" w:bidi="es-ES"/>
        </w:rPr>
      </w:pPr>
      <w:r w:rsidRPr="2CA34207" w:rsidR="14CA5A53">
        <w:rPr>
          <w:rFonts w:ascii="Arial" w:hAnsi="Arial" w:eastAsia="Arial" w:cs="Arial"/>
          <w:sz w:val="24"/>
          <w:szCs w:val="24"/>
          <w:lang w:val="es-ES"/>
        </w:rPr>
        <w:t>Interfaz de Usuario Intuitiva: PRTG se enorgullece de su interfaz de usuario fácil de usar. Puedes acceder a la información de monitoreo de manera clara y rápida, lo que facilita la identificación de problemas y la toma de decisiones.</w:t>
      </w:r>
    </w:p>
    <w:p w:rsidRPr="00BA1429" w:rsidR="00BA1429" w:rsidP="2CA34207" w:rsidRDefault="00BA1429" w14:paraId="2A59710C" w14:textId="4C93EBEC">
      <w:pPr>
        <w:pStyle w:val="Normal"/>
        <w:rPr>
          <w:rFonts w:ascii="Arial" w:hAnsi="Arial" w:eastAsia="Arial" w:cs="Arial"/>
          <w:color w:val="002060"/>
          <w:sz w:val="24"/>
          <w:szCs w:val="24"/>
          <w:lang w:val="es-ES" w:bidi="es-ES"/>
        </w:rPr>
      </w:pPr>
      <w:r w:rsidRPr="2CA34207" w:rsidR="14CA5A53">
        <w:rPr>
          <w:rFonts w:ascii="Arial" w:hAnsi="Arial" w:eastAsia="Arial" w:cs="Arial"/>
          <w:sz w:val="24"/>
          <w:szCs w:val="24"/>
          <w:lang w:val="es-ES"/>
        </w:rPr>
        <w:t xml:space="preserve"> </w:t>
      </w:r>
    </w:p>
    <w:p w:rsidRPr="00BA1429" w:rsidR="00BA1429" w:rsidP="2CA34207" w:rsidRDefault="00BA1429" w14:paraId="79388217" w14:textId="427DE596">
      <w:pPr>
        <w:pStyle w:val="Normal"/>
        <w:rPr>
          <w:rFonts w:ascii="Arial" w:hAnsi="Arial" w:eastAsia="Arial" w:cs="Arial"/>
          <w:color w:val="002060"/>
          <w:sz w:val="24"/>
          <w:szCs w:val="24"/>
          <w:lang w:val="es-ES" w:bidi="es-ES"/>
        </w:rPr>
      </w:pPr>
      <w:r w:rsidRPr="2CA34207" w:rsidR="14CA5A53">
        <w:rPr>
          <w:rFonts w:ascii="Arial" w:hAnsi="Arial" w:eastAsia="Arial" w:cs="Arial"/>
          <w:sz w:val="24"/>
          <w:szCs w:val="24"/>
          <w:lang w:val="es-ES"/>
        </w:rPr>
        <w:t>Supervisión de Dispositivos Móviles: PRTG permite supervisar dispositivos móviles, lo que es importante en entornos donde los dispositivos móviles forman parte integral de la red, como en la administración de dispositivos móviles (MDM).</w:t>
      </w:r>
    </w:p>
    <w:p w:rsidRPr="00BA1429" w:rsidR="00BA1429" w:rsidP="2CA34207" w:rsidRDefault="00BA1429" w14:paraId="3C7348CE" w14:textId="6BC23639">
      <w:pPr>
        <w:pStyle w:val="Normal"/>
        <w:rPr>
          <w:rFonts w:ascii="Arial" w:hAnsi="Arial" w:eastAsia="Arial" w:cs="Arial"/>
          <w:color w:val="002060"/>
          <w:sz w:val="24"/>
          <w:szCs w:val="24"/>
          <w:lang w:val="es-ES" w:bidi="es-ES"/>
        </w:rPr>
      </w:pPr>
      <w:r w:rsidRPr="2CA34207" w:rsidR="14CA5A53">
        <w:rPr>
          <w:rFonts w:ascii="Arial" w:hAnsi="Arial" w:eastAsia="Arial" w:cs="Arial"/>
          <w:sz w:val="24"/>
          <w:szCs w:val="24"/>
          <w:lang w:val="es-ES"/>
        </w:rPr>
        <w:t xml:space="preserve"> </w:t>
      </w:r>
    </w:p>
    <w:p w:rsidRPr="00BA1429" w:rsidR="00BA1429" w:rsidP="2CA34207" w:rsidRDefault="00BA1429" w14:paraId="43BD6A8B" w14:textId="5D1C251B">
      <w:pPr>
        <w:pStyle w:val="Normal"/>
        <w:rPr>
          <w:rFonts w:ascii="Arial" w:hAnsi="Arial" w:eastAsia="Arial" w:cs="Arial"/>
          <w:color w:val="002060"/>
          <w:sz w:val="24"/>
          <w:szCs w:val="24"/>
          <w:lang w:val="es-ES" w:bidi="es-ES"/>
        </w:rPr>
      </w:pPr>
      <w:r w:rsidRPr="2CA34207" w:rsidR="14CA5A53">
        <w:rPr>
          <w:rFonts w:ascii="Arial" w:hAnsi="Arial" w:eastAsia="Arial" w:cs="Arial"/>
          <w:sz w:val="24"/>
          <w:szCs w:val="24"/>
          <w:lang w:val="es-ES"/>
        </w:rPr>
        <w:t>Mapas de Red Personalizables: Puedes crear mapas de red personalizables que te proporcionen una vista visual de tu infraestructura de red, lo que facilita la identificación de problemas y la planificación de recursos.</w:t>
      </w:r>
    </w:p>
    <w:p w:rsidRPr="00BA1429" w:rsidR="00BA1429" w:rsidP="2CA34207" w:rsidRDefault="00BA1429" w14:paraId="17EFC607" w14:textId="0A6B9AF1">
      <w:pPr>
        <w:pStyle w:val="Normal"/>
        <w:rPr>
          <w:rFonts w:ascii="Arial" w:hAnsi="Arial" w:eastAsia="Arial" w:cs="Arial"/>
          <w:color w:val="002060"/>
          <w:sz w:val="24"/>
          <w:szCs w:val="24"/>
          <w:lang w:val="es-ES" w:bidi="es-ES"/>
        </w:rPr>
      </w:pPr>
      <w:r w:rsidRPr="2CA34207" w:rsidR="14CA5A53">
        <w:rPr>
          <w:rFonts w:ascii="Arial" w:hAnsi="Arial" w:eastAsia="Arial" w:cs="Arial"/>
          <w:sz w:val="24"/>
          <w:szCs w:val="24"/>
          <w:lang w:val="es-ES"/>
        </w:rPr>
        <w:t xml:space="preserve"> </w:t>
      </w:r>
    </w:p>
    <w:p w:rsidRPr="00BA1429" w:rsidR="00BA1429" w:rsidP="2CA34207" w:rsidRDefault="00BA1429" w14:paraId="121FBEFF" w14:textId="229ECD8D">
      <w:pPr>
        <w:pStyle w:val="Normal"/>
        <w:rPr>
          <w:rFonts w:ascii="Arial" w:hAnsi="Arial" w:eastAsia="Arial" w:cs="Arial"/>
          <w:color w:val="002060"/>
          <w:sz w:val="24"/>
          <w:szCs w:val="24"/>
          <w:lang w:val="es-ES" w:bidi="es-ES"/>
        </w:rPr>
      </w:pPr>
      <w:r w:rsidRPr="2CA34207" w:rsidR="14CA5A53">
        <w:rPr>
          <w:rFonts w:ascii="Arial" w:hAnsi="Arial" w:eastAsia="Arial" w:cs="Arial"/>
          <w:sz w:val="24"/>
          <w:szCs w:val="24"/>
          <w:lang w:val="es-ES"/>
        </w:rPr>
        <w:t>Escalabilidad: PRTG es escalable, lo que significa que puedes agregar más sensores y funcionalidades según las necesidades cambiantes de tu red sin dificultades.</w:t>
      </w:r>
    </w:p>
    <w:p w:rsidRPr="00BA1429" w:rsidR="00BA1429" w:rsidP="2CA34207" w:rsidRDefault="00BA1429" w14:paraId="21F322D5" w14:textId="3D4E3B49">
      <w:pPr>
        <w:pStyle w:val="Normal"/>
        <w:rPr>
          <w:rFonts w:ascii="Arial" w:hAnsi="Arial" w:eastAsia="Arial" w:cs="Arial"/>
          <w:color w:val="002060"/>
          <w:sz w:val="24"/>
          <w:szCs w:val="24"/>
          <w:lang w:val="es-ES" w:bidi="es-ES"/>
        </w:rPr>
      </w:pPr>
      <w:r w:rsidRPr="2CA34207" w:rsidR="14CA5A53">
        <w:rPr>
          <w:rFonts w:ascii="Arial" w:hAnsi="Arial" w:eastAsia="Arial" w:cs="Arial"/>
          <w:sz w:val="24"/>
          <w:szCs w:val="24"/>
          <w:lang w:val="es-ES"/>
        </w:rPr>
        <w:t xml:space="preserve"> </w:t>
      </w:r>
    </w:p>
    <w:p w:rsidRPr="00BA1429" w:rsidR="00BA1429" w:rsidP="2CA34207" w:rsidRDefault="00BA1429" w14:paraId="61C413BC" w14:textId="081BFBD6">
      <w:pPr>
        <w:pStyle w:val="Normal"/>
        <w:rPr>
          <w:rFonts w:ascii="Arial" w:hAnsi="Arial" w:eastAsia="Arial" w:cs="Arial"/>
          <w:color w:val="002060"/>
          <w:sz w:val="24"/>
          <w:szCs w:val="24"/>
          <w:lang w:val="es-ES" w:bidi="es-ES"/>
        </w:rPr>
      </w:pPr>
      <w:r w:rsidRPr="2CA34207" w:rsidR="14CA5A53">
        <w:rPr>
          <w:rFonts w:ascii="Arial" w:hAnsi="Arial" w:eastAsia="Arial" w:cs="Arial"/>
          <w:sz w:val="24"/>
          <w:szCs w:val="24"/>
          <w:lang w:val="es-ES"/>
        </w:rPr>
        <w:t>Comunidad y Soporte: PRTG cuenta con una comunidad activa de usuarios y ofrece soporte técnico para ayudarte con cualquier pregunta o problema que puedas encontrar.</w:t>
      </w:r>
    </w:p>
    <w:p w:rsidR="2CA34207" w:rsidP="2CA34207" w:rsidRDefault="2CA34207" w14:paraId="24F3B69A" w14:textId="25FD2F92">
      <w:pPr>
        <w:pStyle w:val="Normal"/>
        <w:spacing w:before="240" w:after="240" w:line="360" w:lineRule="auto"/>
        <w:jc w:val="both"/>
        <w:rPr>
          <w:rFonts w:ascii="Futura Lt BT" w:hAnsi="Futura Lt BT" w:eastAsia="Times New Roman" w:cs="Arial"/>
          <w:color w:val="002060"/>
          <w:sz w:val="24"/>
          <w:szCs w:val="24"/>
          <w:lang w:val="es-ES" w:bidi="es-ES"/>
        </w:rPr>
      </w:pPr>
    </w:p>
    <w:p w:rsidR="2CA34207" w:rsidP="2CA34207" w:rsidRDefault="2CA34207" w14:paraId="34A9F65D" w14:textId="7D5EF40E">
      <w:pPr>
        <w:pStyle w:val="Normal"/>
        <w:spacing w:before="240" w:after="240" w:line="360" w:lineRule="auto"/>
        <w:jc w:val="both"/>
        <w:rPr>
          <w:rFonts w:ascii="Futura Lt BT" w:hAnsi="Futura Lt BT" w:eastAsia="Times New Roman" w:cs="Arial"/>
          <w:color w:val="002060"/>
          <w:sz w:val="24"/>
          <w:szCs w:val="24"/>
          <w:lang w:val="es-ES" w:bidi="es-ES"/>
        </w:rPr>
      </w:pPr>
    </w:p>
    <w:p w:rsidRPr="00332DE3" w:rsidR="00EA5E7E" w:rsidP="00EA5E7E" w:rsidRDefault="00EA5E7E" w14:paraId="37B0807E" w14:textId="77777777">
      <w:pPr>
        <w:jc w:val="both"/>
        <w:rPr>
          <w:rStyle w:val="PARRAFOCar"/>
          <w:color w:val="002060"/>
        </w:rPr>
      </w:pPr>
    </w:p>
    <w:p w:rsidRPr="00BA1429" w:rsidR="00BA1429" w:rsidP="00BA1429" w:rsidRDefault="00BA1429" w14:paraId="49B00473" w14:textId="4E1127C3">
      <w:pPr>
        <w:jc w:val="both"/>
        <w:rPr>
          <w:rFonts w:ascii="Futura Lt BT" w:hAnsi="Futura Lt BT" w:eastAsiaTheme="minorEastAsia"/>
          <w:b/>
          <w:bCs/>
          <w:iCs/>
          <w:color w:val="002060"/>
          <w:szCs w:val="15"/>
          <w:lang w:bidi="es-ES"/>
        </w:rPr>
      </w:pPr>
      <w:r>
        <w:rPr>
          <w:rFonts w:ascii="Futura Lt BT" w:hAnsi="Futura Lt BT" w:eastAsiaTheme="minorEastAsia"/>
          <w:b/>
          <w:bCs/>
          <w:iCs/>
          <w:color w:val="002060"/>
          <w:szCs w:val="15"/>
          <w:lang w:bidi="es-ES"/>
        </w:rPr>
        <w:t>Conclusión</w:t>
      </w:r>
    </w:p>
    <w:p w:rsidRPr="00BA1429" w:rsidR="00BA1429" w:rsidP="00BA1429" w:rsidRDefault="00BA1429" w14:paraId="00A78E6A" w14:textId="77777777">
      <w:pPr>
        <w:jc w:val="both"/>
        <w:rPr>
          <w:rFonts w:ascii="Futura Lt BT" w:hAnsi="Futura Lt BT" w:eastAsiaTheme="minorEastAsia"/>
          <w:color w:val="002060"/>
          <w:szCs w:val="15"/>
          <w:lang w:bidi="es-ES"/>
        </w:rPr>
      </w:pPr>
      <w:r w:rsidRPr="00BA1429">
        <w:rPr>
          <w:rFonts w:ascii="Futura Lt BT" w:hAnsi="Futura Lt BT" w:eastAsiaTheme="minorEastAsia"/>
          <w:color w:val="002060"/>
          <w:szCs w:val="15"/>
          <w:lang w:bidi="es-ES"/>
        </w:rPr>
        <w:t>Sobre la base de la investigación realizada, ¿a qué conclusiones llegó sobre el software de supervisión de red?</w:t>
      </w:r>
    </w:p>
    <w:p w:rsidRPr="00332DE3" w:rsidR="00EA5E7E" w:rsidP="00EA5E7E" w:rsidRDefault="00EA5E7E" w14:paraId="093E2AC2" w14:textId="77777777">
      <w:pPr>
        <w:jc w:val="both"/>
        <w:rPr>
          <w:rStyle w:val="PARRAFOCar"/>
          <w:color w:val="002060"/>
        </w:rPr>
      </w:pPr>
    </w:p>
    <w:p w:rsidRPr="00BA1429" w:rsidR="00BA1429" w:rsidP="00BA1429" w:rsidRDefault="00BA1429" w14:paraId="11FA52F2" w14:textId="77777777">
      <w:pPr>
        <w:spacing w:after="120" w:line="240" w:lineRule="auto"/>
        <w:jc w:val="both"/>
        <w:rPr>
          <w:rFonts w:ascii="Futura Lt BT" w:hAnsi="Futura Lt BT" w:cstheme="minorHAnsi"/>
          <w:b/>
          <w:bCs/>
          <w:i/>
          <w:color w:val="3B3838" w:themeColor="background2" w:themeShade="40"/>
        </w:rPr>
      </w:pPr>
      <w:r w:rsidRPr="00BA1429">
        <w:rPr>
          <w:rFonts w:ascii="Futura Lt BT" w:hAnsi="Futura Lt BT" w:cstheme="minorHAnsi"/>
          <w:b/>
          <w:bCs/>
          <w:i/>
          <w:color w:val="3B3838" w:themeColor="background2" w:themeShade="40"/>
        </w:rPr>
        <w:t xml:space="preserve">Escribe tus respuestas aquí. </w:t>
      </w:r>
    </w:p>
    <w:p w:rsidRPr="00CA390C" w:rsidR="003F27E6" w:rsidP="2CA34207" w:rsidRDefault="003F27E6" w14:paraId="1E92D35B" w14:textId="77777777" w14:noSpellErr="1">
      <w:pPr>
        <w:spacing w:after="120" w:line="240" w:lineRule="auto"/>
        <w:jc w:val="both"/>
        <w:rPr>
          <w:rFonts w:ascii="Futura Lt BT" w:hAnsi="Futura Lt BT" w:cs="Calibri" w:cstheme="minorAscii"/>
          <w:color w:val="3B3838" w:themeColor="background2" w:themeShade="40"/>
        </w:rPr>
      </w:pPr>
    </w:p>
    <w:p w:rsidR="243E7431" w:rsidP="2CA34207" w:rsidRDefault="243E7431" w14:paraId="4D237BF7" w14:textId="2CAF42C3">
      <w:pPr>
        <w:pStyle w:val="Normal"/>
        <w:rPr>
          <w:rFonts w:ascii="Arial" w:hAnsi="Arial" w:eastAsia="Arial" w:cs="Arial"/>
          <w:sz w:val="24"/>
          <w:szCs w:val="24"/>
        </w:rPr>
      </w:pPr>
      <w:r w:rsidRPr="2CA34207" w:rsidR="243E7431">
        <w:rPr>
          <w:rFonts w:ascii="Arial" w:hAnsi="Arial" w:eastAsia="Arial" w:cs="Arial"/>
          <w:sz w:val="24"/>
          <w:szCs w:val="24"/>
        </w:rPr>
        <w:t>El monitoreo de red es esencial para garantizar el funcionamiento óptimo de las redes de cualquier tamaño. Permite la detección proactiva de problemas, la optimización del rendimiento y la mejora de la seguridad.</w:t>
      </w:r>
    </w:p>
    <w:p w:rsidR="243E7431" w:rsidP="2CA34207" w:rsidRDefault="243E7431" w14:paraId="2A42ED2D" w14:textId="50A39CB9">
      <w:pPr>
        <w:pStyle w:val="Normal"/>
        <w:rPr>
          <w:rFonts w:ascii="Arial" w:hAnsi="Arial" w:eastAsia="Arial" w:cs="Arial"/>
          <w:sz w:val="24"/>
          <w:szCs w:val="24"/>
        </w:rPr>
      </w:pPr>
      <w:r w:rsidRPr="2CA34207" w:rsidR="243E7431">
        <w:rPr>
          <w:rFonts w:ascii="Arial" w:hAnsi="Arial" w:eastAsia="Arial" w:cs="Arial"/>
          <w:sz w:val="24"/>
          <w:szCs w:val="24"/>
        </w:rPr>
        <w:t>Existe una amplia variedad de herramientas de supervisión de red disponibles, desde soluciones de código abierto hasta herramientas comerciales de alta gama. La elección de la herramienta adecuada depende de las necesidades específicas de la red y del presupuesto disponible.</w:t>
      </w:r>
    </w:p>
    <w:sectPr w:rsidRPr="00CA390C" w:rsidR="003F27E6" w:rsidSect="008224BC">
      <w:footerReference w:type="even" r:id="rId13"/>
      <w:footerReference w:type="default" r:id="rId14"/>
      <w:pgSz w:w="12240" w:h="15840" w:orient="portrait"/>
      <w:pgMar w:top="1134" w:right="1467" w:bottom="1276"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41290" w:rsidP="008224BC" w:rsidRDefault="00E41290" w14:paraId="72A630AD" w14:textId="77777777">
      <w:pPr>
        <w:spacing w:after="0" w:line="240" w:lineRule="auto"/>
      </w:pPr>
      <w:r>
        <w:separator/>
      </w:r>
    </w:p>
  </w:endnote>
  <w:endnote w:type="continuationSeparator" w:id="0">
    <w:p w:rsidR="00E41290" w:rsidP="008224BC" w:rsidRDefault="00E41290" w14:paraId="41C0365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utura Md BT">
    <w:altName w:val="Century Gothic"/>
    <w:charset w:val="00"/>
    <w:family w:val="swiss"/>
    <w:pitch w:val="variable"/>
    <w:sig w:usb0="80000867" w:usb1="00000000" w:usb2="00000000" w:usb3="00000000" w:csb0="000001FB" w:csb1="00000000"/>
  </w:font>
  <w:font w:name="Futura Lt BT">
    <w:altName w:val="Segoe UI"/>
    <w:charset w:val="00"/>
    <w:family w:val="swiss"/>
    <w:pitch w:val="variable"/>
    <w:sig w:usb0="800000AF" w:usb1="1000204A" w:usb2="00000000" w:usb3="00000000" w:csb0="00000011" w:csb1="00000000"/>
  </w:font>
  <w:font w:name="Arial Unicode MS">
    <w:panose1 w:val="020B0604020202020204"/>
    <w:charset w:val="80"/>
    <w:family w:val="swiss"/>
    <w:pitch w:val="variable"/>
    <w:sig w:usb0="F7FFAFFF" w:usb1="E9DFFFFF" w:usb2="0000003F" w:usb3="00000000" w:csb0="003F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24BC" w:rsidP="00D12CBE" w:rsidRDefault="008224BC" w14:paraId="16779134" w14:textId="77777777">
    <w:pPr>
      <w:pStyle w:val="Piedepgina"/>
      <w:framePr w:wrap="none" w:hAnchor="margin" w:vAnchor="text"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rsidR="008224BC" w:rsidP="008224BC" w:rsidRDefault="008224BC" w14:paraId="040A26E0" w14:textId="7777777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40726269"/>
      <w:docPartObj>
        <w:docPartGallery w:val="Page Numbers (Bottom of Page)"/>
        <w:docPartUnique/>
      </w:docPartObj>
    </w:sdtPr>
    <w:sdtContent>
      <w:p w:rsidR="008224BC" w:rsidP="00D12CBE" w:rsidRDefault="008224BC" w14:paraId="5C762E3D" w14:textId="77777777">
        <w:pPr>
          <w:pStyle w:val="Piedepgina"/>
          <w:framePr w:wrap="none" w:hAnchor="margin" w:vAnchor="text"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rsidR="008224BC" w:rsidP="008224BC" w:rsidRDefault="008224BC" w14:paraId="3CD8B845" w14:textId="77777777">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41290" w:rsidP="008224BC" w:rsidRDefault="00E41290" w14:paraId="455B52C5" w14:textId="77777777">
      <w:pPr>
        <w:spacing w:after="0" w:line="240" w:lineRule="auto"/>
      </w:pPr>
      <w:r>
        <w:separator/>
      </w:r>
    </w:p>
  </w:footnote>
  <w:footnote w:type="continuationSeparator" w:id="0">
    <w:p w:rsidR="00E41290" w:rsidP="008224BC" w:rsidRDefault="00E41290" w14:paraId="50685D02"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
    <w:nsid w:val="650c95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e5652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1C569D2"/>
    <w:multiLevelType w:val="hybridMultilevel"/>
    <w:tmpl w:val="DB805EE6"/>
    <w:lvl w:ilvl="0" w:tplc="06B0D8CE">
      <w:start w:val="1"/>
      <w:numFmt w:val="lowerLetter"/>
      <w:lvlText w:val="%1."/>
      <w:lvlJc w:val="left"/>
      <w:pPr>
        <w:ind w:left="705"/>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FBBABB94">
      <w:start w:val="1"/>
      <w:numFmt w:val="lowerLetter"/>
      <w:lvlText w:val="%2"/>
      <w:lvlJc w:val="left"/>
      <w:pPr>
        <w:ind w:left="144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2" w:tplc="93F82714">
      <w:start w:val="1"/>
      <w:numFmt w:val="lowerRoman"/>
      <w:lvlText w:val="%3"/>
      <w:lvlJc w:val="left"/>
      <w:pPr>
        <w:ind w:left="216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3" w:tplc="AC12E2C6">
      <w:start w:val="1"/>
      <w:numFmt w:val="decimal"/>
      <w:lvlText w:val="%4"/>
      <w:lvlJc w:val="left"/>
      <w:pPr>
        <w:ind w:left="288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8C504C5E">
      <w:start w:val="1"/>
      <w:numFmt w:val="lowerLetter"/>
      <w:lvlText w:val="%5"/>
      <w:lvlJc w:val="left"/>
      <w:pPr>
        <w:ind w:left="360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5" w:tplc="FFA06430">
      <w:start w:val="1"/>
      <w:numFmt w:val="lowerRoman"/>
      <w:lvlText w:val="%6"/>
      <w:lvlJc w:val="left"/>
      <w:pPr>
        <w:ind w:left="432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6" w:tplc="0C00DBBE">
      <w:start w:val="1"/>
      <w:numFmt w:val="decimal"/>
      <w:lvlText w:val="%7"/>
      <w:lvlJc w:val="left"/>
      <w:pPr>
        <w:ind w:left="504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ABDC9C9C">
      <w:start w:val="1"/>
      <w:numFmt w:val="lowerLetter"/>
      <w:lvlText w:val="%8"/>
      <w:lvlJc w:val="left"/>
      <w:pPr>
        <w:ind w:left="576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8" w:tplc="7BBC7A46">
      <w:start w:val="1"/>
      <w:numFmt w:val="lowerRoman"/>
      <w:lvlText w:val="%9"/>
      <w:lvlJc w:val="left"/>
      <w:pPr>
        <w:ind w:left="648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abstractNum>
  <w:abstractNum w:abstractNumId="1" w15:restartNumberingAfterBreak="0">
    <w:nsid w:val="18291205"/>
    <w:multiLevelType w:val="hybridMultilevel"/>
    <w:tmpl w:val="06C650EE"/>
    <w:lvl w:ilvl="0" w:tplc="2660AEA4">
      <w:start w:val="1"/>
      <w:numFmt w:val="lowerLetter"/>
      <w:lvlText w:val="%1."/>
      <w:lvlJc w:val="left"/>
      <w:pPr>
        <w:ind w:left="705"/>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4080DC30">
      <w:start w:val="1"/>
      <w:numFmt w:val="lowerLetter"/>
      <w:lvlText w:val="%2"/>
      <w:lvlJc w:val="left"/>
      <w:pPr>
        <w:ind w:left="144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2" w:tplc="A27E5228">
      <w:start w:val="1"/>
      <w:numFmt w:val="lowerRoman"/>
      <w:lvlText w:val="%3"/>
      <w:lvlJc w:val="left"/>
      <w:pPr>
        <w:ind w:left="216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3" w:tplc="27F2F30A">
      <w:start w:val="1"/>
      <w:numFmt w:val="decimal"/>
      <w:lvlText w:val="%4"/>
      <w:lvlJc w:val="left"/>
      <w:pPr>
        <w:ind w:left="288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8FFAEF56">
      <w:start w:val="1"/>
      <w:numFmt w:val="lowerLetter"/>
      <w:lvlText w:val="%5"/>
      <w:lvlJc w:val="left"/>
      <w:pPr>
        <w:ind w:left="360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5" w:tplc="7B9EC42A">
      <w:start w:val="1"/>
      <w:numFmt w:val="lowerRoman"/>
      <w:lvlText w:val="%6"/>
      <w:lvlJc w:val="left"/>
      <w:pPr>
        <w:ind w:left="432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6" w:tplc="0938E520">
      <w:start w:val="1"/>
      <w:numFmt w:val="decimal"/>
      <w:lvlText w:val="%7"/>
      <w:lvlJc w:val="left"/>
      <w:pPr>
        <w:ind w:left="504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BAFE2500">
      <w:start w:val="1"/>
      <w:numFmt w:val="lowerLetter"/>
      <w:lvlText w:val="%8"/>
      <w:lvlJc w:val="left"/>
      <w:pPr>
        <w:ind w:left="576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8" w:tplc="F0440294">
      <w:start w:val="1"/>
      <w:numFmt w:val="lowerRoman"/>
      <w:lvlText w:val="%9"/>
      <w:lvlJc w:val="left"/>
      <w:pPr>
        <w:ind w:left="648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abstractNum>
  <w:abstractNum w:abstractNumId="2" w15:restartNumberingAfterBreak="0">
    <w:nsid w:val="1CAF21AD"/>
    <w:multiLevelType w:val="hybridMultilevel"/>
    <w:tmpl w:val="61768B04"/>
    <w:lvl w:ilvl="0" w:tplc="B6989B00">
      <w:start w:val="1"/>
      <w:numFmt w:val="lowerLetter"/>
      <w:lvlText w:val="%1."/>
      <w:lvlJc w:val="left"/>
      <w:pPr>
        <w:ind w:left="705"/>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CAFCA664">
      <w:start w:val="1"/>
      <w:numFmt w:val="decimal"/>
      <w:lvlText w:val="%2)"/>
      <w:lvlJc w:val="left"/>
      <w:pPr>
        <w:ind w:left="108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2" w:tplc="C5BAF9A6">
      <w:start w:val="1"/>
      <w:numFmt w:val="lowerRoman"/>
      <w:lvlText w:val="%3"/>
      <w:lvlJc w:val="left"/>
      <w:pPr>
        <w:ind w:left="180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3" w:tplc="1E867472">
      <w:start w:val="1"/>
      <w:numFmt w:val="decimal"/>
      <w:lvlText w:val="%4"/>
      <w:lvlJc w:val="left"/>
      <w:pPr>
        <w:ind w:left="252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D8DAC486">
      <w:start w:val="1"/>
      <w:numFmt w:val="lowerLetter"/>
      <w:lvlText w:val="%5"/>
      <w:lvlJc w:val="left"/>
      <w:pPr>
        <w:ind w:left="324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5" w:tplc="DD349320">
      <w:start w:val="1"/>
      <w:numFmt w:val="lowerRoman"/>
      <w:lvlText w:val="%6"/>
      <w:lvlJc w:val="left"/>
      <w:pPr>
        <w:ind w:left="396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6" w:tplc="A9081AA8">
      <w:start w:val="1"/>
      <w:numFmt w:val="decimal"/>
      <w:lvlText w:val="%7"/>
      <w:lvlJc w:val="left"/>
      <w:pPr>
        <w:ind w:left="468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E618B272">
      <w:start w:val="1"/>
      <w:numFmt w:val="lowerLetter"/>
      <w:lvlText w:val="%8"/>
      <w:lvlJc w:val="left"/>
      <w:pPr>
        <w:ind w:left="540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8" w:tplc="594E7B72">
      <w:start w:val="1"/>
      <w:numFmt w:val="lowerRoman"/>
      <w:lvlText w:val="%9"/>
      <w:lvlJc w:val="left"/>
      <w:pPr>
        <w:ind w:left="612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abstractNum>
  <w:abstractNum w:abstractNumId="3" w15:restartNumberingAfterBreak="0">
    <w:nsid w:val="30334CC5"/>
    <w:multiLevelType w:val="hybridMultilevel"/>
    <w:tmpl w:val="C3E6F6F8"/>
    <w:lvl w:ilvl="0" w:tplc="0C322120">
      <w:start w:val="1"/>
      <w:numFmt w:val="lowerLetter"/>
      <w:lvlText w:val="%1."/>
      <w:lvlJc w:val="left"/>
      <w:pPr>
        <w:ind w:left="705"/>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09FA1184">
      <w:start w:val="1"/>
      <w:numFmt w:val="lowerLetter"/>
      <w:lvlText w:val="%2"/>
      <w:lvlJc w:val="left"/>
      <w:pPr>
        <w:ind w:left="144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2" w:tplc="6BCA929A">
      <w:start w:val="1"/>
      <w:numFmt w:val="lowerRoman"/>
      <w:lvlText w:val="%3"/>
      <w:lvlJc w:val="left"/>
      <w:pPr>
        <w:ind w:left="216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3" w:tplc="976A6872">
      <w:start w:val="1"/>
      <w:numFmt w:val="decimal"/>
      <w:lvlText w:val="%4"/>
      <w:lvlJc w:val="left"/>
      <w:pPr>
        <w:ind w:left="288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41B297DA">
      <w:start w:val="1"/>
      <w:numFmt w:val="lowerLetter"/>
      <w:lvlText w:val="%5"/>
      <w:lvlJc w:val="left"/>
      <w:pPr>
        <w:ind w:left="360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5" w:tplc="22EADF4E">
      <w:start w:val="1"/>
      <w:numFmt w:val="lowerRoman"/>
      <w:lvlText w:val="%6"/>
      <w:lvlJc w:val="left"/>
      <w:pPr>
        <w:ind w:left="432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6" w:tplc="67440268">
      <w:start w:val="1"/>
      <w:numFmt w:val="decimal"/>
      <w:lvlText w:val="%7"/>
      <w:lvlJc w:val="left"/>
      <w:pPr>
        <w:ind w:left="504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C0889AC2">
      <w:start w:val="1"/>
      <w:numFmt w:val="lowerLetter"/>
      <w:lvlText w:val="%8"/>
      <w:lvlJc w:val="left"/>
      <w:pPr>
        <w:ind w:left="576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8" w:tplc="6E9A82C2">
      <w:start w:val="1"/>
      <w:numFmt w:val="lowerRoman"/>
      <w:lvlText w:val="%9"/>
      <w:lvlJc w:val="left"/>
      <w:pPr>
        <w:ind w:left="648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abstractNum>
  <w:abstractNum w:abstractNumId="4" w15:restartNumberingAfterBreak="0">
    <w:nsid w:val="385720C3"/>
    <w:multiLevelType w:val="hybridMultilevel"/>
    <w:tmpl w:val="3B383854"/>
    <w:lvl w:ilvl="0" w:tplc="623CF676">
      <w:start w:val="2"/>
      <w:numFmt w:val="lowerLetter"/>
      <w:lvlText w:val="%1."/>
      <w:lvlJc w:val="left"/>
      <w:pPr>
        <w:ind w:left="705"/>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AE6294D0">
      <w:start w:val="1"/>
      <w:numFmt w:val="lowerLetter"/>
      <w:lvlText w:val="%2"/>
      <w:lvlJc w:val="left"/>
      <w:pPr>
        <w:ind w:left="144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2" w:tplc="9CDC2ABC">
      <w:start w:val="1"/>
      <w:numFmt w:val="lowerRoman"/>
      <w:lvlText w:val="%3"/>
      <w:lvlJc w:val="left"/>
      <w:pPr>
        <w:ind w:left="216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3" w:tplc="C3FAC890">
      <w:start w:val="1"/>
      <w:numFmt w:val="decimal"/>
      <w:lvlText w:val="%4"/>
      <w:lvlJc w:val="left"/>
      <w:pPr>
        <w:ind w:left="288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E33ACFB8">
      <w:start w:val="1"/>
      <w:numFmt w:val="lowerLetter"/>
      <w:lvlText w:val="%5"/>
      <w:lvlJc w:val="left"/>
      <w:pPr>
        <w:ind w:left="360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5" w:tplc="60889CAC">
      <w:start w:val="1"/>
      <w:numFmt w:val="lowerRoman"/>
      <w:lvlText w:val="%6"/>
      <w:lvlJc w:val="left"/>
      <w:pPr>
        <w:ind w:left="432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6" w:tplc="E8CC8206">
      <w:start w:val="1"/>
      <w:numFmt w:val="decimal"/>
      <w:lvlText w:val="%7"/>
      <w:lvlJc w:val="left"/>
      <w:pPr>
        <w:ind w:left="504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AA7010FE">
      <w:start w:val="1"/>
      <w:numFmt w:val="lowerLetter"/>
      <w:lvlText w:val="%8"/>
      <w:lvlJc w:val="left"/>
      <w:pPr>
        <w:ind w:left="576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8" w:tplc="5A6C6EBA">
      <w:start w:val="1"/>
      <w:numFmt w:val="lowerRoman"/>
      <w:lvlText w:val="%9"/>
      <w:lvlJc w:val="left"/>
      <w:pPr>
        <w:ind w:left="648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abstractNum>
  <w:abstractNum w:abstractNumId="5" w15:restartNumberingAfterBreak="0">
    <w:nsid w:val="56177AEF"/>
    <w:multiLevelType w:val="hybridMultilevel"/>
    <w:tmpl w:val="D52698D2"/>
    <w:lvl w:ilvl="0" w:tplc="332EE91A">
      <w:start w:val="1"/>
      <w:numFmt w:val="lowerLetter"/>
      <w:lvlText w:val="%1."/>
      <w:lvlJc w:val="left"/>
      <w:pPr>
        <w:ind w:left="705"/>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131A52FA">
      <w:start w:val="1"/>
      <w:numFmt w:val="lowerLetter"/>
      <w:lvlText w:val="%2"/>
      <w:lvlJc w:val="left"/>
      <w:pPr>
        <w:ind w:left="144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2" w:tplc="B718C086">
      <w:start w:val="1"/>
      <w:numFmt w:val="lowerRoman"/>
      <w:lvlText w:val="%3"/>
      <w:lvlJc w:val="left"/>
      <w:pPr>
        <w:ind w:left="216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3" w:tplc="906ABBC0">
      <w:start w:val="1"/>
      <w:numFmt w:val="decimal"/>
      <w:lvlText w:val="%4"/>
      <w:lvlJc w:val="left"/>
      <w:pPr>
        <w:ind w:left="288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5B705D6A">
      <w:start w:val="1"/>
      <w:numFmt w:val="lowerLetter"/>
      <w:lvlText w:val="%5"/>
      <w:lvlJc w:val="left"/>
      <w:pPr>
        <w:ind w:left="360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5" w:tplc="38269220">
      <w:start w:val="1"/>
      <w:numFmt w:val="lowerRoman"/>
      <w:lvlText w:val="%6"/>
      <w:lvlJc w:val="left"/>
      <w:pPr>
        <w:ind w:left="432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6" w:tplc="6E8C4E7A">
      <w:start w:val="1"/>
      <w:numFmt w:val="decimal"/>
      <w:lvlText w:val="%7"/>
      <w:lvlJc w:val="left"/>
      <w:pPr>
        <w:ind w:left="504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0CBE325E">
      <w:start w:val="1"/>
      <w:numFmt w:val="lowerLetter"/>
      <w:lvlText w:val="%8"/>
      <w:lvlJc w:val="left"/>
      <w:pPr>
        <w:ind w:left="576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8" w:tplc="BBA8BBC4">
      <w:start w:val="1"/>
      <w:numFmt w:val="lowerRoman"/>
      <w:lvlText w:val="%9"/>
      <w:lvlJc w:val="left"/>
      <w:pPr>
        <w:ind w:left="648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abstractNum>
  <w:abstractNum w:abstractNumId="6" w15:restartNumberingAfterBreak="0">
    <w:nsid w:val="6D146338"/>
    <w:multiLevelType w:val="hybridMultilevel"/>
    <w:tmpl w:val="2F8A2F50"/>
    <w:lvl w:ilvl="0" w:tplc="687AA7F6">
      <w:start w:val="1"/>
      <w:numFmt w:val="lowerLetter"/>
      <w:lvlText w:val="%1."/>
      <w:lvlJc w:val="left"/>
      <w:pPr>
        <w:ind w:left="705"/>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38FEF8E6">
      <w:start w:val="1"/>
      <w:numFmt w:val="lowerLetter"/>
      <w:lvlText w:val="%2"/>
      <w:lvlJc w:val="left"/>
      <w:pPr>
        <w:ind w:left="144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2" w:tplc="28C43C08">
      <w:start w:val="1"/>
      <w:numFmt w:val="lowerRoman"/>
      <w:lvlText w:val="%3"/>
      <w:lvlJc w:val="left"/>
      <w:pPr>
        <w:ind w:left="216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3" w:tplc="90B4C92C">
      <w:start w:val="1"/>
      <w:numFmt w:val="decimal"/>
      <w:lvlText w:val="%4"/>
      <w:lvlJc w:val="left"/>
      <w:pPr>
        <w:ind w:left="288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389AEC40">
      <w:start w:val="1"/>
      <w:numFmt w:val="lowerLetter"/>
      <w:lvlText w:val="%5"/>
      <w:lvlJc w:val="left"/>
      <w:pPr>
        <w:ind w:left="360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5" w:tplc="FB4C527E">
      <w:start w:val="1"/>
      <w:numFmt w:val="lowerRoman"/>
      <w:lvlText w:val="%6"/>
      <w:lvlJc w:val="left"/>
      <w:pPr>
        <w:ind w:left="432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6" w:tplc="1B28371E">
      <w:start w:val="1"/>
      <w:numFmt w:val="decimal"/>
      <w:lvlText w:val="%7"/>
      <w:lvlJc w:val="left"/>
      <w:pPr>
        <w:ind w:left="504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F968C93A">
      <w:start w:val="1"/>
      <w:numFmt w:val="lowerLetter"/>
      <w:lvlText w:val="%8"/>
      <w:lvlJc w:val="left"/>
      <w:pPr>
        <w:ind w:left="576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8" w:tplc="534048A4">
      <w:start w:val="1"/>
      <w:numFmt w:val="lowerRoman"/>
      <w:lvlText w:val="%9"/>
      <w:lvlJc w:val="left"/>
      <w:pPr>
        <w:ind w:left="648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abstractNum>
  <w:num w:numId="9">
    <w:abstractNumId w:val="8"/>
  </w:num>
  <w:num w:numId="8">
    <w:abstractNumId w:val="7"/>
  </w:num>
  <w:num w:numId="1" w16cid:durableId="258880310">
    <w:abstractNumId w:val="5"/>
  </w:num>
  <w:num w:numId="2" w16cid:durableId="662739">
    <w:abstractNumId w:val="6"/>
  </w:num>
  <w:num w:numId="3" w16cid:durableId="418259805">
    <w:abstractNumId w:val="2"/>
  </w:num>
  <w:num w:numId="4" w16cid:durableId="1548566170">
    <w:abstractNumId w:val="0"/>
  </w:num>
  <w:num w:numId="5" w16cid:durableId="1978878971">
    <w:abstractNumId w:val="4"/>
  </w:num>
  <w:num w:numId="6" w16cid:durableId="1158694187">
    <w:abstractNumId w:val="1"/>
  </w:num>
  <w:num w:numId="7" w16cid:durableId="11299749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212"/>
    <w:rsid w:val="0002582D"/>
    <w:rsid w:val="000D2EC7"/>
    <w:rsid w:val="00131753"/>
    <w:rsid w:val="00196416"/>
    <w:rsid w:val="00222D85"/>
    <w:rsid w:val="0028109E"/>
    <w:rsid w:val="00342963"/>
    <w:rsid w:val="00350A99"/>
    <w:rsid w:val="003B431E"/>
    <w:rsid w:val="003F27E6"/>
    <w:rsid w:val="00540A6A"/>
    <w:rsid w:val="005555BA"/>
    <w:rsid w:val="00735212"/>
    <w:rsid w:val="00807703"/>
    <w:rsid w:val="008224BC"/>
    <w:rsid w:val="008C109C"/>
    <w:rsid w:val="009A6883"/>
    <w:rsid w:val="009B0A7B"/>
    <w:rsid w:val="009D0A22"/>
    <w:rsid w:val="009E568E"/>
    <w:rsid w:val="009E7133"/>
    <w:rsid w:val="00A317ED"/>
    <w:rsid w:val="00AA4473"/>
    <w:rsid w:val="00B810BB"/>
    <w:rsid w:val="00BA1429"/>
    <w:rsid w:val="00BB5CC4"/>
    <w:rsid w:val="00BC2FA2"/>
    <w:rsid w:val="00C06D15"/>
    <w:rsid w:val="00C2085D"/>
    <w:rsid w:val="00D04617"/>
    <w:rsid w:val="00DF40D6"/>
    <w:rsid w:val="00E06142"/>
    <w:rsid w:val="00E41290"/>
    <w:rsid w:val="00EA5E7E"/>
    <w:rsid w:val="00F74EFC"/>
    <w:rsid w:val="00FB619F"/>
    <w:rsid w:val="00FC2CA8"/>
    <w:rsid w:val="01488293"/>
    <w:rsid w:val="033C7CF8"/>
    <w:rsid w:val="0B7CDCE1"/>
    <w:rsid w:val="0B8C2125"/>
    <w:rsid w:val="124EDC80"/>
    <w:rsid w:val="1254AA0D"/>
    <w:rsid w:val="14CA5A53"/>
    <w:rsid w:val="1519DB0E"/>
    <w:rsid w:val="1B49D838"/>
    <w:rsid w:val="23F87F79"/>
    <w:rsid w:val="243E7431"/>
    <w:rsid w:val="27752FF0"/>
    <w:rsid w:val="28586894"/>
    <w:rsid w:val="2CA34207"/>
    <w:rsid w:val="2FF967FB"/>
    <w:rsid w:val="30D1A5AC"/>
    <w:rsid w:val="31E6227D"/>
    <w:rsid w:val="33181331"/>
    <w:rsid w:val="36B993A0"/>
    <w:rsid w:val="4889CF94"/>
    <w:rsid w:val="4CFB63C0"/>
    <w:rsid w:val="4E8170DA"/>
    <w:rsid w:val="52035A49"/>
    <w:rsid w:val="58F4C45E"/>
    <w:rsid w:val="59EB1169"/>
    <w:rsid w:val="5BEBD97F"/>
    <w:rsid w:val="62DFC601"/>
    <w:rsid w:val="69612F1E"/>
    <w:rsid w:val="6ACF4F79"/>
    <w:rsid w:val="6BC4B863"/>
    <w:rsid w:val="6C8DB18F"/>
    <w:rsid w:val="71A71CA5"/>
    <w:rsid w:val="76C9956C"/>
    <w:rsid w:val="786565CD"/>
    <w:rsid w:val="7B639EDC"/>
    <w:rsid w:val="7E10E1D0"/>
    <w:rsid w:val="7F46CFEE"/>
    <w:rsid w:val="7FACB23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20F28"/>
  <w15:chartTrackingRefBased/>
  <w15:docId w15:val="{572F0141-1A67-4292-9E95-4EA51352C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5E7E"/>
  </w:style>
  <w:style w:type="paragraph" w:styleId="Ttulo1">
    <w:name w:val="heading 1"/>
    <w:basedOn w:val="Normal"/>
    <w:next w:val="Normal"/>
    <w:link w:val="Ttulo1Car"/>
    <w:uiPriority w:val="9"/>
    <w:qFormat/>
    <w:rsid w:val="00E06142"/>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UNIDAD" w:customStyle="1">
    <w:name w:val="UNIDAD"/>
    <w:basedOn w:val="Fuentedeprrafopredeter"/>
    <w:uiPriority w:val="1"/>
    <w:rsid w:val="00735212"/>
    <w:rPr>
      <w:rFonts w:ascii="Futura Md BT" w:hAnsi="Futura Md BT"/>
      <w:color w:val="000050"/>
      <w:sz w:val="40"/>
    </w:rPr>
  </w:style>
  <w:style w:type="character" w:styleId="Estilo2" w:customStyle="1">
    <w:name w:val="Estilo2"/>
    <w:basedOn w:val="Fuentedeprrafopredeter"/>
    <w:uiPriority w:val="1"/>
    <w:rsid w:val="00735212"/>
    <w:rPr>
      <w:rFonts w:ascii="Futura Md BT" w:hAnsi="Futura Md BT"/>
      <w:color w:val="000050"/>
    </w:rPr>
  </w:style>
  <w:style w:type="table" w:styleId="Tablaconcuadrcula">
    <w:name w:val="Table Grid"/>
    <w:basedOn w:val="Tablanormal"/>
    <w:uiPriority w:val="39"/>
    <w:rsid w:val="00C2085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tulo1Car" w:customStyle="1">
    <w:name w:val="Título 1 Car"/>
    <w:basedOn w:val="Fuentedeprrafopredeter"/>
    <w:link w:val="Ttulo1"/>
    <w:uiPriority w:val="9"/>
    <w:rsid w:val="00E06142"/>
    <w:rPr>
      <w:rFonts w:asciiTheme="majorHAnsi" w:hAnsiTheme="majorHAnsi" w:eastAsiaTheme="majorEastAsia" w:cstheme="majorBidi"/>
      <w:color w:val="2E74B5" w:themeColor="accent1" w:themeShade="BF"/>
      <w:sz w:val="32"/>
      <w:szCs w:val="32"/>
    </w:rPr>
  </w:style>
  <w:style w:type="paragraph" w:styleId="TtuloTDC">
    <w:name w:val="TOC Heading"/>
    <w:basedOn w:val="Ttulo1"/>
    <w:next w:val="Normal"/>
    <w:uiPriority w:val="39"/>
    <w:unhideWhenUsed/>
    <w:qFormat/>
    <w:rsid w:val="009B0A7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9B0A7B"/>
    <w:pPr>
      <w:spacing w:before="120" w:after="0"/>
    </w:pPr>
    <w:rPr>
      <w:rFonts w:cstheme="minorHAnsi"/>
      <w:b/>
      <w:bCs/>
      <w:i/>
      <w:iCs/>
      <w:sz w:val="24"/>
      <w:szCs w:val="24"/>
    </w:rPr>
  </w:style>
  <w:style w:type="character" w:styleId="Hipervnculo">
    <w:name w:val="Hyperlink"/>
    <w:basedOn w:val="Fuentedeprrafopredeter"/>
    <w:uiPriority w:val="99"/>
    <w:unhideWhenUsed/>
    <w:rsid w:val="009B0A7B"/>
    <w:rPr>
      <w:color w:val="0563C1" w:themeColor="hyperlink"/>
      <w:u w:val="single"/>
    </w:rPr>
  </w:style>
  <w:style w:type="paragraph" w:styleId="TDC2">
    <w:name w:val="toc 2"/>
    <w:basedOn w:val="Normal"/>
    <w:next w:val="Normal"/>
    <w:autoRedefine/>
    <w:uiPriority w:val="39"/>
    <w:semiHidden/>
    <w:unhideWhenUsed/>
    <w:rsid w:val="009B0A7B"/>
    <w:pPr>
      <w:spacing w:before="120" w:after="0"/>
      <w:ind w:left="220"/>
    </w:pPr>
    <w:rPr>
      <w:rFonts w:cstheme="minorHAnsi"/>
      <w:b/>
      <w:bCs/>
    </w:rPr>
  </w:style>
  <w:style w:type="paragraph" w:styleId="TDC3">
    <w:name w:val="toc 3"/>
    <w:basedOn w:val="Normal"/>
    <w:next w:val="Normal"/>
    <w:autoRedefine/>
    <w:uiPriority w:val="39"/>
    <w:semiHidden/>
    <w:unhideWhenUsed/>
    <w:rsid w:val="009B0A7B"/>
    <w:pPr>
      <w:spacing w:after="0"/>
      <w:ind w:left="440"/>
    </w:pPr>
    <w:rPr>
      <w:rFonts w:cstheme="minorHAnsi"/>
      <w:sz w:val="20"/>
      <w:szCs w:val="20"/>
    </w:rPr>
  </w:style>
  <w:style w:type="paragraph" w:styleId="TDC4">
    <w:name w:val="toc 4"/>
    <w:basedOn w:val="Normal"/>
    <w:next w:val="Normal"/>
    <w:autoRedefine/>
    <w:uiPriority w:val="39"/>
    <w:semiHidden/>
    <w:unhideWhenUsed/>
    <w:rsid w:val="009B0A7B"/>
    <w:pPr>
      <w:spacing w:after="0"/>
      <w:ind w:left="660"/>
    </w:pPr>
    <w:rPr>
      <w:rFonts w:cstheme="minorHAnsi"/>
      <w:sz w:val="20"/>
      <w:szCs w:val="20"/>
    </w:rPr>
  </w:style>
  <w:style w:type="paragraph" w:styleId="TDC5">
    <w:name w:val="toc 5"/>
    <w:basedOn w:val="Normal"/>
    <w:next w:val="Normal"/>
    <w:autoRedefine/>
    <w:uiPriority w:val="39"/>
    <w:semiHidden/>
    <w:unhideWhenUsed/>
    <w:rsid w:val="009B0A7B"/>
    <w:pPr>
      <w:spacing w:after="0"/>
      <w:ind w:left="880"/>
    </w:pPr>
    <w:rPr>
      <w:rFonts w:cstheme="minorHAnsi"/>
      <w:sz w:val="20"/>
      <w:szCs w:val="20"/>
    </w:rPr>
  </w:style>
  <w:style w:type="paragraph" w:styleId="TDC6">
    <w:name w:val="toc 6"/>
    <w:basedOn w:val="Normal"/>
    <w:next w:val="Normal"/>
    <w:autoRedefine/>
    <w:uiPriority w:val="39"/>
    <w:semiHidden/>
    <w:unhideWhenUsed/>
    <w:rsid w:val="009B0A7B"/>
    <w:pPr>
      <w:spacing w:after="0"/>
      <w:ind w:left="1100"/>
    </w:pPr>
    <w:rPr>
      <w:rFonts w:cstheme="minorHAnsi"/>
      <w:sz w:val="20"/>
      <w:szCs w:val="20"/>
    </w:rPr>
  </w:style>
  <w:style w:type="paragraph" w:styleId="TDC7">
    <w:name w:val="toc 7"/>
    <w:basedOn w:val="Normal"/>
    <w:next w:val="Normal"/>
    <w:autoRedefine/>
    <w:uiPriority w:val="39"/>
    <w:semiHidden/>
    <w:unhideWhenUsed/>
    <w:rsid w:val="009B0A7B"/>
    <w:pPr>
      <w:spacing w:after="0"/>
      <w:ind w:left="1320"/>
    </w:pPr>
    <w:rPr>
      <w:rFonts w:cstheme="minorHAnsi"/>
      <w:sz w:val="20"/>
      <w:szCs w:val="20"/>
    </w:rPr>
  </w:style>
  <w:style w:type="paragraph" w:styleId="TDC8">
    <w:name w:val="toc 8"/>
    <w:basedOn w:val="Normal"/>
    <w:next w:val="Normal"/>
    <w:autoRedefine/>
    <w:uiPriority w:val="39"/>
    <w:semiHidden/>
    <w:unhideWhenUsed/>
    <w:rsid w:val="009B0A7B"/>
    <w:pPr>
      <w:spacing w:after="0"/>
      <w:ind w:left="1540"/>
    </w:pPr>
    <w:rPr>
      <w:rFonts w:cstheme="minorHAnsi"/>
      <w:sz w:val="20"/>
      <w:szCs w:val="20"/>
    </w:rPr>
  </w:style>
  <w:style w:type="paragraph" w:styleId="TDC9">
    <w:name w:val="toc 9"/>
    <w:basedOn w:val="Normal"/>
    <w:next w:val="Normal"/>
    <w:autoRedefine/>
    <w:uiPriority w:val="39"/>
    <w:semiHidden/>
    <w:unhideWhenUsed/>
    <w:rsid w:val="009B0A7B"/>
    <w:pPr>
      <w:spacing w:after="0"/>
      <w:ind w:left="1760"/>
    </w:pPr>
    <w:rPr>
      <w:rFonts w:cstheme="minorHAnsi"/>
      <w:sz w:val="20"/>
      <w:szCs w:val="20"/>
    </w:rPr>
  </w:style>
  <w:style w:type="paragraph" w:styleId="Piedepgina">
    <w:name w:val="footer"/>
    <w:basedOn w:val="Normal"/>
    <w:link w:val="PiedepginaCar"/>
    <w:uiPriority w:val="99"/>
    <w:unhideWhenUsed/>
    <w:rsid w:val="008224B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224BC"/>
  </w:style>
  <w:style w:type="character" w:styleId="Nmerodepgina">
    <w:name w:val="page number"/>
    <w:basedOn w:val="Fuentedeprrafopredeter"/>
    <w:uiPriority w:val="99"/>
    <w:semiHidden/>
    <w:unhideWhenUsed/>
    <w:rsid w:val="008224BC"/>
  </w:style>
  <w:style w:type="paragraph" w:styleId="PARRAFO" w:customStyle="1">
    <w:name w:val="PARRAFO"/>
    <w:basedOn w:val="Normal"/>
    <w:next w:val="Normal"/>
    <w:link w:val="PARRAFOCar"/>
    <w:qFormat/>
    <w:rsid w:val="00B810BB"/>
    <w:pPr>
      <w:jc w:val="both"/>
    </w:pPr>
    <w:rPr>
      <w:rFonts w:ascii="Futura Lt BT" w:hAnsi="Futura Lt BT" w:eastAsiaTheme="minorEastAsia"/>
      <w:color w:val="3B3838" w:themeColor="background2" w:themeShade="40"/>
      <w:szCs w:val="15"/>
      <w:shd w:val="clear" w:color="auto" w:fill="FFFFFF"/>
    </w:rPr>
  </w:style>
  <w:style w:type="character" w:styleId="PARRAFOCar" w:customStyle="1">
    <w:name w:val="PARRAFO Car"/>
    <w:basedOn w:val="Fuentedeprrafopredeter"/>
    <w:link w:val="PARRAFO"/>
    <w:rsid w:val="00B810BB"/>
    <w:rPr>
      <w:rFonts w:ascii="Futura Lt BT" w:hAnsi="Futura Lt BT" w:eastAsiaTheme="minorEastAsia"/>
      <w:color w:val="3B3838" w:themeColor="background2" w:themeShade="40"/>
      <w:szCs w:val="15"/>
    </w:rPr>
  </w:style>
  <w:style w:type="paragraph" w:styleId="NormalWeb">
    <w:name w:val="Normal (Web)"/>
    <w:basedOn w:val="Normal"/>
    <w:uiPriority w:val="99"/>
    <w:rsid w:val="00B810BB"/>
    <w:pPr>
      <w:spacing w:before="100" w:beforeAutospacing="1" w:after="100" w:afterAutospacing="1" w:line="240" w:lineRule="auto"/>
    </w:pPr>
    <w:rPr>
      <w:rFonts w:ascii="Arial Unicode MS" w:hAnsi="Arial Unicode MS" w:eastAsia="Arial Unicode MS" w:cs="Arial Unicode MS"/>
      <w:sz w:val="24"/>
      <w:szCs w:val="24"/>
      <w:lang w:val="es-ES" w:eastAsia="es-ES"/>
    </w:rPr>
  </w:style>
  <w:style w:type="table" w:styleId="TableGrid" w:customStyle="1">
    <w:name w:val="TableGrid"/>
    <w:rsid w:val="00B810BB"/>
    <w:pPr>
      <w:spacing w:after="0" w:line="240" w:lineRule="auto"/>
    </w:pPr>
    <w:rPr>
      <w:rFonts w:eastAsiaTheme="minorEastAsia"/>
      <w:lang w:val="es-ES" w:eastAsia="es-ES"/>
    </w:rPr>
    <w:tblPr>
      <w:tblCellMar>
        <w:top w:w="0" w:type="dxa"/>
        <w:left w:w="0" w:type="dxa"/>
        <w:bottom w:w="0" w:type="dxa"/>
        <w:right w:w="0" w:type="dxa"/>
      </w:tblCellMar>
    </w:tblPr>
  </w:style>
  <w:style w:type="character" w:styleId="Mencinsinresolver">
    <w:name w:val="Unresolved Mention"/>
    <w:basedOn w:val="Fuentedeprrafopredeter"/>
    <w:uiPriority w:val="99"/>
    <w:semiHidden/>
    <w:unhideWhenUsed/>
    <w:rsid w:val="00BA1429"/>
    <w:rPr>
      <w:color w:val="605E5C"/>
      <w:shd w:val="clear" w:color="auto" w:fill="E1DFDD"/>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www.paessler.com/prtg" TargetMode="Externa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www.nagios.org/" TargetMode="Externa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yperlink" Target="http://www.paessler.com/" TargetMode="External" Id="rId10" /><Relationship Type="http://schemas.openxmlformats.org/officeDocument/2006/relationships/settings" Target="settings.xml" Id="rId4" /><Relationship Type="http://schemas.openxmlformats.org/officeDocument/2006/relationships/hyperlink" Target="http://www.solarwinds.com/" TargetMode="External" Id="rId9" /><Relationship Type="http://schemas.openxmlformats.org/officeDocument/2006/relationships/footer" Target="footer2.xml" Id="rId14" /><Relationship Type="http://schemas.openxmlformats.org/officeDocument/2006/relationships/hyperlink" Target="https://www.aiepvirtual.cl/webapps/blackboard/execute/courseMain?course_id=_342881_1" TargetMode="External" Id="R2590e2da742540bc" /><Relationship Type="http://schemas.openxmlformats.org/officeDocument/2006/relationships/glossaryDocument" Target="glossary/document.xml" Id="R707de1928c094ac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4775ea9-ec5a-409a-965e-136e531995de}"/>
      </w:docPartPr>
      <w:docPartBody>
        <w:p w14:paraId="145395DE">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D4AF2-8696-7443-A6AF-2B1513EE6C5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David</dc:creator>
  <keywords/>
  <dc:description/>
  <lastModifiedBy>JONATHAN JOEL SALINAS SANTIBANEZ</lastModifiedBy>
  <revision>11</revision>
  <dcterms:created xsi:type="dcterms:W3CDTF">2021-03-14T21:20:00.0000000Z</dcterms:created>
  <dcterms:modified xsi:type="dcterms:W3CDTF">2023-09-06T07:54:03.0346084Z</dcterms:modified>
</coreProperties>
</file>