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1327" w:rsidRDefault="00B221D9" w14:paraId="1E0C85B2" w14:noSpellErr="1" w14:textId="53E1F300">
      <w:r>
        <w:rPr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636C0BB8" wp14:editId="31E4ECB9">
            <wp:simplePos x="0" y="0"/>
            <wp:positionH relativeFrom="page">
              <wp:posOffset>-44450</wp:posOffset>
            </wp:positionH>
            <wp:positionV relativeFrom="paragraph">
              <wp:posOffset>-2469515</wp:posOffset>
            </wp:positionV>
            <wp:extent cx="7786968" cy="10075542"/>
            <wp:effectExtent l="0" t="0" r="508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968" cy="1007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Hlk56073969" w:id="0"/>
      <w:bookmarkEnd w:id="0"/>
    </w:p>
    <w:p w:rsidR="00735212" w:rsidP="32F68361" w:rsidRDefault="00735212" w14:paraId="6171C2D2" w14:textId="1D20CEDB" w14:noSpellErr="1">
      <w:pPr>
        <w:tabs>
          <w:tab w:val="center" w:pos="1113"/>
        </w:tabs>
        <w:ind w:firstLine="0"/>
      </w:pPr>
    </w:p>
    <w:p w:rsidR="00735212" w:rsidP="32F68361" w:rsidRDefault="00735212" w14:paraId="4ACFC128" w14:noSpellErr="1" w14:textId="171BE4D6">
      <w:pPr>
        <w:pStyle w:val="Normal"/>
        <w:jc w:val="right"/>
      </w:pPr>
    </w:p>
    <w:p w:rsidR="00735212" w:rsidP="32F68361" w:rsidRDefault="00735212" w14:paraId="76613B35" w14:noSpellErr="1" w14:textId="7B5361F3">
      <w:pPr>
        <w:pStyle w:val="Normal"/>
      </w:pPr>
    </w:p>
    <w:p w:rsidR="32F68361" w:rsidP="32F68361" w:rsidRDefault="32F68361" w14:paraId="0C8A520E" w14:textId="69A4353D">
      <w:pPr>
        <w:pStyle w:val="Normal"/>
      </w:pPr>
    </w:p>
    <w:p w:rsidR="32F68361" w:rsidP="32F68361" w:rsidRDefault="32F68361" w14:paraId="5EAD3DED" w14:textId="63CE890C">
      <w:pPr>
        <w:pStyle w:val="Normal"/>
      </w:pPr>
    </w:p>
    <w:p w:rsidR="32F68361" w:rsidP="32F68361" w:rsidRDefault="32F68361" w14:paraId="75F83073" w14:textId="56051C46">
      <w:pPr>
        <w:pStyle w:val="Normal"/>
      </w:pPr>
    </w:p>
    <w:p w:rsidR="32F68361" w:rsidP="32F68361" w:rsidRDefault="32F68361" w14:paraId="6F7C3350" w14:textId="2FC3BF23">
      <w:pPr>
        <w:pStyle w:val="Normal"/>
      </w:pPr>
    </w:p>
    <w:p w:rsidR="32F68361" w:rsidP="32F68361" w:rsidRDefault="32F68361" w14:paraId="2E64A759" w14:textId="76249D94">
      <w:pPr>
        <w:pStyle w:val="Normal"/>
      </w:pPr>
    </w:p>
    <w:p w:rsidR="32F68361" w:rsidP="32F68361" w:rsidRDefault="32F68361" w14:paraId="19A33A5E" w14:textId="033FBC9B">
      <w:pPr>
        <w:pStyle w:val="Normal"/>
      </w:pPr>
    </w:p>
    <w:p w:rsidR="32F68361" w:rsidP="32F68361" w:rsidRDefault="32F68361" w14:paraId="042362EB" w14:textId="18BAA50D">
      <w:pPr>
        <w:pStyle w:val="Normal"/>
      </w:pPr>
    </w:p>
    <w:p w:rsidR="32F68361" w:rsidP="32F68361" w:rsidRDefault="32F68361" w14:paraId="5C0A6CFE" w14:textId="635901E3">
      <w:pPr>
        <w:pStyle w:val="Normal"/>
      </w:pPr>
    </w:p>
    <w:p w:rsidR="32F68361" w:rsidP="32F68361" w:rsidRDefault="32F68361" w14:paraId="25DDF8FA" w14:textId="0D65C6B0">
      <w:pPr>
        <w:pStyle w:val="Normal"/>
      </w:pPr>
    </w:p>
    <w:p w:rsidR="32F68361" w:rsidP="32F68361" w:rsidRDefault="32F68361" w14:paraId="5A42F0FC" w14:textId="4846E4B0">
      <w:pPr>
        <w:pStyle w:val="Normal"/>
      </w:pPr>
    </w:p>
    <w:p w:rsidR="32F68361" w:rsidP="32F68361" w:rsidRDefault="32F68361" w14:paraId="4EEB9279" w14:textId="6736017D">
      <w:pPr>
        <w:pStyle w:val="Normal"/>
      </w:pPr>
    </w:p>
    <w:p w:rsidR="32F68361" w:rsidP="32F68361" w:rsidRDefault="32F68361" w14:paraId="641D8230" w14:textId="0CB59DB8">
      <w:pPr>
        <w:pStyle w:val="Normal"/>
      </w:pPr>
    </w:p>
    <w:p w:rsidR="32F68361" w:rsidP="32F68361" w:rsidRDefault="32F68361" w14:paraId="209EC905" w14:textId="249B2D48">
      <w:pPr>
        <w:pStyle w:val="Normal"/>
      </w:pPr>
    </w:p>
    <w:p w:rsidR="32F68361" w:rsidP="32F68361" w:rsidRDefault="32F68361" w14:paraId="04A4407F" w14:textId="356F2A64">
      <w:pPr>
        <w:pStyle w:val="Normal"/>
      </w:pPr>
    </w:p>
    <w:p w:rsidR="32F68361" w:rsidP="32F68361" w:rsidRDefault="32F68361" w14:paraId="55353B7B" w14:textId="6BCA5B61">
      <w:pPr>
        <w:pStyle w:val="Normal"/>
      </w:pPr>
    </w:p>
    <w:p w:rsidR="00735212" w:rsidRDefault="00735212" w14:paraId="0B29645B" w14:textId="77777777"/>
    <w:p w:rsidR="00735212" w:rsidRDefault="00735212" w14:paraId="4DFBB386" w14:textId="77777777"/>
    <w:p w:rsidR="00735212" w:rsidRDefault="00735212" w14:paraId="4C230BEC" w14:textId="77777777"/>
    <w:p w:rsidR="00735212" w:rsidRDefault="00735212" w14:paraId="778D3A51" w14:textId="77777777"/>
    <w:p w:rsidR="00735212" w:rsidRDefault="00735212" w14:paraId="0003309D" w14:textId="77777777"/>
    <w:p w:rsidR="00735212" w:rsidRDefault="00735212" w14:paraId="156C9BD4" w14:textId="77777777"/>
    <w:p w:rsidR="00735212" w:rsidRDefault="00735212" w14:paraId="02A2CE9D" w14:textId="77777777"/>
    <w:p w:rsidR="67D1D4B3" w:rsidP="32F68361" w:rsidRDefault="67D1D4B3" w14:paraId="4D8D5664" w14:textId="62A1732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es-CL"/>
        </w:rPr>
      </w:pPr>
      <w:hyperlink r:id="Rc1b31e2c59f5413a">
        <w:r w:rsidRPr="32F68361" w:rsidR="67D1D4B3">
          <w:rPr>
            <w:rStyle w:val="Hipervnculo"/>
            <w:noProof w:val="0"/>
            <w:lang w:val="es-CL"/>
          </w:rPr>
          <w:t>CIB204-210-223081-ONL-SEGURIDAD EN NETWORKING</w:t>
        </w:r>
      </w:hyperlink>
    </w:p>
    <w:p w:rsidR="67D1D4B3" w:rsidP="32F68361" w:rsidRDefault="67D1D4B3" w14:paraId="11EE8943" w14:textId="0FFFD746">
      <w:pPr>
        <w:pStyle w:val="Normal"/>
        <w:rPr>
          <w:rFonts w:ascii="Arial" w:hAnsi="Arial" w:eastAsia="Arial" w:cs="Arial"/>
          <w:sz w:val="24"/>
          <w:szCs w:val="24"/>
        </w:rPr>
      </w:pPr>
      <w:r w:rsidR="67D1D4B3">
        <w:rPr/>
        <w:t xml:space="preserve">Jonathan Joel Salinas </w:t>
      </w:r>
      <w:r w:rsidR="67D1D4B3">
        <w:rPr/>
        <w:t>Santibañez</w:t>
      </w:r>
    </w:p>
    <w:p w:rsidR="67D1D4B3" w:rsidP="32F68361" w:rsidRDefault="67D1D4B3" w14:paraId="24A21100" w14:textId="3C892BA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345"/>
          <w:sz w:val="24"/>
          <w:szCs w:val="24"/>
          <w:lang w:val="es-CL"/>
        </w:rPr>
      </w:pPr>
      <w:r w:rsidRPr="32F68361" w:rsidR="67D1D4B3">
        <w:rPr>
          <w:noProof w:val="0"/>
          <w:lang w:val="es-CL"/>
        </w:rPr>
        <w:t>Luis Ignacio Jaque Zúñiga</w:t>
      </w:r>
    </w:p>
    <w:p w:rsidR="67D1D4B3" w:rsidP="32F68361" w:rsidRDefault="67D1D4B3" w14:paraId="61529388" w14:textId="732AB92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345"/>
          <w:sz w:val="24"/>
          <w:szCs w:val="24"/>
          <w:lang w:val="es-CL"/>
        </w:rPr>
      </w:pPr>
      <w:r w:rsidRPr="32F68361" w:rsidR="67D1D4B3">
        <w:rPr>
          <w:noProof w:val="0"/>
          <w:lang w:val="es-CL"/>
        </w:rPr>
        <w:t>Semana 1</w:t>
      </w:r>
    </w:p>
    <w:p w:rsidR="00735212" w:rsidRDefault="00735212" w14:paraId="5020D88F" w14:textId="77777777"/>
    <w:p w:rsidRPr="009B0A7B" w:rsidR="009B0A7B" w:rsidP="009B0A7B" w:rsidRDefault="005555BA" w14:paraId="1720BC1F" w14:textId="77777777" w14:noSpellErr="1"/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i/>
          <w:iCs/>
          <w:noProof/>
          <w:sz w:val="24"/>
          <w:szCs w:val="24"/>
          <w:lang w:val="es-CL"/>
        </w:rPr>
      </w:sdtEndPr>
      <w:sdtContent>
        <w:p w:rsidRPr="009B0A7B" w:rsidR="009B0A7B" w:rsidRDefault="009B0A7B" w14:paraId="5DDDA064" w14:textId="12AA834C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:rsidRPr="009B0A7B" w:rsidR="009B0A7B" w:rsidP="009B0A7B" w:rsidRDefault="009B0A7B" w14:paraId="1A5EFFD6" w14:textId="16F82707">
          <w:pPr>
            <w:rPr>
              <w:color w:val="404040" w:themeColor="text1" w:themeTint="BF"/>
              <w:lang w:val="es-ES" w:eastAsia="es-ES_tradnl"/>
            </w:rPr>
          </w:pPr>
        </w:p>
        <w:p w:rsidRPr="009B0A7B" w:rsidR="009B0A7B" w:rsidRDefault="009B0A7B" w14:paraId="4989709C" w14:textId="7C88967A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history="1" w:anchor="_Toc46485953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Introducción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_Toc46485953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4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9B0A7B" w:rsidRDefault="00000000" w14:paraId="38B1EF88" w14:textId="4A09C909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history="1" w:anchor="_Toc46485954">
            <w:r w:rsidRPr="009B0A7B" w:rsid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Desarrollo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ab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instrText xml:space="preserve"> PAGEREF _Toc46485954 \h </w:instrText>
            </w:r>
            <w:r w:rsidRPr="009B0A7B" w:rsidR="009B0A7B">
              <w:rPr>
                <w:noProof/>
                <w:webHidden/>
                <w:color w:val="404040" w:themeColor="text1" w:themeTint="BF"/>
              </w:rPr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>5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7F1ACF" w:rsidP="007F1ACF" w:rsidRDefault="007F1ACF" w14:paraId="7472430C" w14:textId="5E8308F6"/>
        <w:p w:rsidRPr="007F1ACF" w:rsidR="007F1ACF" w:rsidP="007F1ACF" w:rsidRDefault="007F1ACF" w14:paraId="63FBAAE5" w14:textId="77777777"/>
        <w:p w:rsidRPr="00754BA7" w:rsidR="003B431E" w:rsidP="32F68361" w:rsidRDefault="003B431E" w14:paraId="49811900" w14:noSpellErr="1" w14:textId="073F3601">
          <w:pPr>
            <w:pStyle w:val="TDC1"/>
            <w:tabs>
              <w:tab w:val="right" w:leader="dot" w:pos="9345"/>
            </w:tabs>
            <w:spacing w:line="360" w:lineRule="auto"/>
            <w:rPr>
              <w:noProof/>
            </w:rPr>
          </w:pPr>
          <w:r w:rsidRPr="32F68361">
            <w:rPr>
              <w:b w:val="0"/>
              <w:bCs w:val="0"/>
              <w:noProof/>
              <w:color w:val="404040" w:themeColor="text1" w:themeTint="BF" w:themeShade="FF"/>
            </w:rPr>
            <w:fldChar w:fldCharType="end"/>
          </w:r>
        </w:p>
      </w:sdtContent>
    </w:sdt>
    <w:p w:rsidR="009B0A7B" w:rsidP="009A6883" w:rsidRDefault="009B0A7B" w14:paraId="78A8ED43" w14:textId="77777777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:rsidRPr="00C2085D" w:rsidR="00C2085D" w:rsidP="00C2085D" w:rsidRDefault="00C2085D" w14:paraId="03A3227F" w14:textId="77777777">
      <w:pPr>
        <w:spacing w:line="360" w:lineRule="auto"/>
        <w:rPr>
          <w:rFonts w:ascii="Arial" w:hAnsi="Arial" w:cs="Arial"/>
          <w:sz w:val="28"/>
        </w:rPr>
      </w:pPr>
    </w:p>
    <w:p w:rsidR="00735212" w:rsidRDefault="00735212" w14:paraId="246F1F0E" w14:textId="77777777"/>
    <w:p w:rsidR="00735212" w:rsidRDefault="00735212" w14:paraId="56072969" w14:textId="77777777"/>
    <w:p w:rsidR="00735212" w:rsidRDefault="00735212" w14:paraId="6BCC8C5D" w14:textId="77777777"/>
    <w:p w:rsidR="00735212" w:rsidRDefault="00735212" w14:paraId="2131C938" w14:textId="77777777"/>
    <w:p w:rsidR="00735212" w:rsidRDefault="00735212" w14:paraId="0E011F85" w14:textId="77777777"/>
    <w:p w:rsidR="00735212" w:rsidRDefault="00735212" w14:paraId="5C22F14E" w14:textId="77777777"/>
    <w:p w:rsidR="00735212" w:rsidRDefault="00735212" w14:paraId="43901BD2" w14:textId="77777777"/>
    <w:p w:rsidR="00735212" w:rsidRDefault="00735212" w14:paraId="0A882301" w14:textId="77777777"/>
    <w:p w:rsidR="00735212" w:rsidRDefault="00735212" w14:paraId="23B39D6E" w14:textId="77777777"/>
    <w:p w:rsidR="00735212" w:rsidRDefault="00735212" w14:paraId="3CAB440D" w14:textId="77777777"/>
    <w:p w:rsidR="00735212" w:rsidRDefault="00735212" w14:paraId="115E7E51" w14:textId="77777777"/>
    <w:p w:rsidR="00735212" w:rsidRDefault="00735212" w14:paraId="7120A9DD" w14:textId="77777777"/>
    <w:p w:rsidR="00735212" w:rsidRDefault="00735212" w14:paraId="0D216538" w14:textId="77777777" w14:noSpellErr="1"/>
    <w:p w:rsidR="32F68361" w:rsidP="32F68361" w:rsidRDefault="32F68361" w14:paraId="6E65F150" w14:textId="08EDF177">
      <w:pPr>
        <w:pStyle w:val="Normal"/>
      </w:pPr>
    </w:p>
    <w:p w:rsidR="32F68361" w:rsidP="32F68361" w:rsidRDefault="32F68361" w14:paraId="02D0ED1E" w14:textId="2740FDF8">
      <w:pPr>
        <w:pStyle w:val="Normal"/>
      </w:pPr>
    </w:p>
    <w:p w:rsidR="32F68361" w:rsidP="32F68361" w:rsidRDefault="32F68361" w14:paraId="00E43455" w14:textId="2CA07943">
      <w:pPr>
        <w:pStyle w:val="Normal"/>
      </w:pPr>
    </w:p>
    <w:p w:rsidR="32F68361" w:rsidP="32F68361" w:rsidRDefault="32F68361" w14:paraId="30C8FAAA" w14:textId="453849CB">
      <w:pPr>
        <w:pStyle w:val="Normal"/>
      </w:pPr>
    </w:p>
    <w:p w:rsidR="32F68361" w:rsidP="32F68361" w:rsidRDefault="32F68361" w14:paraId="43B0F6F0" w14:textId="0DEFA5C0">
      <w:pPr>
        <w:pStyle w:val="Normal"/>
      </w:pPr>
    </w:p>
    <w:p w:rsidR="32F68361" w:rsidP="32F68361" w:rsidRDefault="32F68361" w14:paraId="4E0566BA" w14:textId="3BF539FE">
      <w:pPr>
        <w:pStyle w:val="Normal"/>
      </w:pPr>
    </w:p>
    <w:p w:rsidR="32F68361" w:rsidP="32F68361" w:rsidRDefault="32F68361" w14:paraId="1E1EEB40" w14:textId="2A462A4A">
      <w:pPr>
        <w:pStyle w:val="Normal"/>
      </w:pPr>
    </w:p>
    <w:p w:rsidR="32F68361" w:rsidP="32F68361" w:rsidRDefault="32F68361" w14:paraId="701C5145" w14:textId="5BB66C6F">
      <w:pPr>
        <w:pStyle w:val="Normal"/>
      </w:pPr>
    </w:p>
    <w:p w:rsidR="32F68361" w:rsidP="32F68361" w:rsidRDefault="32F68361" w14:paraId="3E41DFD9" w14:textId="17DA66F7">
      <w:pPr>
        <w:pStyle w:val="Normal"/>
      </w:pPr>
    </w:p>
    <w:p w:rsidR="00C06D15" w:rsidP="32F68361" w:rsidRDefault="00C06D15" w14:paraId="36BF0AC8" w14:textId="168CBFD3">
      <w:pPr>
        <w:pStyle w:val="Ttulo1"/>
        <w:jc w:val="both"/>
        <w:rPr>
          <w:rFonts w:ascii="Arial" w:hAnsi="Arial" w:cs="Arial"/>
          <w:color w:val="575757"/>
          <w:sz w:val="24"/>
          <w:szCs w:val="24"/>
        </w:rPr>
      </w:pPr>
      <w:bookmarkStart w:name="_Toc46485953" w:id="1"/>
      <w:r w:rsidRPr="32F68361" w:rsidR="00C06D15">
        <w:rPr>
          <w:rFonts w:ascii="Arial" w:hAnsi="Arial" w:cs="Arial"/>
          <w:color w:val="404040" w:themeColor="text1" w:themeTint="BF" w:themeShade="FF"/>
        </w:rPr>
        <w:t>Introducción</w:t>
      </w:r>
      <w:r w:rsidRPr="32F68361" w:rsidR="143D21E3">
        <w:rPr>
          <w:rFonts w:ascii="Arial" w:hAnsi="Arial" w:cs="Arial"/>
          <w:color w:val="404040" w:themeColor="text1" w:themeTint="BF" w:themeShade="FF"/>
        </w:rPr>
        <w:t xml:space="preserve">  </w:t>
      </w:r>
    </w:p>
    <w:p w:rsidR="5EB508B2" w:rsidP="32F68361" w:rsidRDefault="5EB508B2" w14:paraId="0A459D53" w14:textId="231B3C3C">
      <w:pPr>
        <w:pStyle w:val="Ttulo1"/>
        <w:jc w:val="both"/>
        <w:rPr>
          <w:rFonts w:ascii="Arial" w:hAnsi="Arial" w:cs="Arial"/>
          <w:color w:val="575757"/>
          <w:sz w:val="24"/>
          <w:szCs w:val="24"/>
        </w:rPr>
      </w:pPr>
      <w:bookmarkEnd w:id="1"/>
      <w:r w:rsidRPr="32F68361" w:rsidR="5EB508B2">
        <w:rPr>
          <w:rFonts w:ascii="Arial" w:hAnsi="Arial" w:cs="Arial"/>
          <w:color w:val="575757"/>
          <w:sz w:val="24"/>
          <w:szCs w:val="24"/>
        </w:rPr>
        <w:t>En esta prese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>ntación se pretende caracter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 xml:space="preserve">izar </w:t>
      </w:r>
      <w:r w:rsidRPr="32F68361" w:rsidR="29A2E88A">
        <w:rPr>
          <w:rFonts w:ascii="Arial" w:hAnsi="Arial" w:cs="Arial"/>
          <w:color w:val="575757"/>
          <w:sz w:val="24"/>
          <w:szCs w:val="24"/>
        </w:rPr>
        <w:t>el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 xml:space="preserve"> 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>tunel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 xml:space="preserve"> 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>gre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 xml:space="preserve"> </w:t>
      </w:r>
      <w:r w:rsidRPr="32F68361" w:rsidR="5F6CF103">
        <w:rPr>
          <w:rFonts w:ascii="Arial" w:hAnsi="Arial" w:cs="Arial"/>
          <w:color w:val="575757"/>
          <w:sz w:val="24"/>
          <w:szCs w:val="24"/>
        </w:rPr>
        <w:t>del laboratorio d</w:t>
      </w:r>
      <w:r w:rsidRPr="32F68361" w:rsidR="5F6CF103">
        <w:rPr>
          <w:rFonts w:ascii="Arial" w:hAnsi="Arial" w:cs="Arial"/>
          <w:color w:val="575757"/>
          <w:sz w:val="24"/>
          <w:szCs w:val="24"/>
        </w:rPr>
        <w:t>e cis</w:t>
      </w:r>
      <w:r w:rsidRPr="32F68361" w:rsidR="5F6CF103">
        <w:rPr>
          <w:rFonts w:ascii="Arial" w:hAnsi="Arial" w:cs="Arial"/>
          <w:color w:val="575757"/>
          <w:sz w:val="24"/>
          <w:szCs w:val="24"/>
        </w:rPr>
        <w:t>c</w:t>
      </w:r>
      <w:r w:rsidRPr="32F68361" w:rsidR="5F6CF103">
        <w:rPr>
          <w:rFonts w:ascii="Arial" w:hAnsi="Arial" w:cs="Arial"/>
          <w:color w:val="575757"/>
          <w:sz w:val="24"/>
          <w:szCs w:val="24"/>
        </w:rPr>
        <w:t xml:space="preserve">o </w:t>
      </w:r>
      <w:r w:rsidRPr="32F68361" w:rsidR="5F6CF103">
        <w:rPr>
          <w:rFonts w:ascii="Arial" w:hAnsi="Arial" w:cs="Arial"/>
          <w:color w:val="575757"/>
          <w:sz w:val="24"/>
          <w:szCs w:val="24"/>
        </w:rPr>
        <w:t>p</w:t>
      </w:r>
      <w:r w:rsidRPr="32F68361" w:rsidR="5F6CF103">
        <w:rPr>
          <w:rFonts w:ascii="Arial" w:hAnsi="Arial" w:cs="Arial"/>
          <w:color w:val="575757"/>
          <w:sz w:val="24"/>
          <w:szCs w:val="24"/>
        </w:rPr>
        <w:t>acket</w:t>
      </w:r>
      <w:r w:rsidRPr="32F68361" w:rsidR="5F6CF103">
        <w:rPr>
          <w:rFonts w:ascii="Arial" w:hAnsi="Arial" w:cs="Arial"/>
          <w:color w:val="575757"/>
          <w:sz w:val="24"/>
          <w:szCs w:val="24"/>
        </w:rPr>
        <w:t xml:space="preserve"> </w:t>
      </w:r>
      <w:r w:rsidRPr="32F68361" w:rsidR="5F6CF103">
        <w:rPr>
          <w:rFonts w:ascii="Arial" w:hAnsi="Arial" w:cs="Arial"/>
          <w:color w:val="575757"/>
          <w:sz w:val="24"/>
          <w:szCs w:val="24"/>
        </w:rPr>
        <w:t>tracer</w:t>
      </w:r>
      <w:r w:rsidRPr="32F68361" w:rsidR="5F6CF103">
        <w:rPr>
          <w:rFonts w:ascii="Arial" w:hAnsi="Arial" w:cs="Arial"/>
          <w:color w:val="575757"/>
          <w:sz w:val="24"/>
          <w:szCs w:val="24"/>
        </w:rPr>
        <w:t xml:space="preserve"> semana 1, 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>med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 xml:space="preserve">iante 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>e</w:t>
      </w:r>
      <w:r w:rsidRPr="32F68361" w:rsidR="5EB508B2">
        <w:rPr>
          <w:rFonts w:ascii="Arial" w:hAnsi="Arial" w:cs="Arial"/>
          <w:color w:val="575757"/>
          <w:sz w:val="24"/>
          <w:szCs w:val="24"/>
        </w:rPr>
        <w:t xml:space="preserve">l </w:t>
      </w:r>
      <w:r w:rsidRPr="32F68361" w:rsidR="5BFED315">
        <w:rPr>
          <w:rFonts w:ascii="Arial" w:hAnsi="Arial" w:cs="Arial"/>
          <w:color w:val="575757"/>
          <w:sz w:val="24"/>
          <w:szCs w:val="24"/>
        </w:rPr>
        <w:t>un l</w:t>
      </w:r>
      <w:r w:rsidRPr="32F68361" w:rsidR="5BFED315">
        <w:rPr>
          <w:rFonts w:ascii="Arial" w:hAnsi="Arial" w:cs="Arial"/>
          <w:color w:val="575757"/>
          <w:sz w:val="24"/>
          <w:szCs w:val="24"/>
        </w:rPr>
        <w:t xml:space="preserve">istado de los conceptos </w:t>
      </w:r>
      <w:r w:rsidRPr="32F68361" w:rsidR="5BFED315">
        <w:rPr>
          <w:rFonts w:ascii="Arial" w:hAnsi="Arial" w:cs="Arial"/>
          <w:color w:val="575757"/>
          <w:sz w:val="24"/>
          <w:szCs w:val="24"/>
        </w:rPr>
        <w:t>mas</w:t>
      </w:r>
      <w:r w:rsidRPr="32F68361" w:rsidR="5BFED315">
        <w:rPr>
          <w:rFonts w:ascii="Arial" w:hAnsi="Arial" w:cs="Arial"/>
          <w:color w:val="575757"/>
          <w:sz w:val="24"/>
          <w:szCs w:val="24"/>
        </w:rPr>
        <w:t xml:space="preserve"> importantes y un mapa m</w:t>
      </w:r>
      <w:r w:rsidRPr="32F68361" w:rsidR="5BFED315">
        <w:rPr>
          <w:rFonts w:ascii="Arial" w:hAnsi="Arial" w:cs="Arial"/>
          <w:color w:val="575757"/>
          <w:sz w:val="24"/>
          <w:szCs w:val="24"/>
        </w:rPr>
        <w:t>ent</w:t>
      </w:r>
      <w:r w:rsidRPr="32F68361" w:rsidR="5BFED315">
        <w:rPr>
          <w:rFonts w:ascii="Arial" w:hAnsi="Arial" w:cs="Arial"/>
          <w:color w:val="575757"/>
          <w:sz w:val="24"/>
          <w:szCs w:val="24"/>
        </w:rPr>
        <w:t>al.</w:t>
      </w:r>
    </w:p>
    <w:p w:rsidR="009A6883" w:rsidRDefault="009A6883" w14:paraId="2F1CC55F" w14:textId="4BFFEF6E">
      <w:pPr>
        <w:rPr>
          <w:rFonts w:ascii="Arial" w:hAnsi="Arial" w:cs="Arial" w:eastAsiaTheme="majorEastAsia"/>
          <w:b/>
          <w:color w:val="2E74B5" w:themeColor="accent1" w:themeShade="BF"/>
          <w:sz w:val="24"/>
          <w:szCs w:val="32"/>
        </w:rPr>
      </w:pPr>
    </w:p>
    <w:p w:rsidR="32F68361" w:rsidP="32F68361" w:rsidRDefault="32F68361" w14:paraId="35FDC94C" w14:textId="124182B6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7A8B724B" w14:textId="5B183624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67D615E5" w14:textId="6E5D561E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7A09C0A8" w14:textId="5A5B4404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154A3B64" w14:textId="5851FB83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5DB41951" w14:textId="2E204DB3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238106D9" w14:textId="0F2E1FD6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0742CB04" w14:textId="3C1DE423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014A96AD" w14:textId="34684C41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570F62E0" w14:textId="3635A7C0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62504F68" w14:textId="76155846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169B5110" w14:textId="749AD0CF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0072EF4C" w14:textId="2B24A164">
      <w:pPr>
        <w:pStyle w:val="Normal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2CCE10FC" w14:textId="11008717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32F68361" w:rsidP="32F68361" w:rsidRDefault="32F68361" w14:paraId="4A87F56D" w14:textId="3788BEF5">
      <w:pPr>
        <w:pStyle w:val="Normal"/>
      </w:pPr>
    </w:p>
    <w:p w:rsidR="00C06D15" w:rsidP="32F68361" w:rsidRDefault="00C06D15" w14:paraId="7724032E" w14:textId="3B4A9048">
      <w:pPr>
        <w:pStyle w:val="Ttulo1"/>
        <w:jc w:val="both"/>
        <w:rPr>
          <w:rFonts w:ascii="Arial" w:hAnsi="Arial" w:cs="Arial"/>
          <w:color w:val="404040" w:themeColor="text1" w:themeTint="BF" w:themeShade="FF"/>
        </w:rPr>
      </w:pPr>
      <w:bookmarkStart w:name="_Toc46485954" w:id="2"/>
      <w:r w:rsidRPr="32F68361" w:rsidR="00C06D15">
        <w:rPr>
          <w:rFonts w:ascii="Arial" w:hAnsi="Arial" w:cs="Arial"/>
          <w:color w:val="404040" w:themeColor="text1" w:themeTint="BF" w:themeShade="FF"/>
        </w:rPr>
        <w:t>Desarrollo</w:t>
      </w:r>
      <w:bookmarkEnd w:id="2"/>
    </w:p>
    <w:p w:rsidR="0028109E" w:rsidP="32F68361" w:rsidRDefault="003A5300" w14:paraId="6B22C743" w14:textId="285A0ED7">
      <w:p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323479AD">
        <w:rPr>
          <w:rFonts w:ascii="Arial" w:hAnsi="Arial" w:cs="Arial"/>
          <w:color w:val="575757"/>
          <w:sz w:val="24"/>
          <w:szCs w:val="24"/>
        </w:rPr>
        <w:t xml:space="preserve">                                                                                                                                                   A </w:t>
      </w:r>
      <w:r w:rsidRPr="32F68361" w:rsidR="323479AD">
        <w:rPr>
          <w:rFonts w:ascii="Arial" w:hAnsi="Arial" w:cs="Arial"/>
          <w:color w:val="575757"/>
          <w:sz w:val="24"/>
          <w:szCs w:val="24"/>
        </w:rPr>
        <w:t>continuación</w:t>
      </w:r>
      <w:r w:rsidRPr="32F68361" w:rsidR="323479AD">
        <w:rPr>
          <w:rFonts w:ascii="Arial" w:hAnsi="Arial" w:cs="Arial"/>
          <w:color w:val="575757"/>
          <w:sz w:val="24"/>
          <w:szCs w:val="24"/>
        </w:rPr>
        <w:t xml:space="preserve"> se presenta un listado de las caracter</w:t>
      </w:r>
      <w:r w:rsidRPr="32F68361" w:rsidR="1186EC46">
        <w:rPr>
          <w:rFonts w:ascii="Arial" w:hAnsi="Arial" w:cs="Arial"/>
          <w:color w:val="575757"/>
          <w:sz w:val="24"/>
          <w:szCs w:val="24"/>
        </w:rPr>
        <w:t xml:space="preserve">ísticas de la </w:t>
      </w:r>
      <w:r w:rsidRPr="32F68361" w:rsidR="1186EC46">
        <w:rPr>
          <w:rFonts w:ascii="Arial" w:hAnsi="Arial" w:cs="Arial"/>
          <w:color w:val="575757"/>
          <w:sz w:val="24"/>
          <w:szCs w:val="24"/>
        </w:rPr>
        <w:t>vpn</w:t>
      </w:r>
      <w:r w:rsidRPr="32F68361" w:rsidR="1186EC46">
        <w:rPr>
          <w:rFonts w:ascii="Arial" w:hAnsi="Arial" w:cs="Arial"/>
          <w:color w:val="575757"/>
          <w:sz w:val="24"/>
          <w:szCs w:val="24"/>
        </w:rPr>
        <w:t xml:space="preserve"> </w:t>
      </w:r>
      <w:r w:rsidRPr="32F68361" w:rsidR="1186EC46">
        <w:rPr>
          <w:rFonts w:ascii="Arial" w:hAnsi="Arial" w:cs="Arial"/>
          <w:color w:val="575757"/>
          <w:sz w:val="24"/>
          <w:szCs w:val="24"/>
        </w:rPr>
        <w:t>gre</w:t>
      </w:r>
      <w:r w:rsidRPr="32F68361" w:rsidR="70D95EDE">
        <w:rPr>
          <w:rFonts w:ascii="Arial" w:hAnsi="Arial" w:cs="Arial"/>
          <w:color w:val="575757"/>
          <w:sz w:val="24"/>
          <w:szCs w:val="24"/>
        </w:rPr>
        <w:t>,</w:t>
      </w:r>
      <w:r w:rsidRPr="32F68361" w:rsidR="1186EC46">
        <w:rPr>
          <w:rFonts w:ascii="Arial" w:hAnsi="Arial" w:cs="Arial"/>
          <w:color w:val="575757"/>
          <w:sz w:val="24"/>
          <w:szCs w:val="24"/>
        </w:rPr>
        <w:t xml:space="preserve"> vista en el labora</w:t>
      </w:r>
      <w:r w:rsidRPr="32F68361" w:rsidR="1186EC46">
        <w:rPr>
          <w:rFonts w:ascii="Arial" w:hAnsi="Arial" w:cs="Arial"/>
          <w:color w:val="575757"/>
          <w:sz w:val="24"/>
          <w:szCs w:val="24"/>
        </w:rPr>
        <w:t>torio</w:t>
      </w:r>
      <w:r w:rsidRPr="32F68361" w:rsidR="35756504">
        <w:rPr>
          <w:rFonts w:ascii="Arial" w:hAnsi="Arial" w:cs="Arial"/>
          <w:color w:val="575757"/>
          <w:sz w:val="24"/>
          <w:szCs w:val="24"/>
        </w:rPr>
        <w:t xml:space="preserve"> de cisco </w:t>
      </w:r>
      <w:r w:rsidRPr="32F68361" w:rsidR="35756504">
        <w:rPr>
          <w:rFonts w:ascii="Arial" w:hAnsi="Arial" w:cs="Arial"/>
          <w:color w:val="575757"/>
          <w:sz w:val="24"/>
          <w:szCs w:val="24"/>
        </w:rPr>
        <w:t>packet</w:t>
      </w:r>
      <w:r w:rsidRPr="32F68361" w:rsidR="35756504">
        <w:rPr>
          <w:rFonts w:ascii="Arial" w:hAnsi="Arial" w:cs="Arial"/>
          <w:color w:val="575757"/>
          <w:sz w:val="24"/>
          <w:szCs w:val="24"/>
        </w:rPr>
        <w:t xml:space="preserve"> </w:t>
      </w:r>
      <w:r w:rsidRPr="32F68361" w:rsidR="35756504">
        <w:rPr>
          <w:rFonts w:ascii="Arial" w:hAnsi="Arial" w:cs="Arial"/>
          <w:color w:val="575757"/>
          <w:sz w:val="24"/>
          <w:szCs w:val="24"/>
        </w:rPr>
        <w:t>tarcer</w:t>
      </w:r>
      <w:r w:rsidRPr="32F68361" w:rsidR="4E513A5E">
        <w:rPr>
          <w:rFonts w:ascii="Arial" w:hAnsi="Arial" w:cs="Arial"/>
          <w:color w:val="575757"/>
          <w:sz w:val="24"/>
          <w:szCs w:val="24"/>
        </w:rPr>
        <w:t>.</w:t>
      </w:r>
    </w:p>
    <w:p w:rsidR="32F68361" w:rsidP="32F68361" w:rsidRDefault="32F68361" w14:paraId="205D4602" w14:textId="0690728F">
      <w:pPr>
        <w:pStyle w:val="Normal"/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</w:p>
    <w:p w:rsidR="3037E9E3" w:rsidP="32F68361" w:rsidRDefault="3037E9E3" w14:paraId="48AF31AC" w14:textId="6E3E5C2F">
      <w:pPr>
        <w:pStyle w:val="Heading2"/>
        <w:rPr>
          <w:rFonts w:ascii="Arial" w:hAnsi="Arial" w:cs="Arial"/>
          <w:color w:val="575757"/>
          <w:sz w:val="24"/>
          <w:szCs w:val="24"/>
        </w:rPr>
      </w:pPr>
      <w:r w:rsidR="3037E9E3">
        <w:rPr/>
        <w:t>Listado:</w:t>
      </w:r>
    </w:p>
    <w:p w:rsidR="18A7287D" w:rsidP="32F68361" w:rsidRDefault="18A7287D" w14:paraId="1A40D2C4" w14:textId="62E8BB23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Comprobación de Conectividad entre las Puertas de Enlace:</w:t>
      </w:r>
    </w:p>
    <w:p w:rsidR="32F68361" w:rsidP="32F68361" w:rsidRDefault="32F68361" w14:paraId="7F177DE7" w14:textId="197BEDEF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</w:p>
    <w:p w:rsidR="18A7287D" w:rsidP="32F68361" w:rsidRDefault="18A7287D" w14:paraId="6CB7E78C" w14:textId="41CC616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Verificar la comunicación entre las puertas de enlace para asegurarse de que haya conectividad básica antes de configurar el túnel GRE.</w:t>
      </w:r>
    </w:p>
    <w:p w:rsidR="32F68361" w:rsidP="32F68361" w:rsidRDefault="32F68361" w14:paraId="3A48FA9F" w14:textId="2F494BAD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</w:p>
    <w:p w:rsidR="18A7287D" w:rsidP="32F68361" w:rsidRDefault="18A7287D" w14:paraId="0019B5F2" w14:textId="6E536FF0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Configurar Túnel GRE:</w:t>
      </w:r>
    </w:p>
    <w:p w:rsidR="32F68361" w:rsidP="32F68361" w:rsidRDefault="32F68361" w14:paraId="70C88BDF" w14:textId="60F12830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</w:p>
    <w:p w:rsidR="18A7287D" w:rsidP="32F68361" w:rsidRDefault="18A7287D" w14:paraId="0CB61D0F" w14:textId="3F6EA217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Establecer la configuración del túnel GRE en los dispositivos de red para permitir la encapsulación de paquetes.</w:t>
      </w:r>
    </w:p>
    <w:p w:rsidR="32F68361" w:rsidP="32F68361" w:rsidRDefault="32F68361" w14:paraId="2129228C" w14:textId="377A80CF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</w:p>
    <w:p w:rsidR="18A7287D" w:rsidP="32F68361" w:rsidRDefault="18A7287D" w14:paraId="7A560281" w14:textId="24913A91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Definir Dirección IP:</w:t>
      </w:r>
    </w:p>
    <w:p w:rsidR="18A7287D" w:rsidP="32F68361" w:rsidRDefault="18A7287D" w14:paraId="3618262D" w14:textId="118E880A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 xml:space="preserve"> </w:t>
      </w:r>
    </w:p>
    <w:p w:rsidR="18A7287D" w:rsidP="32F68361" w:rsidRDefault="18A7287D" w14:paraId="2F570882" w14:textId="2A411D44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Asignar direcciones IP a las interfaces involucradas en el túnel GRE, como las interfaces de origen y destino.</w:t>
      </w:r>
    </w:p>
    <w:p w:rsidR="32F68361" w:rsidP="32F68361" w:rsidRDefault="32F68361" w14:paraId="260A3684" w14:textId="4183D1A0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</w:p>
    <w:p w:rsidR="18A7287D" w:rsidP="32F68361" w:rsidRDefault="18A7287D" w14:paraId="33E0600A" w14:textId="34FFA41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Establecer Origen y Destino para las Terminales de tun0:</w:t>
      </w:r>
    </w:p>
    <w:p w:rsidR="18A7287D" w:rsidP="32F68361" w:rsidRDefault="18A7287D" w14:paraId="68BA99FB" w14:textId="11236FF7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 xml:space="preserve"> </w:t>
      </w:r>
    </w:p>
    <w:p w:rsidR="18A7287D" w:rsidP="32F68361" w:rsidRDefault="18A7287D" w14:paraId="7D2D8AA4" w14:textId="4EBBF2B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Definir claramente las direcciones IP de origen y destino para las terminales conectadas a la interfaz tun0 del túnel GRE.</w:t>
      </w:r>
    </w:p>
    <w:p w:rsidR="32F68361" w:rsidP="32F68361" w:rsidRDefault="32F68361" w14:paraId="79FB0970" w14:textId="53DB5B3E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</w:p>
    <w:p w:rsidR="18A7287D" w:rsidP="32F68361" w:rsidRDefault="18A7287D" w14:paraId="0BD07FDC" w14:textId="259E7E87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Configurar tunel0 para Transporte de Tráfico IP sobre GRE:</w:t>
      </w:r>
    </w:p>
    <w:p w:rsidR="18A7287D" w:rsidP="32F68361" w:rsidRDefault="18A7287D" w14:paraId="6DDB55EB" w14:textId="5CB794B1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 xml:space="preserve"> </w:t>
      </w:r>
    </w:p>
    <w:p w:rsidR="18A7287D" w:rsidP="32F68361" w:rsidRDefault="18A7287D" w14:paraId="1F4F2E7A" w14:textId="4F2E3A0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Asegurarse de que la interfaz tun0 esté configurada para el transporte adecuado del tráfico IP encapsulado por GRE.</w:t>
      </w:r>
    </w:p>
    <w:p w:rsidR="32F68361" w:rsidP="32F68361" w:rsidRDefault="32F68361" w14:paraId="610E6D71" w14:textId="248F8427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</w:p>
    <w:p w:rsidR="18A7287D" w:rsidP="32F68361" w:rsidRDefault="18A7287D" w14:paraId="3DFCB508" w14:textId="13F00A54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Configurar Rutas para el Tráfico de IP Privado:</w:t>
      </w:r>
    </w:p>
    <w:p w:rsidR="18A7287D" w:rsidP="32F68361" w:rsidRDefault="18A7287D" w14:paraId="26479229" w14:textId="1C170B40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 xml:space="preserve"> </w:t>
      </w:r>
    </w:p>
    <w:p w:rsidR="18A7287D" w:rsidP="32F68361" w:rsidRDefault="18A7287D" w14:paraId="7C8A72F8" w14:textId="4825FAD8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>Establecer las rutas necesarias para dirigir el tráfico IP privado a través del túnel GRE y hacia su destino correspondiente.</w:t>
      </w:r>
    </w:p>
    <w:p w:rsidR="32F68361" w:rsidP="32F68361" w:rsidRDefault="32F68361" w14:paraId="133EE98B" w14:textId="419964A3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</w:p>
    <w:p w:rsidR="18A7287D" w:rsidP="32F68361" w:rsidRDefault="18A7287D" w14:paraId="724DC8B6" w14:textId="2712B69F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 xml:space="preserve">Verificar Conectividad de los </w:t>
      </w:r>
      <w:r w:rsidRPr="32F68361" w:rsidR="18A7287D">
        <w:rPr>
          <w:rFonts w:ascii="Arial" w:hAnsi="Arial" w:cs="Arial"/>
          <w:color w:val="575757"/>
          <w:sz w:val="24"/>
          <w:szCs w:val="24"/>
        </w:rPr>
        <w:t>Routers</w:t>
      </w:r>
      <w:r w:rsidRPr="32F68361" w:rsidR="18A7287D">
        <w:rPr>
          <w:rFonts w:ascii="Arial" w:hAnsi="Arial" w:cs="Arial"/>
          <w:color w:val="575757"/>
          <w:sz w:val="24"/>
          <w:szCs w:val="24"/>
        </w:rPr>
        <w:t xml:space="preserve"> y Dispositivos Finales:</w:t>
      </w:r>
    </w:p>
    <w:p w:rsidR="32F68361" w:rsidP="32F68361" w:rsidRDefault="32F68361" w14:paraId="60A18C99" w14:textId="0322B34F">
      <w:pPr>
        <w:pStyle w:val="Normal"/>
        <w:spacing w:line="360" w:lineRule="auto"/>
        <w:ind w:left="0"/>
        <w:jc w:val="left"/>
        <w:rPr>
          <w:rFonts w:ascii="Arial" w:hAnsi="Arial" w:cs="Arial"/>
          <w:color w:val="575757"/>
          <w:sz w:val="24"/>
          <w:szCs w:val="24"/>
        </w:rPr>
      </w:pPr>
    </w:p>
    <w:p w:rsidR="18A7287D" w:rsidP="32F68361" w:rsidRDefault="18A7287D" w14:paraId="421553F4" w14:textId="011D529A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  <w:r w:rsidRPr="32F68361" w:rsidR="18A7287D">
        <w:rPr>
          <w:rFonts w:ascii="Arial" w:hAnsi="Arial" w:cs="Arial"/>
          <w:color w:val="575757"/>
          <w:sz w:val="24"/>
          <w:szCs w:val="24"/>
        </w:rPr>
        <w:t xml:space="preserve">Realizar pruebas para confirmar la conectividad exitosa entre los </w:t>
      </w:r>
      <w:r w:rsidRPr="32F68361" w:rsidR="18A7287D">
        <w:rPr>
          <w:rFonts w:ascii="Arial" w:hAnsi="Arial" w:cs="Arial"/>
          <w:color w:val="575757"/>
          <w:sz w:val="24"/>
          <w:szCs w:val="24"/>
        </w:rPr>
        <w:t>routers</w:t>
      </w:r>
      <w:r w:rsidRPr="32F68361" w:rsidR="18A7287D">
        <w:rPr>
          <w:rFonts w:ascii="Arial" w:hAnsi="Arial" w:cs="Arial"/>
          <w:color w:val="575757"/>
          <w:sz w:val="24"/>
          <w:szCs w:val="24"/>
        </w:rPr>
        <w:t xml:space="preserve"> y los dispositivos finales a través del túnel GRE configurado.</w:t>
      </w:r>
    </w:p>
    <w:p w:rsidR="32F68361" w:rsidP="32F68361" w:rsidRDefault="32F68361" w14:paraId="09FA62B0" w14:textId="3ECD4F4E">
      <w:pPr>
        <w:pStyle w:val="Normal"/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</w:p>
    <w:p w:rsidR="369E8047" w:rsidP="32F68361" w:rsidRDefault="369E8047" w14:paraId="0E230190" w14:textId="79DBC95E">
      <w:pPr>
        <w:pStyle w:val="Heading2"/>
        <w:rPr>
          <w:rFonts w:ascii="Arial" w:hAnsi="Arial" w:cs="Arial"/>
          <w:color w:val="575757"/>
          <w:sz w:val="24"/>
          <w:szCs w:val="24"/>
        </w:rPr>
      </w:pPr>
      <w:r w:rsidR="369E8047">
        <w:rPr/>
        <w:t>Mapa mental:</w:t>
      </w:r>
    </w:p>
    <w:p w:rsidR="32F68361" w:rsidP="32F68361" w:rsidRDefault="32F68361" w14:paraId="77409CF4" w14:textId="7C5E61F2">
      <w:pPr>
        <w:pStyle w:val="Normal"/>
      </w:pPr>
    </w:p>
    <w:p w:rsidR="369E8047" w:rsidP="32F68361" w:rsidRDefault="369E8047" w14:paraId="21950DAC" w14:textId="71C88C1D">
      <w:pPr>
        <w:pStyle w:val="Normal"/>
      </w:pPr>
      <w:r w:rsidR="369E8047">
        <w:drawing>
          <wp:inline wp14:editId="173CF6A5" wp14:anchorId="4CB98D73">
            <wp:extent cx="5996146" cy="3322864"/>
            <wp:effectExtent l="0" t="0" r="0" b="0"/>
            <wp:docPr id="1222411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969de9608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146" cy="33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68361" w:rsidP="32F68361" w:rsidRDefault="32F68361" w14:paraId="7575663D" w14:textId="47451A11">
      <w:pPr>
        <w:pStyle w:val="Normal"/>
        <w:spacing w:line="360" w:lineRule="auto"/>
        <w:jc w:val="left"/>
        <w:rPr>
          <w:rFonts w:ascii="Arial" w:hAnsi="Arial" w:cs="Arial"/>
          <w:color w:val="575757"/>
          <w:sz w:val="24"/>
          <w:szCs w:val="24"/>
        </w:rPr>
      </w:pPr>
    </w:p>
    <w:p w:rsidR="32F68361" w:rsidP="32F68361" w:rsidRDefault="32F68361" w14:paraId="60755AE9" w14:textId="271D21AB">
      <w:pPr>
        <w:pStyle w:val="Normal"/>
        <w:spacing w:line="360" w:lineRule="auto"/>
        <w:jc w:val="both"/>
        <w:rPr>
          <w:rFonts w:ascii="Arial" w:hAnsi="Arial" w:cs="Arial"/>
          <w:color w:val="575757"/>
          <w:sz w:val="24"/>
          <w:szCs w:val="24"/>
        </w:rPr>
      </w:pPr>
    </w:p>
    <w:p w:rsidR="009A6883" w:rsidP="007F1ACF" w:rsidRDefault="00C2085D" w14:paraId="1C5BDE68" w14:textId="3E5B0B7A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:rsidR="009A6883" w:rsidP="0028109E" w:rsidRDefault="009A6883" w14:paraId="0B6FEF1C" w14:noSpellErr="1" w14:textId="3C23265E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32F68361" w:rsidR="1BCC3166">
        <w:rPr>
          <w:rFonts w:ascii="Arial" w:hAnsi="Arial" w:cs="Arial"/>
          <w:color w:val="575757"/>
          <w:sz w:val="24"/>
          <w:szCs w:val="24"/>
        </w:rPr>
        <w:t xml:space="preserve"> </w:t>
      </w:r>
    </w:p>
    <w:p w:rsidR="009A6883" w:rsidP="0028109E" w:rsidRDefault="009A6883" w14:paraId="6034C8E8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640C4DE9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4715D77C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2BF882D8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77C0674A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2B478562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71D4D20C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0C8B0136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4BBA28FE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3FC370D7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Pr="007F1ACF" w:rsidR="00735212" w:rsidRDefault="00735212" w14:paraId="6FF5AF9A" w14:textId="6848726F">
      <w:pPr>
        <w:rPr>
          <w:rFonts w:ascii="Arial" w:hAnsi="Arial" w:cs="Arial"/>
          <w:color w:val="575757"/>
          <w:sz w:val="24"/>
          <w:szCs w:val="20"/>
        </w:rPr>
      </w:pPr>
    </w:p>
    <w:p w:rsidR="00735212" w:rsidRDefault="00735212" w14:paraId="3F5EA92C" w14:textId="77777777"/>
    <w:p w:rsidR="00735212" w:rsidP="00735212" w:rsidRDefault="00735212" w14:paraId="2D8CCB23" w14:textId="77777777"/>
    <w:sectPr w:rsidR="00735212" w:rsidSect="008224BC">
      <w:footerReference w:type="even" r:id="rId8"/>
      <w:footerReference w:type="default" r:id="rId9"/>
      <w:pgSz w:w="12240" w:h="15840" w:orient="portrait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3ED" w:rsidP="008224BC" w:rsidRDefault="001C03ED" w14:paraId="125B1EDF" w14:textId="77777777">
      <w:pPr>
        <w:spacing w:after="0" w:line="240" w:lineRule="auto"/>
      </w:pPr>
      <w:r>
        <w:separator/>
      </w:r>
    </w:p>
  </w:endnote>
  <w:endnote w:type="continuationSeparator" w:id="0">
    <w:p w:rsidR="001C03ED" w:rsidP="008224BC" w:rsidRDefault="001C03ED" w14:paraId="639AA5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B1"/>
    <w:family w:val="swiss"/>
    <w:pitch w:val="variable"/>
    <w:sig w:usb0="800008EF" w:usb1="1000204A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24BC" w:rsidP="00D12CBE" w:rsidRDefault="008224BC" w14:paraId="221051B7" w14:textId="77777777">
    <w:pPr>
      <w:pStyle w:val="Piedepgina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8224BC" w:rsidP="008224BC" w:rsidRDefault="008224BC" w14:paraId="671B91F9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Content>
      <w:p w:rsidR="008224BC" w:rsidP="00D12CBE" w:rsidRDefault="008224BC" w14:paraId="71BFD0E9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66BE61F8" w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3ED" w:rsidP="008224BC" w:rsidRDefault="001C03ED" w14:paraId="50F768B3" w14:textId="77777777">
      <w:pPr>
        <w:spacing w:after="0" w:line="240" w:lineRule="auto"/>
      </w:pPr>
      <w:r>
        <w:separator/>
      </w:r>
    </w:p>
  </w:footnote>
  <w:footnote w:type="continuationSeparator" w:id="0">
    <w:p w:rsidR="001C03ED" w:rsidP="008224BC" w:rsidRDefault="001C03ED" w14:paraId="2DE05D8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340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27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00000"/>
    <w:rsid w:val="000D2EC7"/>
    <w:rsid w:val="000F7D12"/>
    <w:rsid w:val="00131753"/>
    <w:rsid w:val="001C03ED"/>
    <w:rsid w:val="00222D85"/>
    <w:rsid w:val="0028109E"/>
    <w:rsid w:val="003A5300"/>
    <w:rsid w:val="003B431E"/>
    <w:rsid w:val="003B4EAF"/>
    <w:rsid w:val="0052385C"/>
    <w:rsid w:val="00540A6A"/>
    <w:rsid w:val="005555BA"/>
    <w:rsid w:val="0056700A"/>
    <w:rsid w:val="00735212"/>
    <w:rsid w:val="007F1ACF"/>
    <w:rsid w:val="008224BC"/>
    <w:rsid w:val="008C109C"/>
    <w:rsid w:val="009A6883"/>
    <w:rsid w:val="009B0A7B"/>
    <w:rsid w:val="009E7133"/>
    <w:rsid w:val="00AA4473"/>
    <w:rsid w:val="00B221D9"/>
    <w:rsid w:val="00B87B8A"/>
    <w:rsid w:val="00BB5CC4"/>
    <w:rsid w:val="00C06D15"/>
    <w:rsid w:val="00C2085D"/>
    <w:rsid w:val="00C679C9"/>
    <w:rsid w:val="00DC7594"/>
    <w:rsid w:val="00DF40D6"/>
    <w:rsid w:val="00E06142"/>
    <w:rsid w:val="00EC68A8"/>
    <w:rsid w:val="00F6249A"/>
    <w:rsid w:val="00F74EFC"/>
    <w:rsid w:val="00FB619F"/>
    <w:rsid w:val="00FC2CA8"/>
    <w:rsid w:val="02D65BDB"/>
    <w:rsid w:val="04501B35"/>
    <w:rsid w:val="0F92CDDC"/>
    <w:rsid w:val="1186EC46"/>
    <w:rsid w:val="143D21E3"/>
    <w:rsid w:val="18A7287D"/>
    <w:rsid w:val="1A144AB8"/>
    <w:rsid w:val="1BCC3166"/>
    <w:rsid w:val="1D6DFC81"/>
    <w:rsid w:val="20838C3C"/>
    <w:rsid w:val="29A2E88A"/>
    <w:rsid w:val="2E23123E"/>
    <w:rsid w:val="2FBEE29F"/>
    <w:rsid w:val="3037E9E3"/>
    <w:rsid w:val="323479AD"/>
    <w:rsid w:val="32F68361"/>
    <w:rsid w:val="33D93E4E"/>
    <w:rsid w:val="35756504"/>
    <w:rsid w:val="369E8047"/>
    <w:rsid w:val="38ACAF71"/>
    <w:rsid w:val="3A487FD2"/>
    <w:rsid w:val="3BE45033"/>
    <w:rsid w:val="3F1BF0F5"/>
    <w:rsid w:val="4687DE16"/>
    <w:rsid w:val="4823AE77"/>
    <w:rsid w:val="4B2015D5"/>
    <w:rsid w:val="4CBBE636"/>
    <w:rsid w:val="4E513A5E"/>
    <w:rsid w:val="5B36399F"/>
    <w:rsid w:val="5BFED315"/>
    <w:rsid w:val="5EB508B2"/>
    <w:rsid w:val="5F4805B8"/>
    <w:rsid w:val="5F6CF103"/>
    <w:rsid w:val="64DD1BE5"/>
    <w:rsid w:val="67D1D4B3"/>
    <w:rsid w:val="6C480DE2"/>
    <w:rsid w:val="70D95EDE"/>
    <w:rsid w:val="778AC089"/>
    <w:rsid w:val="7AE47252"/>
    <w:rsid w:val="7C45094F"/>
    <w:rsid w:val="7DE0D9B0"/>
    <w:rsid w:val="7F7CA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49ED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530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character" w:styleId="Ttulo3Car" w:customStyle="1">
    <w:name w:val="Título 3 Car"/>
    <w:basedOn w:val="Fuentedeprrafopredeter"/>
    <w:link w:val="Ttulo3"/>
    <w:uiPriority w:val="9"/>
    <w:semiHidden/>
    <w:rsid w:val="003A530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hyperlink" Target="https://www.aiepvirtual.cl/webapps/blackboard/execute/courseMain?course_id=_342881_1" TargetMode="External" Id="Rc1b31e2c59f5413a" /><Relationship Type="http://schemas.openxmlformats.org/officeDocument/2006/relationships/image" Target="/media/image.png" Id="R12e969de96084d72" /><Relationship Type="http://schemas.openxmlformats.org/officeDocument/2006/relationships/glossaryDocument" Target="glossary/document.xml" Id="R1c48805c86674663" /><Relationship Type="http://schemas.openxmlformats.org/officeDocument/2006/relationships/numbering" Target="numbering.xml" Id="Rf1360436044647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cfebf-9489-4c76-9d30-c8a7b1618748}"/>
      </w:docPartPr>
      <w:docPartBody>
        <w:p w14:paraId="63398FE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JONATHAN JOEL SALINAS SANTIBANEZ</lastModifiedBy>
  <revision>3</revision>
  <dcterms:created xsi:type="dcterms:W3CDTF">2022-08-12T01:13:00.0000000Z</dcterms:created>
  <dcterms:modified xsi:type="dcterms:W3CDTF">2023-08-24T01:59:23.5251494Z</dcterms:modified>
</coreProperties>
</file>