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9E4A1" w14:textId="77777777" w:rsidR="007704A3" w:rsidRPr="00FB3385" w:rsidRDefault="007704A3" w:rsidP="003A13A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D4E4E2" w14:textId="77777777" w:rsidR="003A13AC" w:rsidRPr="003A13AC" w:rsidRDefault="003A13AC" w:rsidP="003A13A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YSpec="top"/>
        <w:tblW w:w="10073" w:type="dxa"/>
        <w:shd w:val="clear" w:color="auto" w:fill="F4F4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7387"/>
      </w:tblGrid>
      <w:tr w:rsidR="007704A3" w:rsidRPr="00621230" w14:paraId="2A7D3046" w14:textId="77777777" w:rsidTr="007704A3">
        <w:tc>
          <w:tcPr>
            <w:tcW w:w="2686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5D7743" w14:textId="77777777" w:rsidR="007704A3" w:rsidRPr="00621230" w:rsidRDefault="007704A3" w:rsidP="007704A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4C5156"/>
                <w:sz w:val="23"/>
                <w:szCs w:val="23"/>
                <w:lang w:eastAsia="ru-RU"/>
              </w:rPr>
            </w:pPr>
            <w:r w:rsidRPr="00621230">
              <w:rPr>
                <w:rFonts w:ascii="inherit" w:eastAsia="Times New Roman" w:hAnsi="inherit" w:cs="Arial"/>
                <w:b/>
                <w:bCs/>
                <w:color w:val="4C5156"/>
                <w:sz w:val="23"/>
                <w:szCs w:val="23"/>
                <w:bdr w:val="none" w:sz="0" w:space="0" w:color="auto" w:frame="1"/>
                <w:lang w:eastAsia="ru-RU"/>
              </w:rPr>
              <w:t>Статус заявки</w:t>
            </w:r>
          </w:p>
        </w:tc>
        <w:tc>
          <w:tcPr>
            <w:tcW w:w="7387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1B511EA" w14:textId="77777777" w:rsidR="007704A3" w:rsidRPr="00621230" w:rsidRDefault="007704A3" w:rsidP="007704A3">
            <w:pPr>
              <w:spacing w:after="0" w:line="240" w:lineRule="auto"/>
              <w:jc w:val="center"/>
              <w:rPr>
                <w:rFonts w:ascii="inherit" w:eastAsia="Times New Roman" w:hAnsi="inherit" w:cs="Segoe UI"/>
                <w:color w:val="4C5156"/>
                <w:sz w:val="23"/>
                <w:szCs w:val="23"/>
                <w:lang w:eastAsia="ru-RU"/>
              </w:rPr>
            </w:pPr>
            <w:r w:rsidRPr="00621230">
              <w:rPr>
                <w:rFonts w:ascii="inherit" w:eastAsia="Times New Roman" w:hAnsi="inherit" w:cs="Arial"/>
                <w:b/>
                <w:bCs/>
                <w:color w:val="4C5156"/>
                <w:sz w:val="23"/>
                <w:szCs w:val="23"/>
                <w:bdr w:val="none" w:sz="0" w:space="0" w:color="auto" w:frame="1"/>
                <w:lang w:eastAsia="ru-RU"/>
              </w:rPr>
              <w:t> Описание статуса</w:t>
            </w:r>
          </w:p>
        </w:tc>
      </w:tr>
      <w:tr w:rsidR="007704A3" w:rsidRPr="003A13AC" w14:paraId="6C495CF0" w14:textId="77777777" w:rsidTr="0052095F">
        <w:tc>
          <w:tcPr>
            <w:tcW w:w="2686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B1C759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New</w:t>
            </w:r>
          </w:p>
        </w:tc>
        <w:tc>
          <w:tcPr>
            <w:tcW w:w="7387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39539D" w14:textId="77777777" w:rsidR="007704A3" w:rsidRPr="00621230" w:rsidRDefault="007704A3" w:rsidP="007704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Автоматически присваивается при регистрации заявки</w:t>
            </w:r>
          </w:p>
        </w:tc>
      </w:tr>
      <w:tr w:rsidR="007704A3" w:rsidRPr="003A13AC" w14:paraId="0506D717" w14:textId="77777777" w:rsidTr="0052095F">
        <w:tc>
          <w:tcPr>
            <w:tcW w:w="2686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7F5827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In Progress</w:t>
            </w:r>
          </w:p>
        </w:tc>
        <w:tc>
          <w:tcPr>
            <w:tcW w:w="7387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165AF68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Сотрудники Компании рабо</w:t>
            </w:r>
            <w:r w:rsidRPr="003A1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Pr="00621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ают над заявкой</w:t>
            </w:r>
          </w:p>
        </w:tc>
      </w:tr>
      <w:tr w:rsidR="007704A3" w:rsidRPr="003A13AC" w14:paraId="0A377AE7" w14:textId="77777777" w:rsidTr="00CF0C58">
        <w:tc>
          <w:tcPr>
            <w:tcW w:w="2686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764A92" w14:textId="25246FB3" w:rsidR="007704A3" w:rsidRPr="00732282" w:rsidRDefault="00732282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val="en-US" w:eastAsia="ru-RU"/>
              </w:rPr>
            </w:pPr>
            <w:r w:rsidRPr="0073228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val="en-US" w:eastAsia="ru-RU"/>
              </w:rPr>
              <w:t>HOLD</w:t>
            </w:r>
          </w:p>
        </w:tc>
        <w:tc>
          <w:tcPr>
            <w:tcW w:w="7387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3F17AC3D" w14:textId="7CB4F11C" w:rsidR="007704A3" w:rsidRPr="00732282" w:rsidRDefault="00732282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????</w:t>
            </w:r>
            <w:r>
              <w:t>Ход решения заявки приостановлен заказчиком</w:t>
            </w:r>
          </w:p>
        </w:tc>
      </w:tr>
      <w:tr w:rsidR="007704A3" w:rsidRPr="003A13AC" w14:paraId="16266009" w14:textId="77777777" w:rsidTr="00CF0C58">
        <w:tc>
          <w:tcPr>
            <w:tcW w:w="2686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72A220" w14:textId="41D71B4D" w:rsidR="007704A3" w:rsidRPr="00732282" w:rsidRDefault="00732282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ru-RU"/>
              </w:rPr>
            </w:pPr>
            <w:r w:rsidRPr="00732282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ru-RU"/>
              </w:rPr>
              <w:t>Waiting for Customer</w:t>
            </w:r>
          </w:p>
        </w:tc>
        <w:tc>
          <w:tcPr>
            <w:tcW w:w="7387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01C24D91" w14:textId="6ABBE442" w:rsidR="00732282" w:rsidRPr="00621230" w:rsidRDefault="00732282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????</w:t>
            </w:r>
          </w:p>
        </w:tc>
      </w:tr>
      <w:tr w:rsidR="007704A3" w:rsidRPr="003A13AC" w14:paraId="68C96C65" w14:textId="77777777" w:rsidTr="0052095F">
        <w:tc>
          <w:tcPr>
            <w:tcW w:w="2686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3F0120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Fixed</w:t>
            </w:r>
          </w:p>
        </w:tc>
        <w:tc>
          <w:tcPr>
            <w:tcW w:w="7387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11B20E2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Заявка отработана и заказчик подтверждает решение вопроса</w:t>
            </w:r>
          </w:p>
        </w:tc>
      </w:tr>
      <w:tr w:rsidR="007704A3" w:rsidRPr="003A13AC" w14:paraId="7AD4C2A9" w14:textId="77777777" w:rsidTr="0052095F">
        <w:tc>
          <w:tcPr>
            <w:tcW w:w="2686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5046EB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Closed</w:t>
            </w:r>
          </w:p>
        </w:tc>
        <w:tc>
          <w:tcPr>
            <w:tcW w:w="7387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BD7240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по заявке полностью решен и заявка закрыта</w:t>
            </w:r>
          </w:p>
        </w:tc>
      </w:tr>
      <w:tr w:rsidR="007704A3" w:rsidRPr="003A13AC" w14:paraId="7C4658F2" w14:textId="77777777" w:rsidTr="0052095F">
        <w:tc>
          <w:tcPr>
            <w:tcW w:w="2686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3CBD30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Canceled</w:t>
            </w:r>
          </w:p>
        </w:tc>
        <w:tc>
          <w:tcPr>
            <w:tcW w:w="7387" w:type="dxa"/>
            <w:tcBorders>
              <w:top w:val="single" w:sz="6" w:space="0" w:color="CFD4D6"/>
              <w:left w:val="single" w:sz="6" w:space="0" w:color="CFD4D6"/>
              <w:bottom w:val="single" w:sz="6" w:space="0" w:color="CFD4D6"/>
              <w:right w:val="single" w:sz="6" w:space="0" w:color="CFD4D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832B493" w14:textId="77777777" w:rsidR="007704A3" w:rsidRPr="00621230" w:rsidRDefault="007704A3" w:rsidP="007704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2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Заявка открыта ошибочно</w:t>
            </w:r>
            <w:r w:rsidRPr="003A13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или приостановлена по требованию инициатора</w:t>
            </w:r>
          </w:p>
        </w:tc>
      </w:tr>
    </w:tbl>
    <w:p w14:paraId="31CF2B2F" w14:textId="77777777" w:rsidR="00181942" w:rsidRDefault="00181942" w:rsidP="00181942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B879DF" w14:textId="77777777" w:rsidR="003A13AC" w:rsidRPr="003A13AC" w:rsidRDefault="003A13AC" w:rsidP="00A00A3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"</w:t>
      </w:r>
      <w:r w:rsidRPr="001530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New</w:t>
      </w: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07284B03" w14:textId="77777777" w:rsidR="003A13AC" w:rsidRDefault="003A13AC" w:rsidP="003A13A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регистрации заявки в системе </w:t>
      </w:r>
      <w:r w:rsidR="00181942" w:rsidRPr="009E6011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NI</w:t>
      </w:r>
      <w:r w:rsidRPr="009E60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HelpDesk</w:t>
      </w: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ей автоматически присваивается статус "New". </w:t>
      </w:r>
    </w:p>
    <w:p w14:paraId="2FD27441" w14:textId="77777777" w:rsidR="003A13AC" w:rsidRPr="003A13AC" w:rsidRDefault="003A13AC" w:rsidP="003A13A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7C2A400" w14:textId="77777777" w:rsidR="003A13AC" w:rsidRPr="003A13AC" w:rsidRDefault="003A13AC" w:rsidP="00D95720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"</w:t>
      </w:r>
      <w:r w:rsidRPr="001530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In Progress</w:t>
      </w: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411A6B4B" w14:textId="77777777" w:rsidR="003A13AC" w:rsidRDefault="003A13AC" w:rsidP="00CF0C58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принятия заявки в работу, она автоматически переходит в статус "In Progress" и находится в этом состоянии все время, которое сотрудники службы технической поддержки работают над заявкой.</w:t>
      </w:r>
      <w:r w:rsidR="00CF0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Назначается ответственное лицо за устранение. </w:t>
      </w:r>
    </w:p>
    <w:p w14:paraId="2D92E72D" w14:textId="77777777" w:rsidR="00CF0C58" w:rsidRPr="00CF0C58" w:rsidRDefault="00CF0C58" w:rsidP="00CF0C58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B7566" w14:textId="77777777" w:rsidR="003A13AC" w:rsidRDefault="003A13AC" w:rsidP="00323252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"</w:t>
      </w:r>
      <w:r w:rsidRPr="001530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Fixed</w:t>
      </w: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6D93B1E7" w14:textId="77777777" w:rsidR="003A13AC" w:rsidRDefault="003A13AC" w:rsidP="003A13A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работа над заявкой полностью завершена и заказчик подтверждает решение проблемы, заявка переводится в статус "Fixed". В случае повторения проблемы, заказчик в праве в течение 48 часов возобновить работу над заявкой. </w:t>
      </w:r>
      <w:r w:rsidR="00CF0C5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Ответственное лицо или модератор переводит заявку для подтверждения в этот статус</w:t>
      </w:r>
    </w:p>
    <w:p w14:paraId="561CE1D4" w14:textId="77777777" w:rsidR="003A13AC" w:rsidRPr="003A13AC" w:rsidRDefault="003A13AC" w:rsidP="003A13A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0660C" w14:textId="77777777" w:rsidR="003A13AC" w:rsidRDefault="003A13AC" w:rsidP="003C1F33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"</w:t>
      </w:r>
      <w:r w:rsidRPr="001530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Closed</w:t>
      </w: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6927A0A4" w14:textId="77777777" w:rsidR="003A13AC" w:rsidRDefault="003A13AC" w:rsidP="003A13A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течение 48 часов после подтверждения решения проблемы и перевода заявки в статус "Fixed" заказчик не возобновляет работу над заявкой, она считается полностью решенной и переводится в статус "Closed". </w:t>
      </w:r>
      <w:r w:rsidR="00CF0C5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Ответственное лицо или модератор переводит заявку для подтверждения в этот статус</w:t>
      </w:r>
    </w:p>
    <w:p w14:paraId="304A9BF4" w14:textId="77777777" w:rsidR="003A13AC" w:rsidRPr="003A13AC" w:rsidRDefault="003A13AC" w:rsidP="003A13A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4DBA74" w14:textId="77777777" w:rsidR="003A13AC" w:rsidRDefault="003A13AC" w:rsidP="006502EF">
      <w:pPr>
        <w:pStyle w:val="a4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Статус "</w:t>
      </w:r>
      <w:r w:rsidRPr="0015302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Canceled</w:t>
      </w: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14:paraId="75F6D3AC" w14:textId="77777777" w:rsidR="00406B8C" w:rsidRDefault="003A13AC" w:rsidP="00406B8C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переводится в статус "Canceled", если она была ошибочно заведена или дублируют ранее заведенную заявку.</w:t>
      </w:r>
      <w:r w:rsidR="00CF0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Обязательное указание комментария </w:t>
      </w:r>
    </w:p>
    <w:p w14:paraId="19235E08" w14:textId="77777777" w:rsidR="00406B8C" w:rsidRPr="003A13AC" w:rsidRDefault="00406B8C" w:rsidP="0040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Участники: </w:t>
      </w:r>
    </w:p>
    <w:p w14:paraId="7CDB05C9" w14:textId="77777777" w:rsidR="00406B8C" w:rsidRPr="003A13AC" w:rsidRDefault="00406B8C" w:rsidP="00406B8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отрудник ИНЖИНИРИНГ: </w:t>
      </w:r>
    </w:p>
    <w:p w14:paraId="7979E8A7" w14:textId="77777777" w:rsidR="00406B8C" w:rsidRPr="003A13AC" w:rsidRDefault="00406B8C" w:rsidP="00406B8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заявку, </w:t>
      </w:r>
    </w:p>
    <w:p w14:paraId="54DF3997" w14:textId="77777777" w:rsidR="00406B8C" w:rsidRPr="003A13AC" w:rsidRDefault="00406B8C" w:rsidP="00406B8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заявку, </w:t>
      </w:r>
    </w:p>
    <w:p w14:paraId="12B1377D" w14:textId="77777777" w:rsidR="00406B8C" w:rsidRPr="000803AA" w:rsidRDefault="00406B8C" w:rsidP="00406B8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r w:rsidRPr="000803AA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Отозвать заявку (</w:t>
      </w:r>
      <w:r w:rsidRPr="000803AA">
        <w:rPr>
          <w:rFonts w:ascii="Times New Roman" w:eastAsia="Times New Roman" w:hAnsi="Times New Roman" w:cs="Times New Roman"/>
          <w:strike/>
          <w:sz w:val="24"/>
          <w:szCs w:val="24"/>
          <w:lang w:val="en-US" w:eastAsia="ru-RU"/>
        </w:rPr>
        <w:t>Hold</w:t>
      </w:r>
      <w:r w:rsidRPr="000803AA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)</w:t>
      </w:r>
    </w:p>
    <w:p w14:paraId="33AA83E3" w14:textId="77777777" w:rsidR="00406B8C" w:rsidRPr="00406B8C" w:rsidRDefault="00406B8C" w:rsidP="00406B8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 решение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Fixed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F926E43" w14:textId="77777777" w:rsidR="00406B8C" w:rsidRPr="003A13AC" w:rsidRDefault="00406B8C" w:rsidP="00406B8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Модератор: </w:t>
      </w:r>
    </w:p>
    <w:p w14:paraId="1F9CCF2B" w14:textId="77777777" w:rsidR="00406B8C" w:rsidRPr="003A13AC" w:rsidRDefault="00406B8C" w:rsidP="00406B8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заявку, </w:t>
      </w:r>
    </w:p>
    <w:p w14:paraId="5DC45B64" w14:textId="77777777" w:rsidR="00406B8C" w:rsidRPr="003A13AC" w:rsidRDefault="00406B8C" w:rsidP="00406B8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 заявку, </w:t>
      </w:r>
    </w:p>
    <w:p w14:paraId="50F30310" w14:textId="77777777" w:rsidR="00406B8C" w:rsidRPr="003A13AC" w:rsidRDefault="00406B8C" w:rsidP="00406B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Изменить статус заявки и саму заявку, а также назначить исполнителя</w:t>
      </w:r>
    </w:p>
    <w:p w14:paraId="15C960B2" w14:textId="77777777" w:rsidR="00406B8C" w:rsidRPr="003A13AC" w:rsidRDefault="00406B8C" w:rsidP="00406B8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Администратор: </w:t>
      </w:r>
    </w:p>
    <w:p w14:paraId="698F4502" w14:textId="77777777" w:rsidR="00406B8C" w:rsidRPr="003A13AC" w:rsidRDefault="00406B8C" w:rsidP="00406B8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Создать, </w:t>
      </w:r>
    </w:p>
    <w:p w14:paraId="38574E58" w14:textId="77777777" w:rsidR="00406B8C" w:rsidRPr="003A13AC" w:rsidRDefault="00406B8C" w:rsidP="00406B8C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Посмотреть, </w:t>
      </w:r>
    </w:p>
    <w:p w14:paraId="08656009" w14:textId="362C203D" w:rsidR="00406B8C" w:rsidRDefault="00406B8C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Изменить статус заявки и саму заявку, а также назначить исполнителя, </w:t>
      </w:r>
      <w:r w:rsidRPr="000803AA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отправлять заявку в </w:t>
      </w:r>
      <w:r w:rsidRPr="000803AA">
        <w:rPr>
          <w:rFonts w:ascii="Arial" w:eastAsia="Times New Roman" w:hAnsi="Arial" w:cs="Arial"/>
          <w:strike/>
          <w:color w:val="4C5156"/>
          <w:sz w:val="23"/>
          <w:szCs w:val="23"/>
          <w:bdr w:val="none" w:sz="0" w:space="0" w:color="auto" w:frame="1"/>
          <w:lang w:eastAsia="ru-RU"/>
        </w:rPr>
        <w:t>Hold</w:t>
      </w:r>
      <w:r w:rsidRPr="000803AA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 (отозвать </w:t>
      </w:r>
      <w:r w:rsidR="00BD7F73" w:rsidRPr="000803AA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заявку или признак актуальности</w:t>
      </w:r>
    </w:p>
    <w:p w14:paraId="55DD8B1E" w14:textId="3D9CB0DF" w:rsidR="00BD7F73" w:rsidRPr="003A13AC" w:rsidRDefault="00BD7F73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 категорию</w:t>
      </w:r>
    </w:p>
    <w:p w14:paraId="3421F97C" w14:textId="77777777" w:rsidR="00406B8C" w:rsidRPr="003A13AC" w:rsidRDefault="00406B8C" w:rsidP="00406B8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Исполнитель: </w:t>
      </w:r>
    </w:p>
    <w:p w14:paraId="166CD713" w14:textId="43583547" w:rsidR="00406B8C" w:rsidRDefault="00406B8C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13A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 статус заявки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00C5C0" w14:textId="30286829" w:rsidR="00BD7F73" w:rsidRDefault="00BD7F73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Изменить категорию</w:t>
      </w:r>
    </w:p>
    <w:p w14:paraId="6883C340" w14:textId="77777777" w:rsidR="00CF0C58" w:rsidRDefault="00CF0C58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E655CE" w14:textId="77777777" w:rsidR="00CF0C58" w:rsidRDefault="00CF0C58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76745D" w14:textId="77777777" w:rsidR="00CF0C58" w:rsidRDefault="00CF0C58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</w:p>
    <w:p w14:paraId="075AD3ED" w14:textId="77777777" w:rsidR="00CF0C58" w:rsidRDefault="00CF0C58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</w:p>
    <w:p w14:paraId="4280F128" w14:textId="77777777" w:rsidR="00CF0C58" w:rsidRDefault="00CF0C58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</w:p>
    <w:p w14:paraId="67B05F00" w14:textId="77777777" w:rsidR="00CF0C58" w:rsidRDefault="00CF0C58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396A2C" w14:textId="77777777" w:rsidR="00CF0C58" w:rsidRDefault="00CF0C58" w:rsidP="00406B8C">
      <w:pPr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Комментарии.</w:t>
      </w:r>
    </w:p>
    <w:p w14:paraId="59AB1EC2" w14:textId="77777777" w:rsidR="00CF0C58" w:rsidRDefault="00CF0C58" w:rsidP="00CF0C5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 ссылку «Зафиксировать проблему» в МП</w:t>
      </w:r>
    </w:p>
    <w:p w14:paraId="14C7CD39" w14:textId="138CD762" w:rsidR="00CF0C58" w:rsidRDefault="00CF0C58" w:rsidP="00CF0C5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"/>
      <w:commentRangeStart w:id="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Необходима возможность указать плановую дату устранения проблемы (Модератор, исполнитель)</w:t>
      </w:r>
      <w:commentRangeEnd w:id="1"/>
      <w:r w:rsidR="00052F6A">
        <w:rPr>
          <w:rStyle w:val="a5"/>
        </w:rPr>
        <w:commentReference w:id="1"/>
      </w:r>
      <w:commentRangeEnd w:id="2"/>
      <w:r w:rsidR="00732282">
        <w:rPr>
          <w:rStyle w:val="a5"/>
        </w:rPr>
        <w:commentReference w:id="2"/>
      </w:r>
    </w:p>
    <w:p w14:paraId="5018C7E4" w14:textId="77777777" w:rsidR="00CF0C58" w:rsidRDefault="00CF0C58" w:rsidP="00CF0C5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подсвечивать заявки, до плановой даты</w:t>
      </w:r>
      <w:r w:rsidRPr="00CF0C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устранения у которых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осталось менее 7 дней</w:t>
      </w:r>
    </w:p>
    <w:p w14:paraId="61B95AE8" w14:textId="77777777" w:rsidR="00CF0C58" w:rsidRDefault="00CF0C58" w:rsidP="00CF0C5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3"/>
      <w:commentRangeStart w:id="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Модератору, исполнителю необходимо указывать фактическую дату устранения при переводе на статус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Fixed</w:t>
      </w:r>
      <w:commentRangeEnd w:id="3"/>
      <w:r w:rsidR="00052F6A">
        <w:rPr>
          <w:rStyle w:val="a5"/>
        </w:rPr>
        <w:commentReference w:id="3"/>
      </w:r>
      <w:commentRangeEnd w:id="4"/>
      <w:r w:rsidR="00732282">
        <w:rPr>
          <w:rStyle w:val="a5"/>
        </w:rPr>
        <w:commentReference w:id="4"/>
      </w:r>
    </w:p>
    <w:p w14:paraId="1EE15165" w14:textId="77777777" w:rsidR="00CF0C58" w:rsidRPr="00CF0C58" w:rsidRDefault="00CF0C58" w:rsidP="00CF0C58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Необходима выгрузка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Excel </w:t>
      </w:r>
    </w:p>
    <w:p w14:paraId="44FC64BC" w14:textId="77777777" w:rsidR="00406B8C" w:rsidRDefault="00406B8C" w:rsidP="00406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B1605B" w14:textId="6AF32F13" w:rsidR="001541EE" w:rsidRPr="00BD7F73" w:rsidRDefault="009E0C93" w:rsidP="00BD7F73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BD7F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Обязательно в легенде указать, что нельзя подавать </w:t>
      </w:r>
      <w:proofErr w:type="gramStart"/>
      <w:r w:rsidRPr="00BD7F7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проблемы</w:t>
      </w:r>
      <w:proofErr w:type="gramEnd"/>
      <w:r w:rsidRPr="00BD7F7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 xml:space="preserve"> связанные с </w:t>
      </w:r>
      <w:r w:rsidRPr="00BD7F73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 w:eastAsia="ru-RU"/>
        </w:rPr>
        <w:t>IT</w:t>
      </w:r>
    </w:p>
    <w:p w14:paraId="7C4FCD59" w14:textId="49822FB9" w:rsidR="00BD7F73" w:rsidRPr="00BD7F73" w:rsidRDefault="00BD7F73" w:rsidP="00BD7F73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D7F73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Подготовить описание категорий</w:t>
      </w:r>
    </w:p>
    <w:p w14:paraId="2CCA57A7" w14:textId="77777777" w:rsidR="001541EE" w:rsidRDefault="001541EE" w:rsidP="00406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917E47" w14:textId="77777777" w:rsidR="001541EE" w:rsidRDefault="001541EE" w:rsidP="00406B8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подаче заявки обязательно указать:</w:t>
      </w:r>
    </w:p>
    <w:p w14:paraId="0DA6571E" w14:textId="77777777" w:rsidR="001541EE" w:rsidRDefault="001541EE" w:rsidP="001541E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5"/>
      <w:commentRangeStart w:id="6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Место возникновения</w:t>
      </w:r>
      <w:commentRangeEnd w:id="5"/>
      <w:r w:rsidR="009C7B1F">
        <w:rPr>
          <w:rStyle w:val="a5"/>
        </w:rPr>
        <w:commentReference w:id="5"/>
      </w:r>
      <w:commentRangeEnd w:id="6"/>
      <w:r w:rsidR="00732282">
        <w:rPr>
          <w:rStyle w:val="a5"/>
        </w:rPr>
        <w:commentReference w:id="6"/>
      </w:r>
    </w:p>
    <w:p w14:paraId="4168CDE6" w14:textId="77777777" w:rsidR="001541EE" w:rsidRDefault="001541EE" w:rsidP="001541E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проблемы</w:t>
      </w:r>
    </w:p>
    <w:p w14:paraId="6CAFCCA4" w14:textId="77777777" w:rsidR="001541EE" w:rsidRPr="00732282" w:rsidRDefault="001541EE" w:rsidP="001541EE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</w:pPr>
      <w:commentRangeStart w:id="7"/>
      <w:commentRangeStart w:id="8"/>
      <w:r w:rsidRPr="00732282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Предлагаемое решение (опционально)</w:t>
      </w:r>
      <w:commentRangeEnd w:id="7"/>
      <w:r w:rsidR="009C7B1F" w:rsidRPr="00732282">
        <w:rPr>
          <w:rStyle w:val="a5"/>
          <w:strike/>
        </w:rPr>
        <w:commentReference w:id="7"/>
      </w:r>
      <w:commentRangeEnd w:id="8"/>
      <w:r w:rsidR="00732282" w:rsidRPr="00732282">
        <w:rPr>
          <w:rStyle w:val="a5"/>
          <w:strike/>
        </w:rPr>
        <w:commentReference w:id="8"/>
      </w:r>
    </w:p>
    <w:p w14:paraId="2F4A927C" w14:textId="0472464E" w:rsidR="001541EE" w:rsidRDefault="001541EE" w:rsidP="001541E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FFCEAB" w14:textId="26A82FAB" w:rsidR="00732282" w:rsidRDefault="00732282" w:rsidP="001541E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979C8" w14:textId="05582414" w:rsidR="00732282" w:rsidRDefault="00732282" w:rsidP="001541E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Категории:</w:t>
      </w:r>
    </w:p>
    <w:p w14:paraId="216CC4CC" w14:textId="7C0ED715" w:rsidR="00732282" w:rsidRDefault="00732282" w:rsidP="0073228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ОТиПБ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(касается рисков здоровью сотрудника)</w:t>
      </w:r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20C2B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Кобзарь</w:t>
      </w:r>
      <w:r w:rsidR="00620C2B" w:rsidRPr="00620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(298)</w:t>
      </w:r>
    </w:p>
    <w:p w14:paraId="0E008C6C" w14:textId="49762D6A" w:rsidR="00732282" w:rsidRDefault="009E0C93" w:rsidP="0073228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труда (рабочее пространство)</w:t>
      </w:r>
      <w:r w:rsidR="000A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Денисова О.В.</w:t>
      </w:r>
      <w:r w:rsidR="00620C2B" w:rsidRPr="00620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(155)</w:t>
      </w:r>
    </w:p>
    <w:p w14:paraId="3B983B28" w14:textId="3FFDAF41" w:rsidR="009E0C93" w:rsidRDefault="009E0C93" w:rsidP="0073228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АХО</w:t>
      </w:r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>Луговцов</w:t>
      </w:r>
      <w:proofErr w:type="spellEnd"/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</w:t>
      </w:r>
      <w:r w:rsidR="00620C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(39)</w:t>
      </w:r>
    </w:p>
    <w:p w14:paraId="6792E386" w14:textId="49347DAB" w:rsidR="009E0C93" w:rsidRDefault="009E0C93" w:rsidP="0073228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Социальные вопросы</w:t>
      </w:r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A14DA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Фрыкина</w:t>
      </w:r>
      <w:r w:rsidR="000A14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М.</w:t>
      </w:r>
      <w:r w:rsidR="00620C2B" w:rsidRPr="00620C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620C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378)</w:t>
      </w:r>
    </w:p>
    <w:p w14:paraId="2C8B1BE0" w14:textId="5084907D" w:rsidR="009E0C93" w:rsidRPr="00732282" w:rsidRDefault="00BD7F73" w:rsidP="00732282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Другое</w:t>
      </w:r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20C2B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FB33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Варивода</w:t>
      </w:r>
      <w:r w:rsidR="00620C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(771)</w:t>
      </w:r>
    </w:p>
    <w:sectPr w:rsidR="009E0C93" w:rsidRPr="007322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Терещенко Алексей Александрович" w:date="2021-12-16T09:05:00Z" w:initials="ТАА">
    <w:p w14:paraId="1D2F802E" w14:textId="6BC26A55" w:rsidR="00052F6A" w:rsidRDefault="00052F6A">
      <w:pPr>
        <w:pStyle w:val="a6"/>
      </w:pPr>
      <w:r>
        <w:rPr>
          <w:rStyle w:val="a5"/>
        </w:rPr>
        <w:annotationRef/>
      </w:r>
      <w:r>
        <w:t>Правильнее будет определить единую константу для всех обращений, например, 3 дня, но с возможностью изменения модератору или ответственному сотруднику за решение данного обращения</w:t>
      </w:r>
    </w:p>
  </w:comment>
  <w:comment w:id="2" w:author="Варивода Андрей Александрович" w:date="2021-12-20T09:35:00Z" w:initials="ВАА">
    <w:p w14:paraId="29853DBA" w14:textId="16AB0BE5" w:rsidR="00732282" w:rsidRDefault="00732282">
      <w:pPr>
        <w:pStyle w:val="a6"/>
      </w:pPr>
      <w:r>
        <w:rPr>
          <w:rStyle w:val="a5"/>
        </w:rPr>
        <w:annotationRef/>
      </w:r>
      <w:r>
        <w:t>Оставляем возможность установки сроков</w:t>
      </w:r>
    </w:p>
  </w:comment>
  <w:comment w:id="3" w:author="Терещенко Алексей Александрович" w:date="2021-12-16T09:07:00Z" w:initials="ТАА">
    <w:p w14:paraId="1C762323" w14:textId="18E6DCDA" w:rsidR="00052F6A" w:rsidRPr="00903DD2" w:rsidRDefault="00052F6A">
      <w:pPr>
        <w:pStyle w:val="a6"/>
      </w:pPr>
      <w:r>
        <w:rPr>
          <w:rStyle w:val="a5"/>
        </w:rPr>
        <w:annotationRef/>
      </w:r>
      <w:r>
        <w:t>Заполняться будет автоматически по факту решения обращения. Факт</w:t>
      </w:r>
      <w:r w:rsidR="00903DD2">
        <w:t>ическая дата</w:t>
      </w:r>
      <w:r>
        <w:t xml:space="preserve"> решения обращения – </w:t>
      </w:r>
      <w:r w:rsidR="00903DD2">
        <w:t xml:space="preserve">это дата перевода обращения в статус </w:t>
      </w:r>
      <w:r w:rsidR="00903DD2">
        <w:rPr>
          <w:lang w:val="en-US"/>
        </w:rPr>
        <w:t>Fixed</w:t>
      </w:r>
    </w:p>
  </w:comment>
  <w:comment w:id="4" w:author="Варивода Андрей Александрович" w:date="2021-12-20T09:36:00Z" w:initials="ВАА">
    <w:p w14:paraId="3AF41B92" w14:textId="449C4D78" w:rsidR="00732282" w:rsidRDefault="00732282">
      <w:pPr>
        <w:pStyle w:val="a6"/>
      </w:pPr>
      <w:r>
        <w:rPr>
          <w:rStyle w:val="a5"/>
        </w:rPr>
        <w:annotationRef/>
      </w:r>
      <w:proofErr w:type="spellStart"/>
      <w:r>
        <w:t>окей</w:t>
      </w:r>
      <w:proofErr w:type="spellEnd"/>
    </w:p>
  </w:comment>
  <w:comment w:id="5" w:author="Терещенко Алексей Александрович" w:date="2021-12-16T08:57:00Z" w:initials="ТАА">
    <w:p w14:paraId="54406B39" w14:textId="77777777" w:rsidR="009C7B1F" w:rsidRDefault="009C7B1F">
      <w:pPr>
        <w:pStyle w:val="a6"/>
      </w:pPr>
      <w:r>
        <w:rPr>
          <w:rStyle w:val="a5"/>
        </w:rPr>
        <w:annotationRef/>
      </w:r>
      <w:r>
        <w:t>Предлагаю реализовать категоризацию обращений. Мы сможем классифицировать каждое обращение в любом разрезе, как мы придумаем</w:t>
      </w:r>
    </w:p>
  </w:comment>
  <w:comment w:id="6" w:author="Варивода Андрей Александрович" w:date="2021-12-20T09:37:00Z" w:initials="ВАА">
    <w:p w14:paraId="3B54C538" w14:textId="65B3BA03" w:rsidR="00732282" w:rsidRDefault="00732282">
      <w:pPr>
        <w:pStyle w:val="a6"/>
      </w:pPr>
      <w:r>
        <w:rPr>
          <w:rStyle w:val="a5"/>
        </w:rPr>
        <w:annotationRef/>
      </w:r>
      <w:r>
        <w:t>Необходимо подготовить список категорий</w:t>
      </w:r>
    </w:p>
  </w:comment>
  <w:comment w:id="7" w:author="Терещенко Алексей Александрович" w:date="2021-12-16T08:56:00Z" w:initials="ТАА">
    <w:p w14:paraId="465E57B4" w14:textId="5ACE7E5C" w:rsidR="008F5738" w:rsidRPr="009C7B1F" w:rsidRDefault="009C7B1F">
      <w:pPr>
        <w:pStyle w:val="a6"/>
      </w:pPr>
      <w:r>
        <w:rPr>
          <w:rStyle w:val="a5"/>
        </w:rPr>
        <w:annotationRef/>
      </w:r>
      <w:r w:rsidR="008F5738">
        <w:t>Предлагаю: фактическое решение, заполняемое ответственным сотрудником за решение обращения</w:t>
      </w:r>
    </w:p>
  </w:comment>
  <w:comment w:id="8" w:author="Варивода Андрей Александрович" w:date="2021-12-20T09:37:00Z" w:initials="ВАА">
    <w:p w14:paraId="3AF3EE37" w14:textId="1B706FDF" w:rsidR="00732282" w:rsidRDefault="00732282">
      <w:pPr>
        <w:pStyle w:val="a6"/>
      </w:pPr>
      <w:r>
        <w:rPr>
          <w:rStyle w:val="a5"/>
        </w:rPr>
        <w:annotationRef/>
      </w:r>
      <w:r>
        <w:t>согласен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D2F802E" w15:done="0"/>
  <w15:commentEx w15:paraId="29853DBA" w15:paraIdParent="1D2F802E" w15:done="0"/>
  <w15:commentEx w15:paraId="1C762323" w15:done="0"/>
  <w15:commentEx w15:paraId="3AF41B92" w15:paraIdParent="1C762323" w15:done="0"/>
  <w15:commentEx w15:paraId="54406B39" w15:done="0"/>
  <w15:commentEx w15:paraId="3B54C538" w15:paraIdParent="54406B39" w15:done="0"/>
  <w15:commentEx w15:paraId="465E57B4" w15:done="0"/>
  <w15:commentEx w15:paraId="3AF3EE37" w15:paraIdParent="465E57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AB2"/>
    <w:multiLevelType w:val="hybridMultilevel"/>
    <w:tmpl w:val="ABD0B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15D04"/>
    <w:multiLevelType w:val="hybridMultilevel"/>
    <w:tmpl w:val="A26EF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7986"/>
    <w:multiLevelType w:val="hybridMultilevel"/>
    <w:tmpl w:val="B1300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731F"/>
    <w:multiLevelType w:val="hybridMultilevel"/>
    <w:tmpl w:val="00EA8612"/>
    <w:lvl w:ilvl="0" w:tplc="07861E2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F0A6DF1"/>
    <w:multiLevelType w:val="hybridMultilevel"/>
    <w:tmpl w:val="D95C3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ерещенко Алексей Александрович">
    <w15:presenceInfo w15:providerId="AD" w15:userId="S-1-5-21-1177238915-789336058-682003330-208051"/>
  </w15:person>
  <w15:person w15:author="Варивода Андрей Александрович">
    <w15:presenceInfo w15:providerId="AD" w15:userId="S-1-5-21-1177238915-789336058-682003330-3469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BCE"/>
    <w:rsid w:val="00052F6A"/>
    <w:rsid w:val="000803AA"/>
    <w:rsid w:val="000A14DA"/>
    <w:rsid w:val="00153023"/>
    <w:rsid w:val="001541EE"/>
    <w:rsid w:val="00181942"/>
    <w:rsid w:val="003A13AC"/>
    <w:rsid w:val="00406B8C"/>
    <w:rsid w:val="004F7465"/>
    <w:rsid w:val="0052095F"/>
    <w:rsid w:val="00620C2B"/>
    <w:rsid w:val="00621230"/>
    <w:rsid w:val="00732282"/>
    <w:rsid w:val="007704A3"/>
    <w:rsid w:val="00874BCE"/>
    <w:rsid w:val="008F5738"/>
    <w:rsid w:val="00903DD2"/>
    <w:rsid w:val="009C7B1F"/>
    <w:rsid w:val="009E0C93"/>
    <w:rsid w:val="009E6011"/>
    <w:rsid w:val="00BD7F73"/>
    <w:rsid w:val="00CF0C58"/>
    <w:rsid w:val="00DF1014"/>
    <w:rsid w:val="00F7247B"/>
    <w:rsid w:val="00FB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33E2"/>
  <w15:chartTrackingRefBased/>
  <w15:docId w15:val="{06138664-24DC-4E0D-847C-9F4FA9AC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1230"/>
    <w:rPr>
      <w:b/>
      <w:bCs/>
    </w:rPr>
  </w:style>
  <w:style w:type="paragraph" w:styleId="a4">
    <w:name w:val="List Paragraph"/>
    <w:basedOn w:val="a"/>
    <w:uiPriority w:val="34"/>
    <w:qFormat/>
    <w:rsid w:val="003A13AC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9C7B1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C7B1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C7B1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7B1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C7B1F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9C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C7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 Алексей Александрович</dc:creator>
  <cp:keywords/>
  <dc:description/>
  <cp:lastModifiedBy>Терещенко Алексей Александрович</cp:lastModifiedBy>
  <cp:revision>15</cp:revision>
  <dcterms:created xsi:type="dcterms:W3CDTF">2021-12-16T05:35:00Z</dcterms:created>
  <dcterms:modified xsi:type="dcterms:W3CDTF">2021-12-29T11:44:00Z</dcterms:modified>
</cp:coreProperties>
</file>