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DC26" w14:textId="77777777" w:rsidR="003A4315" w:rsidRDefault="00C93089">
      <w:pPr>
        <w:spacing w:line="216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BERITA ACARA </w:t>
      </w:r>
    </w:p>
    <w:p w14:paraId="28945195" w14:textId="77777777" w:rsidR="003A4315" w:rsidRDefault="00C93089">
      <w:pPr>
        <w:spacing w:line="216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MUSYAWARAH KALURAHAN </w:t>
      </w:r>
    </w:p>
    <w:p w14:paraId="5D0A8850" w14:textId="77777777" w:rsidR="003A4315" w:rsidRDefault="00C93089">
      <w:pPr>
        <w:spacing w:line="216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PENYUSUNAN RENCANA KERJA PEMERINTAH KALURAHAN </w:t>
      </w:r>
    </w:p>
    <w:p w14:paraId="781C44F8" w14:textId="77777777" w:rsidR="003A4315" w:rsidRDefault="00C93089">
      <w:pPr>
        <w:spacing w:line="216" w:lineRule="auto"/>
        <w:jc w:val="center"/>
        <w:rPr>
          <w:rFonts w:ascii="Bookman Old Style" w:hAnsi="Bookman Old Style"/>
          <w:b/>
          <w:lang w:val="en-US"/>
        </w:rPr>
      </w:pPr>
      <w:r>
        <w:rPr>
          <w:rFonts w:ascii="Bookman Old Style" w:hAnsi="Bookman Old Style"/>
          <w:b/>
        </w:rPr>
        <w:t>KALURAHAN WONOSARI</w:t>
      </w:r>
      <w:r>
        <w:rPr>
          <w:rFonts w:ascii="Bookman Old Style" w:hAnsi="Bookman Old Style"/>
          <w:b/>
          <w:lang w:val="en-US"/>
        </w:rPr>
        <w:t>, KAPANEWON WONOSARI</w:t>
      </w:r>
      <w:r>
        <w:rPr>
          <w:rFonts w:ascii="Bookman Old Style" w:hAnsi="Bookman Old Style"/>
          <w:b/>
        </w:rPr>
        <w:t xml:space="preserve"> TAHUN 202</w:t>
      </w:r>
      <w:r>
        <w:rPr>
          <w:rFonts w:ascii="Bookman Old Style" w:hAnsi="Bookman Old Style"/>
          <w:b/>
          <w:lang w:val="en-US"/>
        </w:rPr>
        <w:t>2</w:t>
      </w:r>
    </w:p>
    <w:p w14:paraId="6F8ECB1D" w14:textId="77777777" w:rsidR="003A4315" w:rsidRDefault="003A4315">
      <w:pPr>
        <w:spacing w:line="216" w:lineRule="auto"/>
        <w:jc w:val="both"/>
        <w:rPr>
          <w:rFonts w:ascii="Bookman Old Style" w:hAnsi="Bookman Old Style"/>
        </w:rPr>
      </w:pPr>
    </w:p>
    <w:p w14:paraId="5412FC76" w14:textId="77777777" w:rsidR="003A4315" w:rsidRDefault="00C93089">
      <w:pPr>
        <w:spacing w:line="21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Berkaitan dengan pelaksanaan Musyawarah Rencana Kerja Pemerintah Kalurahan</w:t>
      </w:r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Tahun</w:t>
      </w:r>
      <w:proofErr w:type="spellEnd"/>
      <w:r>
        <w:rPr>
          <w:rFonts w:ascii="Bookman Old Style" w:hAnsi="Bookman Old Style"/>
          <w:lang w:val="en-US"/>
        </w:rPr>
        <w:t xml:space="preserve"> 2022</w:t>
      </w:r>
      <w:r>
        <w:rPr>
          <w:rFonts w:ascii="Bookman Old Style" w:hAnsi="Bookman Old Style"/>
        </w:rPr>
        <w:t xml:space="preserve">, di Kalurahan </w:t>
      </w:r>
      <w:r>
        <w:rPr>
          <w:rFonts w:ascii="Bookman Old Style" w:hAnsi="Bookman Old Style"/>
          <w:b/>
        </w:rPr>
        <w:t xml:space="preserve">Wonosari, </w:t>
      </w:r>
      <w:proofErr w:type="spellStart"/>
      <w:r>
        <w:rPr>
          <w:rFonts w:ascii="Bookman Old Style" w:hAnsi="Bookman Old Style"/>
        </w:rPr>
        <w:t>Kapanewon</w:t>
      </w:r>
      <w:proofErr w:type="spell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Wonosari</w:t>
      </w:r>
      <w:r>
        <w:rPr>
          <w:rFonts w:ascii="Bookman Old Style" w:hAnsi="Bookman Old Style"/>
        </w:rPr>
        <w:t xml:space="preserve">, Kabupaten </w:t>
      </w:r>
      <w:r>
        <w:rPr>
          <w:rFonts w:ascii="Bookman Old Style" w:hAnsi="Bookman Old Style"/>
          <w:b/>
        </w:rPr>
        <w:t>Gunungkidul</w:t>
      </w:r>
      <w:r>
        <w:rPr>
          <w:rFonts w:ascii="Bookman Old Style" w:hAnsi="Bookman Old Style"/>
        </w:rPr>
        <w:t xml:space="preserve">, </w:t>
      </w:r>
      <w:r>
        <w:rPr>
          <w:rFonts w:ascii="Bookman Old Style" w:hAnsi="Bookman Old Style"/>
          <w:b/>
        </w:rPr>
        <w:t>Daerah Istimewa Yogyakarta</w:t>
      </w:r>
      <w:r>
        <w:rPr>
          <w:rFonts w:ascii="Bookman Old Style" w:hAnsi="Bookman Old Style"/>
        </w:rPr>
        <w:t xml:space="preserve"> pada :</w:t>
      </w:r>
    </w:p>
    <w:p w14:paraId="776C2E7A" w14:textId="77777777" w:rsidR="003A4315" w:rsidRDefault="003A4315">
      <w:pPr>
        <w:spacing w:line="216" w:lineRule="auto"/>
        <w:jc w:val="both"/>
        <w:rPr>
          <w:rFonts w:ascii="Bookman Old Style" w:hAnsi="Bookman Old Style"/>
        </w:rPr>
      </w:pPr>
    </w:p>
    <w:p w14:paraId="0C4008F1" w14:textId="77777777" w:rsidR="003A4315" w:rsidRDefault="00C93089">
      <w:pPr>
        <w:spacing w:line="216" w:lineRule="auto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>Hari dan Tanggal</w:t>
      </w:r>
      <w:r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 xml:space="preserve">Senin, </w:t>
      </w:r>
      <w:r>
        <w:rPr>
          <w:rFonts w:ascii="Bookman Old Style" w:hAnsi="Bookman Old Style"/>
          <w:b/>
          <w:lang w:val="en-US"/>
        </w:rPr>
        <w:t xml:space="preserve">16 </w:t>
      </w:r>
      <w:proofErr w:type="spellStart"/>
      <w:r>
        <w:rPr>
          <w:rFonts w:ascii="Bookman Old Style" w:hAnsi="Bookman Old Style"/>
          <w:b/>
          <w:lang w:val="en-US"/>
        </w:rPr>
        <w:t>Agustus</w:t>
      </w:r>
      <w:proofErr w:type="spellEnd"/>
      <w:r>
        <w:rPr>
          <w:rFonts w:ascii="Bookman Old Style" w:hAnsi="Bookman Old Style"/>
          <w:b/>
          <w:lang w:val="en-US"/>
        </w:rPr>
        <w:t xml:space="preserve"> 2021</w:t>
      </w:r>
    </w:p>
    <w:p w14:paraId="0FA3BA87" w14:textId="77777777" w:rsidR="003A4315" w:rsidRDefault="00C93089">
      <w:pPr>
        <w:spacing w:line="21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Jam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 xml:space="preserve">pukul </w:t>
      </w:r>
      <w:r>
        <w:rPr>
          <w:rFonts w:ascii="Bookman Old Style" w:hAnsi="Bookman Old Style"/>
          <w:b/>
          <w:lang w:val="en-US"/>
        </w:rPr>
        <w:t>10</w:t>
      </w:r>
      <w:r>
        <w:rPr>
          <w:rFonts w:ascii="Bookman Old Style" w:hAnsi="Bookman Old Style"/>
          <w:b/>
        </w:rPr>
        <w:t>.00 WIB s/d selesai</w:t>
      </w:r>
    </w:p>
    <w:p w14:paraId="173790A2" w14:textId="77777777" w:rsidR="003A4315" w:rsidRDefault="00C93089">
      <w:pPr>
        <w:spacing w:line="21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Tempat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Balai Kalurahan Wonosari</w:t>
      </w:r>
    </w:p>
    <w:p w14:paraId="49B4442F" w14:textId="77777777" w:rsidR="003A4315" w:rsidRDefault="003A4315">
      <w:pPr>
        <w:spacing w:line="216" w:lineRule="auto"/>
        <w:jc w:val="both"/>
        <w:rPr>
          <w:rFonts w:ascii="Bookman Old Style" w:hAnsi="Bookman Old Style"/>
        </w:rPr>
      </w:pPr>
    </w:p>
    <w:p w14:paraId="23A894CB" w14:textId="77777777" w:rsidR="003A4315" w:rsidRDefault="00C93089">
      <w:pPr>
        <w:spacing w:line="21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Telah </w:t>
      </w:r>
      <w:proofErr w:type="spellStart"/>
      <w:r>
        <w:rPr>
          <w:rFonts w:ascii="Bookman Old Style" w:hAnsi="Bookman Old Style"/>
          <w:lang w:val="en-US"/>
        </w:rPr>
        <w:t>dilaksanakan</w:t>
      </w:r>
      <w:proofErr w:type="spellEnd"/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</w:rPr>
        <w:t>Musyawarah Kalurahan yang dihadiri oleh Lurah</w:t>
      </w:r>
      <w:r>
        <w:rPr>
          <w:rFonts w:ascii="Bookman Old Style" w:hAnsi="Bookman Old Style"/>
        </w:rPr>
        <w:t>, Unsur Pamong Kalurahan, Badan Permusyawaratan Kalurahan (</w:t>
      </w:r>
      <w:proofErr w:type="spellStart"/>
      <w:r>
        <w:rPr>
          <w:rFonts w:ascii="Bookman Old Style" w:hAnsi="Bookman Old Style"/>
          <w:lang w:val="en-US"/>
        </w:rPr>
        <w:t>Bamuskal</w:t>
      </w:r>
      <w:proofErr w:type="spellEnd"/>
      <w:r>
        <w:rPr>
          <w:rFonts w:ascii="Bookman Old Style" w:hAnsi="Bookman Old Style"/>
          <w:lang w:val="en-US"/>
        </w:rPr>
        <w:t>)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  <w:lang w:val="en-US"/>
        </w:rPr>
        <w:t>Perwakilan</w:t>
      </w:r>
      <w:proofErr w:type="spellEnd"/>
      <w:r>
        <w:rPr>
          <w:rFonts w:ascii="Bookman Old Style" w:hAnsi="Bookman Old Style"/>
          <w:lang w:val="en-US"/>
        </w:rPr>
        <w:t xml:space="preserve"> Lembaga Kalurahan dan </w:t>
      </w:r>
      <w:proofErr w:type="spellStart"/>
      <w:r>
        <w:rPr>
          <w:rFonts w:ascii="Bookman Old Style" w:hAnsi="Bookman Old Style"/>
          <w:lang w:val="en-US"/>
        </w:rPr>
        <w:t>Perwakilan</w:t>
      </w:r>
      <w:proofErr w:type="spellEnd"/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</w:rPr>
        <w:t>Kelompok Masyarakat, sebagaimana daftar hadir terlampir.</w:t>
      </w:r>
    </w:p>
    <w:p w14:paraId="156101CC" w14:textId="77777777" w:rsidR="003A4315" w:rsidRDefault="003A4315">
      <w:pPr>
        <w:spacing w:line="216" w:lineRule="auto"/>
        <w:jc w:val="both"/>
        <w:rPr>
          <w:rFonts w:ascii="Bookman Old Style" w:hAnsi="Bookman Old Style"/>
        </w:rPr>
      </w:pPr>
    </w:p>
    <w:p w14:paraId="458E9E9D" w14:textId="77777777" w:rsidR="003A4315" w:rsidRDefault="00C93089">
      <w:pPr>
        <w:spacing w:line="21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Materi yang dibahas dalam musyawarah Kalurahan ini serta yang bertindak selaku unsur</w:t>
      </w:r>
      <w:r>
        <w:rPr>
          <w:rFonts w:ascii="Bookman Old Style" w:hAnsi="Bookman Old Style"/>
        </w:rPr>
        <w:t xml:space="preserve"> pimpinan musyawarah dan narasumber adalah :</w:t>
      </w:r>
    </w:p>
    <w:p w14:paraId="0B67CD06" w14:textId="77777777" w:rsidR="003A4315" w:rsidRDefault="003A4315">
      <w:pPr>
        <w:spacing w:line="216" w:lineRule="auto"/>
        <w:jc w:val="both"/>
        <w:rPr>
          <w:rFonts w:ascii="Bookman Old Style" w:hAnsi="Bookman Old Style"/>
        </w:rPr>
      </w:pPr>
    </w:p>
    <w:p w14:paraId="28310672" w14:textId="77777777" w:rsidR="003A4315" w:rsidRDefault="00C93089">
      <w:pPr>
        <w:pStyle w:val="DaftarParagraf"/>
        <w:numPr>
          <w:ilvl w:val="0"/>
          <w:numId w:val="1"/>
        </w:numPr>
        <w:spacing w:line="21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Materi :</w:t>
      </w:r>
    </w:p>
    <w:p w14:paraId="7BD0FDC8" w14:textId="77777777" w:rsidR="003A4315" w:rsidRDefault="00C93089">
      <w:pPr>
        <w:pStyle w:val="DaftarParagraf"/>
        <w:numPr>
          <w:ilvl w:val="1"/>
          <w:numId w:val="1"/>
        </w:numPr>
        <w:spacing w:line="216" w:lineRule="auto"/>
        <w:ind w:left="108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Pencermatan</w:t>
      </w:r>
      <w:proofErr w:type="spellEnd"/>
      <w:r>
        <w:rPr>
          <w:rFonts w:ascii="Bookman Old Style" w:hAnsi="Bookman Old Style"/>
        </w:rPr>
        <w:t xml:space="preserve"> Rencana Program Jangka Menengah (RPJM) Kalurahan Wonosari periode 2020 s/d 2025.</w:t>
      </w:r>
    </w:p>
    <w:p w14:paraId="1BA4CE9B" w14:textId="77777777" w:rsidR="003A4315" w:rsidRDefault="00C93089">
      <w:pPr>
        <w:pStyle w:val="DaftarParagraf"/>
        <w:numPr>
          <w:ilvl w:val="1"/>
          <w:numId w:val="1"/>
        </w:numPr>
        <w:spacing w:line="216" w:lineRule="auto"/>
        <w:ind w:left="10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Evaluasi Rencana Kerja Pemerintah Kalurahan Tahun 202</w:t>
      </w:r>
      <w:r>
        <w:rPr>
          <w:rFonts w:ascii="Bookman Old Style" w:hAnsi="Bookman Old Style"/>
          <w:lang w:val="en-US"/>
        </w:rPr>
        <w:t>1</w:t>
      </w:r>
      <w:r>
        <w:rPr>
          <w:rFonts w:ascii="Bookman Old Style" w:hAnsi="Bookman Old Style"/>
        </w:rPr>
        <w:t>.</w:t>
      </w:r>
    </w:p>
    <w:p w14:paraId="1C96C7FC" w14:textId="77777777" w:rsidR="003A4315" w:rsidRDefault="00C93089">
      <w:pPr>
        <w:pStyle w:val="DaftarParagraf"/>
        <w:numPr>
          <w:ilvl w:val="1"/>
          <w:numId w:val="1"/>
        </w:numPr>
        <w:spacing w:line="216" w:lineRule="auto"/>
        <w:ind w:left="10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Program intervensi dari Pemerintah Supra Kalurahan.</w:t>
      </w:r>
    </w:p>
    <w:p w14:paraId="5F82C073" w14:textId="77777777" w:rsidR="003A4315" w:rsidRDefault="00C93089">
      <w:pPr>
        <w:pStyle w:val="DaftarParagraf"/>
        <w:numPr>
          <w:ilvl w:val="1"/>
          <w:numId w:val="1"/>
        </w:numPr>
        <w:spacing w:line="216" w:lineRule="auto"/>
        <w:ind w:left="10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Profil Kalurahan Wonosari secara aktual.</w:t>
      </w:r>
    </w:p>
    <w:p w14:paraId="361DD491" w14:textId="77777777" w:rsidR="003A4315" w:rsidRDefault="00C93089">
      <w:pPr>
        <w:pStyle w:val="DaftarParagraf"/>
        <w:numPr>
          <w:ilvl w:val="0"/>
          <w:numId w:val="1"/>
        </w:numPr>
        <w:spacing w:line="21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Pimpinan Musyawarah dan Narasumber</w:t>
      </w:r>
    </w:p>
    <w:p w14:paraId="3170A1E2" w14:textId="77777777" w:rsidR="003A4315" w:rsidRDefault="00C93089">
      <w:pPr>
        <w:pStyle w:val="DaftarParagraf"/>
        <w:numPr>
          <w:ilvl w:val="1"/>
          <w:numId w:val="1"/>
        </w:numPr>
        <w:spacing w:line="216" w:lineRule="auto"/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Pemimpin Musyawarah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  <w:b/>
          <w:lang w:val="en-US"/>
        </w:rPr>
        <w:t>Andanto</w:t>
      </w:r>
      <w:proofErr w:type="spellEnd"/>
      <w:r>
        <w:rPr>
          <w:rFonts w:ascii="Bookman Old Style" w:hAnsi="Bookman Old Style"/>
          <w:b/>
          <w:lang w:val="en-US"/>
        </w:rPr>
        <w:t xml:space="preserve"> TN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  <w:lang w:val="en-US"/>
        </w:rPr>
        <w:t>Ketua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Bamuskal</w:t>
      </w:r>
      <w:proofErr w:type="spellEnd"/>
    </w:p>
    <w:p w14:paraId="48FF2176" w14:textId="77777777" w:rsidR="003A4315" w:rsidRDefault="00C93089">
      <w:pPr>
        <w:pStyle w:val="DaftarParagraf"/>
        <w:numPr>
          <w:ilvl w:val="1"/>
          <w:numId w:val="1"/>
        </w:numPr>
        <w:spacing w:line="216" w:lineRule="auto"/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Notulen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  <w:b/>
          <w:lang w:val="en-US"/>
        </w:rPr>
        <w:t>Sa’ban</w:t>
      </w:r>
      <w:proofErr w:type="spellEnd"/>
      <w:r>
        <w:rPr>
          <w:rFonts w:ascii="Bookman Old Style" w:hAnsi="Bookman Old Style"/>
          <w:b/>
          <w:lang w:val="en-US"/>
        </w:rPr>
        <w:t xml:space="preserve"> </w:t>
      </w:r>
      <w:proofErr w:type="spellStart"/>
      <w:r>
        <w:rPr>
          <w:rFonts w:ascii="Bookman Old Style" w:hAnsi="Bookman Old Style"/>
          <w:b/>
          <w:lang w:val="en-US"/>
        </w:rPr>
        <w:t>Nurhuda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  <w:lang w:val="en-US"/>
        </w:rPr>
        <w:t>Pangripta</w:t>
      </w:r>
      <w:proofErr w:type="spellEnd"/>
    </w:p>
    <w:p w14:paraId="7EB374D8" w14:textId="77777777" w:rsidR="003A4315" w:rsidRDefault="00C93089">
      <w:pPr>
        <w:pStyle w:val="DaftarParagraf"/>
        <w:numPr>
          <w:ilvl w:val="1"/>
          <w:numId w:val="1"/>
        </w:numPr>
        <w:spacing w:line="216" w:lineRule="auto"/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Narasumber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  <w:b/>
        </w:rPr>
        <w:t>Tumija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Lurah</w:t>
      </w:r>
    </w:p>
    <w:p w14:paraId="45967F86" w14:textId="77777777" w:rsidR="003A4315" w:rsidRDefault="00C93089">
      <w:pPr>
        <w:pStyle w:val="DaftarParagraf"/>
        <w:spacing w:line="216" w:lineRule="auto"/>
        <w:ind w:left="43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  <w:b/>
        </w:rPr>
        <w:t xml:space="preserve">Subarno, </w:t>
      </w:r>
      <w:proofErr w:type="spellStart"/>
      <w:r>
        <w:rPr>
          <w:rFonts w:ascii="Bookman Old Style" w:hAnsi="Bookman Old Style"/>
          <w:b/>
        </w:rPr>
        <w:t>S.Sos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Kapanewon</w:t>
      </w:r>
      <w:proofErr w:type="spellEnd"/>
    </w:p>
    <w:p w14:paraId="39A717AA" w14:textId="46FED88A" w:rsidR="003A4315" w:rsidRDefault="00C93089">
      <w:pPr>
        <w:pStyle w:val="DaftarParagraf"/>
        <w:spacing w:line="216" w:lineRule="auto"/>
        <w:ind w:left="43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  <w:b/>
          <w:bCs/>
        </w:rPr>
        <w:t>Di</w:t>
      </w:r>
      <w:r>
        <w:rPr>
          <w:rFonts w:ascii="Bookman Old Style" w:hAnsi="Bookman Old Style"/>
          <w:b/>
          <w:bCs/>
          <w:lang w:val="en-US"/>
        </w:rPr>
        <w:t>d</w:t>
      </w:r>
      <w:proofErr w:type="spellStart"/>
      <w:r>
        <w:rPr>
          <w:rFonts w:ascii="Bookman Old Style" w:hAnsi="Bookman Old Style"/>
          <w:b/>
          <w:bCs/>
        </w:rPr>
        <w:t>ik</w:t>
      </w:r>
      <w:proofErr w:type="spellEnd"/>
      <w:r>
        <w:rPr>
          <w:rFonts w:ascii="Bookman Old Style" w:hAnsi="Bookman Old Style"/>
          <w:b/>
          <w:bCs/>
        </w:rPr>
        <w:t xml:space="preserve"> Nuryanto</w:t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Pendamping</w:t>
      </w:r>
    </w:p>
    <w:p w14:paraId="5A43A262" w14:textId="77777777" w:rsidR="003A4315" w:rsidRDefault="00C93089">
      <w:pPr>
        <w:pStyle w:val="DaftarParagraf"/>
        <w:spacing w:line="216" w:lineRule="auto"/>
        <w:ind w:left="43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</w:p>
    <w:p w14:paraId="6FB96A55" w14:textId="77777777" w:rsidR="003A4315" w:rsidRDefault="00C93089">
      <w:pPr>
        <w:spacing w:line="21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Setelah dilakukan pembahasan terhadap materi, selanjutnya seluruh peserta Musyawarah Kalurahan menyepakati beberapa hal yang berketetapan menjadi kesepakatan akhir dari Musyawarah Kalurahan dalam rangka penyusunan Rencana Kerja Pemerintah Kal</w:t>
      </w:r>
      <w:r>
        <w:rPr>
          <w:rFonts w:ascii="Bookman Old Style" w:hAnsi="Bookman Old Style"/>
        </w:rPr>
        <w:t>urahan Wonosari Tahun 2021, yaitu :</w:t>
      </w:r>
    </w:p>
    <w:p w14:paraId="37312BD3" w14:textId="77777777" w:rsidR="003A4315" w:rsidRDefault="00C93089">
      <w:pPr>
        <w:pStyle w:val="DaftarParagraf"/>
        <w:numPr>
          <w:ilvl w:val="0"/>
          <w:numId w:val="2"/>
        </w:numPr>
        <w:spacing w:line="21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Daftar Prioritas Kegiatan untuk Rencana Kerja Pemerintah Kalurahan Wonosari tahun 202</w:t>
      </w:r>
      <w:r>
        <w:rPr>
          <w:rFonts w:ascii="Bookman Old Style" w:hAnsi="Bookman Old Style"/>
          <w:lang w:val="en-US"/>
        </w:rPr>
        <w:t>2.</w:t>
      </w:r>
    </w:p>
    <w:p w14:paraId="746B1BAF" w14:textId="77777777" w:rsidR="003A4315" w:rsidRDefault="00C93089">
      <w:pPr>
        <w:pStyle w:val="DaftarParagraf"/>
        <w:numPr>
          <w:ilvl w:val="0"/>
          <w:numId w:val="2"/>
        </w:numPr>
        <w:spacing w:line="21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Susunan Tim Penyusun Rencana </w:t>
      </w:r>
      <w:proofErr w:type="spellStart"/>
      <w:r>
        <w:rPr>
          <w:rFonts w:ascii="Bookman Old Style" w:hAnsi="Bookman Old Style"/>
        </w:rPr>
        <w:t>Rencana</w:t>
      </w:r>
      <w:proofErr w:type="spellEnd"/>
      <w:r>
        <w:rPr>
          <w:rFonts w:ascii="Bookman Old Style" w:hAnsi="Bookman Old Style"/>
        </w:rPr>
        <w:t xml:space="preserve"> Kerja Pemerintah Kalurahan Wonosari tahun 202</w:t>
      </w:r>
      <w:r>
        <w:rPr>
          <w:rFonts w:ascii="Bookman Old Style" w:hAnsi="Bookman Old Style"/>
          <w:lang w:val="en-US"/>
        </w:rPr>
        <w:t>2</w:t>
      </w:r>
    </w:p>
    <w:p w14:paraId="4C120734" w14:textId="77777777" w:rsidR="003A4315" w:rsidRDefault="00C93089">
      <w:pPr>
        <w:pStyle w:val="DaftarParagraf"/>
        <w:numPr>
          <w:ilvl w:val="0"/>
          <w:numId w:val="2"/>
        </w:numPr>
        <w:spacing w:line="21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Menerima paparan prioritas kegiatan dalam Rencan</w:t>
      </w:r>
      <w:r>
        <w:rPr>
          <w:rFonts w:ascii="Bookman Old Style" w:hAnsi="Bookman Old Style"/>
        </w:rPr>
        <w:t>a Kerja Pemerintah Kalurahan Wonosari tahun 202</w:t>
      </w:r>
      <w:r>
        <w:rPr>
          <w:rFonts w:ascii="Bookman Old Style" w:hAnsi="Bookman Old Style"/>
          <w:lang w:val="en-US"/>
        </w:rPr>
        <w:t>2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  <w:u w:val="single"/>
        </w:rPr>
        <w:t>dengan penyempurnaan</w:t>
      </w:r>
      <w:r>
        <w:rPr>
          <w:rFonts w:ascii="Bookman Old Style" w:hAnsi="Bookman Old Style"/>
          <w:u w:val="single"/>
        </w:rPr>
        <w:t>.</w:t>
      </w:r>
    </w:p>
    <w:p w14:paraId="6AAB2ED4" w14:textId="77777777" w:rsidR="003A4315" w:rsidRDefault="003A4315">
      <w:pPr>
        <w:spacing w:line="216" w:lineRule="auto"/>
        <w:jc w:val="both"/>
        <w:rPr>
          <w:rFonts w:ascii="Bookman Old Style" w:hAnsi="Bookman Old Style"/>
        </w:rPr>
      </w:pPr>
    </w:p>
    <w:p w14:paraId="44306C28" w14:textId="77777777" w:rsidR="003A4315" w:rsidRDefault="00C93089">
      <w:pPr>
        <w:spacing w:line="21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Demikian Berita Acara ini dibuat dan disahkan dengan penuh tanggung jawab agar dapat dipergunakan sebagaimana mestinya.</w:t>
      </w:r>
    </w:p>
    <w:p w14:paraId="10B21F03" w14:textId="77777777" w:rsidR="003A4315" w:rsidRDefault="003A4315">
      <w:pPr>
        <w:spacing w:line="216" w:lineRule="auto"/>
        <w:jc w:val="center"/>
        <w:rPr>
          <w:rFonts w:ascii="Bookman Old Style" w:hAnsi="Bookman Old Style"/>
        </w:rPr>
      </w:pPr>
    </w:p>
    <w:p w14:paraId="1C5C7FD2" w14:textId="77777777" w:rsidR="003A4315" w:rsidRDefault="00C93089">
      <w:pPr>
        <w:spacing w:line="216" w:lineRule="auto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 xml:space="preserve">Wonosari, </w:t>
      </w:r>
      <w:r>
        <w:rPr>
          <w:rFonts w:ascii="Bookman Old Style" w:hAnsi="Bookman Old Style"/>
          <w:lang w:val="en-US"/>
        </w:rPr>
        <w:t xml:space="preserve">16 </w:t>
      </w:r>
      <w:proofErr w:type="spellStart"/>
      <w:r>
        <w:rPr>
          <w:rFonts w:ascii="Bookman Old Style" w:hAnsi="Bookman Old Style"/>
          <w:lang w:val="en-US"/>
        </w:rPr>
        <w:t>Agustus</w:t>
      </w:r>
      <w:proofErr w:type="spellEnd"/>
      <w:r>
        <w:rPr>
          <w:rFonts w:ascii="Bookman Old Style" w:hAnsi="Bookman Old Style"/>
          <w:lang w:val="en-US"/>
        </w:rPr>
        <w:t xml:space="preserve"> 2021</w:t>
      </w:r>
    </w:p>
    <w:p w14:paraId="23A06AF1" w14:textId="77777777" w:rsidR="003A4315" w:rsidRDefault="003A4315">
      <w:pPr>
        <w:spacing w:line="216" w:lineRule="auto"/>
        <w:jc w:val="center"/>
        <w:rPr>
          <w:rFonts w:ascii="Bookman Old Style" w:hAnsi="Bookman Old Style"/>
        </w:rPr>
      </w:pPr>
    </w:p>
    <w:tbl>
      <w:tblPr>
        <w:tblStyle w:val="KisiTabel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3A4315" w14:paraId="606D17B9" w14:textId="77777777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C33563F" w14:textId="77777777" w:rsidR="003A4315" w:rsidRDefault="00C93089">
            <w:pPr>
              <w:spacing w:line="21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LURAH</w:t>
            </w:r>
          </w:p>
          <w:p w14:paraId="38809FA8" w14:textId="77777777" w:rsidR="003A4315" w:rsidRDefault="003A4315">
            <w:pPr>
              <w:spacing w:line="216" w:lineRule="auto"/>
              <w:jc w:val="center"/>
              <w:rPr>
                <w:rFonts w:ascii="Bookman Old Style" w:hAnsi="Bookman Old Style"/>
              </w:rPr>
            </w:pPr>
          </w:p>
          <w:p w14:paraId="3979B1AB" w14:textId="77777777" w:rsidR="003A4315" w:rsidRDefault="003A4315">
            <w:pPr>
              <w:spacing w:line="216" w:lineRule="auto"/>
              <w:jc w:val="center"/>
              <w:rPr>
                <w:rFonts w:ascii="Bookman Old Style" w:hAnsi="Bookman Old Style"/>
              </w:rPr>
            </w:pPr>
          </w:p>
          <w:p w14:paraId="0CA1CB76" w14:textId="77777777" w:rsidR="003A4315" w:rsidRDefault="003A4315">
            <w:pPr>
              <w:spacing w:line="216" w:lineRule="auto"/>
              <w:jc w:val="center"/>
              <w:rPr>
                <w:rFonts w:ascii="Bookman Old Style" w:hAnsi="Bookman Old Style"/>
              </w:rPr>
            </w:pPr>
          </w:p>
          <w:p w14:paraId="36071548" w14:textId="77777777" w:rsidR="003A4315" w:rsidRDefault="003A4315">
            <w:pPr>
              <w:spacing w:line="216" w:lineRule="auto"/>
              <w:jc w:val="center"/>
              <w:rPr>
                <w:rFonts w:ascii="Bookman Old Style" w:hAnsi="Bookman Old Style"/>
              </w:rPr>
            </w:pPr>
          </w:p>
          <w:p w14:paraId="48C83376" w14:textId="77777777" w:rsidR="003A4315" w:rsidRDefault="00C93089">
            <w:pPr>
              <w:spacing w:line="216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TUMIJA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436B1A92" w14:textId="77777777" w:rsidR="003A4315" w:rsidRDefault="00C93089">
            <w:pPr>
              <w:spacing w:line="216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PIMPINAN MUSYAWARAH</w:t>
            </w:r>
          </w:p>
          <w:p w14:paraId="7EE731AC" w14:textId="77777777" w:rsidR="003A4315" w:rsidRDefault="003A4315">
            <w:pPr>
              <w:spacing w:line="216" w:lineRule="auto"/>
              <w:jc w:val="center"/>
              <w:rPr>
                <w:rFonts w:ascii="Bookman Old Style" w:hAnsi="Bookman Old Style"/>
              </w:rPr>
            </w:pPr>
          </w:p>
          <w:p w14:paraId="06697D23" w14:textId="77777777" w:rsidR="003A4315" w:rsidRDefault="003A4315">
            <w:pPr>
              <w:spacing w:line="216" w:lineRule="auto"/>
              <w:jc w:val="center"/>
              <w:rPr>
                <w:rFonts w:ascii="Bookman Old Style" w:hAnsi="Bookman Old Style"/>
              </w:rPr>
            </w:pPr>
          </w:p>
          <w:p w14:paraId="17F25FB0" w14:textId="77777777" w:rsidR="003A4315" w:rsidRDefault="003A4315">
            <w:pPr>
              <w:spacing w:line="216" w:lineRule="auto"/>
              <w:jc w:val="center"/>
              <w:rPr>
                <w:rFonts w:ascii="Bookman Old Style" w:hAnsi="Bookman Old Style"/>
              </w:rPr>
            </w:pPr>
          </w:p>
          <w:p w14:paraId="484DB0B6" w14:textId="77777777" w:rsidR="003A4315" w:rsidRDefault="003A4315">
            <w:pPr>
              <w:spacing w:line="216" w:lineRule="auto"/>
              <w:jc w:val="center"/>
              <w:rPr>
                <w:rFonts w:ascii="Bookman Old Style" w:hAnsi="Bookman Old Style"/>
              </w:rPr>
            </w:pPr>
          </w:p>
          <w:p w14:paraId="678124C9" w14:textId="77777777" w:rsidR="003A4315" w:rsidRDefault="00C93089">
            <w:pPr>
              <w:spacing w:line="216" w:lineRule="auto"/>
              <w:jc w:val="center"/>
              <w:rPr>
                <w:rFonts w:ascii="Bookman Old Style" w:hAnsi="Bookman Old Style"/>
                <w:b/>
                <w:lang w:val="en-US"/>
              </w:rPr>
            </w:pPr>
            <w:r>
              <w:rPr>
                <w:rFonts w:ascii="Bookman Old Style" w:hAnsi="Bookman Old Style"/>
                <w:b/>
                <w:lang w:val="en-US"/>
              </w:rPr>
              <w:t>ANDANTO TN.</w:t>
            </w:r>
          </w:p>
        </w:tc>
      </w:tr>
    </w:tbl>
    <w:p w14:paraId="5433F2D7" w14:textId="77777777" w:rsidR="003A4315" w:rsidRDefault="003A4315">
      <w:pPr>
        <w:spacing w:line="216" w:lineRule="auto"/>
        <w:jc w:val="both"/>
        <w:rPr>
          <w:rFonts w:ascii="Bookman Old Style" w:hAnsi="Bookman Old Style"/>
        </w:rPr>
      </w:pPr>
    </w:p>
    <w:p w14:paraId="67F80BC1" w14:textId="77777777" w:rsidR="003A4315" w:rsidRDefault="00C93089">
      <w:pPr>
        <w:spacing w:line="216" w:lineRule="auto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PER</w:t>
      </w:r>
      <w:r>
        <w:rPr>
          <w:rFonts w:ascii="Bookman Old Style" w:hAnsi="Bookman Old Style"/>
        </w:rPr>
        <w:t>WAKIL</w:t>
      </w:r>
      <w:r>
        <w:rPr>
          <w:rFonts w:ascii="Bookman Old Style" w:hAnsi="Bookman Old Style"/>
          <w:lang w:val="en-US"/>
        </w:rPr>
        <w:t>AN</w:t>
      </w:r>
      <w:r>
        <w:rPr>
          <w:rFonts w:ascii="Bookman Old Style" w:hAnsi="Bookman Old Style"/>
        </w:rPr>
        <w:t xml:space="preserve"> PESERTA</w:t>
      </w:r>
      <w:r>
        <w:rPr>
          <w:rFonts w:ascii="Bookman Old Style" w:hAnsi="Bookman Old Style"/>
          <w:lang w:val="en-US"/>
        </w:rPr>
        <w:t xml:space="preserve"> MUSYAWARAH</w:t>
      </w:r>
    </w:p>
    <w:p w14:paraId="31E7C94D" w14:textId="77777777" w:rsidR="003A4315" w:rsidRDefault="003A4315">
      <w:pPr>
        <w:spacing w:line="216" w:lineRule="auto"/>
        <w:jc w:val="center"/>
        <w:rPr>
          <w:rFonts w:ascii="Bookman Old Style" w:hAnsi="Bookman Old Style"/>
          <w:lang w:val="en-US"/>
        </w:rPr>
      </w:pPr>
    </w:p>
    <w:p w14:paraId="24224ED0" w14:textId="77777777" w:rsidR="003A4315" w:rsidRDefault="00C93089">
      <w:pPr>
        <w:pStyle w:val="DaftarParagraf"/>
        <w:numPr>
          <w:ilvl w:val="0"/>
          <w:numId w:val="3"/>
        </w:numPr>
        <w:spacing w:line="480" w:lineRule="auto"/>
        <w:ind w:left="36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____________________________</w:t>
      </w:r>
      <w:r>
        <w:rPr>
          <w:rFonts w:ascii="Bookman Old Style" w:hAnsi="Bookman Old Style"/>
          <w:lang w:val="en-US"/>
        </w:rPr>
        <w:tab/>
        <w:t>____________</w:t>
      </w:r>
    </w:p>
    <w:p w14:paraId="5336521C" w14:textId="77777777" w:rsidR="003A4315" w:rsidRDefault="00C93089">
      <w:pPr>
        <w:pStyle w:val="DaftarParagraf"/>
        <w:numPr>
          <w:ilvl w:val="0"/>
          <w:numId w:val="3"/>
        </w:numPr>
        <w:spacing w:line="480" w:lineRule="auto"/>
        <w:ind w:left="36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____________________________</w:t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  <w:t>____________</w:t>
      </w:r>
    </w:p>
    <w:p w14:paraId="65F8E020" w14:textId="77777777" w:rsidR="003A4315" w:rsidRDefault="00C93089">
      <w:pPr>
        <w:pStyle w:val="DaftarParagraf"/>
        <w:numPr>
          <w:ilvl w:val="0"/>
          <w:numId w:val="3"/>
        </w:numPr>
        <w:spacing w:line="216" w:lineRule="auto"/>
        <w:ind w:left="36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____________________________</w:t>
      </w:r>
      <w:r>
        <w:rPr>
          <w:rFonts w:ascii="Bookman Old Style" w:hAnsi="Bookman Old Style"/>
          <w:lang w:val="en-US"/>
        </w:rPr>
        <w:tab/>
        <w:t>____________</w:t>
      </w:r>
    </w:p>
    <w:sectPr w:rsidR="003A4315">
      <w:pgSz w:w="11906" w:h="18720"/>
      <w:pgMar w:top="1134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5722"/>
    <w:multiLevelType w:val="multilevel"/>
    <w:tmpl w:val="FF0648FC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93E0DC4"/>
    <w:multiLevelType w:val="multilevel"/>
    <w:tmpl w:val="74123C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ACB5DF1"/>
    <w:multiLevelType w:val="multilevel"/>
    <w:tmpl w:val="62AE45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C7D70CD"/>
    <w:multiLevelType w:val="multilevel"/>
    <w:tmpl w:val="8E7832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315"/>
    <w:rsid w:val="003A4315"/>
    <w:rsid w:val="00C9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3A377"/>
  <w15:docId w15:val="{8F7AAC63-DEFF-4C18-A283-A834BA97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TeksBalonKAR">
    <w:name w:val="Teks Balon KAR"/>
    <w:basedOn w:val="FontParagrafDefault"/>
    <w:link w:val="TeksBalon"/>
    <w:uiPriority w:val="99"/>
    <w:semiHidden/>
    <w:qFormat/>
    <w:rsid w:val="00C423FD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TeksIs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Isi">
    <w:name w:val="Body Text"/>
    <w:basedOn w:val="Normal"/>
    <w:pPr>
      <w:spacing w:after="140" w:line="276" w:lineRule="auto"/>
    </w:pPr>
  </w:style>
  <w:style w:type="paragraph" w:styleId="Daftar">
    <w:name w:val="List"/>
    <w:basedOn w:val="TeksIsi"/>
    <w:rPr>
      <w:rFonts w:cs="Lohit Devanagari"/>
    </w:rPr>
  </w:style>
  <w:style w:type="paragraph" w:styleId="Keteranga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DaftarParagraf">
    <w:name w:val="List Paragraph"/>
    <w:basedOn w:val="Normal"/>
    <w:uiPriority w:val="34"/>
    <w:qFormat/>
    <w:rsid w:val="007959BA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qFormat/>
    <w:rsid w:val="00C423FD"/>
    <w:rPr>
      <w:rFonts w:ascii="Segoe UI" w:hAnsi="Segoe UI" w:cs="Segoe UI"/>
      <w:sz w:val="18"/>
      <w:szCs w:val="18"/>
    </w:rPr>
  </w:style>
  <w:style w:type="table" w:styleId="KisiTabel">
    <w:name w:val="Table Grid"/>
    <w:basedOn w:val="TabelNormal"/>
    <w:uiPriority w:val="39"/>
    <w:rsid w:val="00550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329</Words>
  <Characters>1880</Characters>
  <Application>Microsoft Office Word</Application>
  <DocSecurity>0</DocSecurity>
  <Lines>15</Lines>
  <Paragraphs>4</Paragraphs>
  <ScaleCrop>false</ScaleCrop>
  <Company>xcorpsx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xxuserxx</dc:creator>
  <dc:description/>
  <cp:lastModifiedBy>zpu425</cp:lastModifiedBy>
  <cp:revision>31</cp:revision>
  <dcterms:created xsi:type="dcterms:W3CDTF">2021-08-15T05:20:00Z</dcterms:created>
  <dcterms:modified xsi:type="dcterms:W3CDTF">2021-08-16T04:35:00Z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xcorpsx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