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8CE5C" w14:textId="5D4B57C9" w:rsidR="00570E62" w:rsidRDefault="00BE2691" w:rsidP="000473BA">
      <w:pPr>
        <w:jc w:val="both"/>
      </w:pPr>
      <w:r>
        <w:t>Case Studies in data Science</w:t>
      </w:r>
    </w:p>
    <w:p w14:paraId="2E73A4CB" w14:textId="48BB0366" w:rsidR="00BE2691" w:rsidRDefault="00BE2691" w:rsidP="000473BA">
      <w:pPr>
        <w:jc w:val="both"/>
      </w:pPr>
    </w:p>
    <w:p w14:paraId="15E1E831" w14:textId="5BB59131" w:rsidR="00BE2691" w:rsidRPr="00BE2691" w:rsidRDefault="00BE2691" w:rsidP="000473BA">
      <w:pPr>
        <w:jc w:val="both"/>
        <w:rPr>
          <w:b/>
          <w:bCs/>
        </w:rPr>
      </w:pPr>
      <w:r w:rsidRPr="00BE2691">
        <w:rPr>
          <w:b/>
          <w:bCs/>
        </w:rPr>
        <w:t xml:space="preserve">Case 1:  </w:t>
      </w:r>
      <w:r w:rsidRPr="00BE2691">
        <w:rPr>
          <w:b/>
          <w:bCs/>
        </w:rPr>
        <w:t>K Nearest Neighbors</w:t>
      </w:r>
    </w:p>
    <w:p w14:paraId="5F8FFE68" w14:textId="321FD46B" w:rsidR="00BE2691" w:rsidRDefault="00BE2691" w:rsidP="000473BA">
      <w:pPr>
        <w:jc w:val="both"/>
      </w:pPr>
    </w:p>
    <w:p w14:paraId="431AC7D7" w14:textId="77777777" w:rsidR="00BE2691" w:rsidRPr="00DE1D13" w:rsidRDefault="00BE2691" w:rsidP="000473BA">
      <w:pPr>
        <w:pStyle w:val="Heading2"/>
        <w:shd w:val="clear" w:color="auto" w:fill="FFFFFF"/>
        <w:spacing w:before="0" w:after="0"/>
        <w:jc w:val="both"/>
        <w:textAlignment w:val="baseline"/>
        <w:rPr>
          <w:rFonts w:asciiTheme="minorHAnsi" w:eastAsiaTheme="minorHAnsi" w:hAnsiTheme="minorHAnsi" w:cstheme="minorBidi"/>
          <w:sz w:val="24"/>
          <w:szCs w:val="24"/>
        </w:rPr>
      </w:pPr>
      <w:r w:rsidRPr="00DE1D13">
        <w:rPr>
          <w:rFonts w:asciiTheme="minorHAnsi" w:eastAsiaTheme="minorHAnsi" w:hAnsiTheme="minorHAnsi" w:cstheme="minorBidi"/>
          <w:sz w:val="24"/>
          <w:szCs w:val="24"/>
        </w:rPr>
        <w:t>About the dataset</w:t>
      </w:r>
    </w:p>
    <w:p w14:paraId="75716D5A" w14:textId="77777777" w:rsidR="00BE2691" w:rsidRDefault="00BE2691" w:rsidP="000473BA">
      <w:pPr>
        <w:pStyle w:val="NormalWeb"/>
        <w:shd w:val="clear" w:color="auto" w:fill="FFFFFF"/>
        <w:spacing w:before="0" w:beforeAutospacing="0" w:after="240" w:afterAutospacing="0"/>
        <w:jc w:val="both"/>
        <w:textAlignment w:val="baseline"/>
        <w:rPr>
          <w:rFonts w:ascii="inherit" w:hAnsi="inherit"/>
          <w:color w:val="161616"/>
          <w:sz w:val="21"/>
          <w:szCs w:val="21"/>
        </w:rPr>
      </w:pPr>
      <w:r>
        <w:rPr>
          <w:rFonts w:ascii="inherit" w:hAnsi="inherit"/>
          <w:color w:val="161616"/>
          <w:sz w:val="21"/>
          <w:szCs w:val="21"/>
        </w:rPr>
        <w:t>Imagine a telecommunications provider has segmented its customer base by service usage patterns, categorizing the customers into four groups. If demographic data can be used to predict group membership, the company can customize offers for individual prospective customers. It is a classification problem. That is, given the dataset, with predefined labels, we need to build a model to be used to predict class of a new or unknown case.</w:t>
      </w:r>
    </w:p>
    <w:p w14:paraId="1B7D0544" w14:textId="77777777" w:rsidR="00BE2691" w:rsidRDefault="00BE2691" w:rsidP="000473BA">
      <w:pPr>
        <w:pStyle w:val="NormalWeb"/>
        <w:shd w:val="clear" w:color="auto" w:fill="FFFFFF"/>
        <w:spacing w:before="0" w:beforeAutospacing="0" w:after="240" w:afterAutospacing="0"/>
        <w:jc w:val="both"/>
        <w:textAlignment w:val="baseline"/>
        <w:rPr>
          <w:rFonts w:ascii="inherit" w:hAnsi="inherit"/>
          <w:color w:val="161616"/>
          <w:sz w:val="21"/>
          <w:szCs w:val="21"/>
        </w:rPr>
      </w:pPr>
      <w:r>
        <w:rPr>
          <w:rFonts w:ascii="inherit" w:hAnsi="inherit"/>
          <w:color w:val="161616"/>
          <w:sz w:val="21"/>
          <w:szCs w:val="21"/>
        </w:rPr>
        <w:t>The example focuses on using demographic data, such as region, age, and marital, to predict usage patterns.</w:t>
      </w:r>
    </w:p>
    <w:p w14:paraId="263FC704" w14:textId="77777777" w:rsidR="00BE2691" w:rsidRDefault="00BE2691" w:rsidP="000473BA">
      <w:pPr>
        <w:pStyle w:val="NormalWeb"/>
        <w:shd w:val="clear" w:color="auto" w:fill="FFFFFF"/>
        <w:spacing w:before="0" w:beforeAutospacing="0" w:after="0" w:afterAutospacing="0"/>
        <w:jc w:val="both"/>
        <w:textAlignment w:val="baseline"/>
        <w:rPr>
          <w:rFonts w:ascii="inherit" w:hAnsi="inherit"/>
          <w:color w:val="161616"/>
          <w:sz w:val="21"/>
          <w:szCs w:val="21"/>
        </w:rPr>
      </w:pPr>
      <w:r>
        <w:rPr>
          <w:rFonts w:ascii="inherit" w:hAnsi="inherit"/>
          <w:color w:val="161616"/>
          <w:sz w:val="21"/>
          <w:szCs w:val="21"/>
        </w:rPr>
        <w:t>The target field, called </w:t>
      </w:r>
      <w:proofErr w:type="spellStart"/>
      <w:r>
        <w:rPr>
          <w:rStyle w:val="Strong"/>
          <w:rFonts w:ascii="inherit" w:hAnsi="inherit"/>
          <w:color w:val="161616"/>
          <w:sz w:val="21"/>
          <w:szCs w:val="21"/>
          <w:bdr w:val="none" w:sz="0" w:space="0" w:color="auto" w:frame="1"/>
        </w:rPr>
        <w:t>custcat</w:t>
      </w:r>
      <w:proofErr w:type="spellEnd"/>
      <w:r>
        <w:rPr>
          <w:rFonts w:ascii="inherit" w:hAnsi="inherit"/>
          <w:color w:val="161616"/>
          <w:sz w:val="21"/>
          <w:szCs w:val="21"/>
        </w:rPr>
        <w:t>, has four possible values that correspond to the four customer groups, as follows: 1- Basic Service 2- E-Service 3- Plus Service 4- Total Service</w:t>
      </w:r>
    </w:p>
    <w:p w14:paraId="77C2989A" w14:textId="77777777" w:rsidR="00BE2691" w:rsidRDefault="00BE2691" w:rsidP="000473BA">
      <w:pPr>
        <w:pStyle w:val="NormalWeb"/>
        <w:shd w:val="clear" w:color="auto" w:fill="FFFFFF"/>
        <w:spacing w:before="0" w:beforeAutospacing="0" w:after="120" w:afterAutospacing="0"/>
        <w:jc w:val="both"/>
        <w:textAlignment w:val="baseline"/>
        <w:rPr>
          <w:rFonts w:ascii="inherit" w:hAnsi="inherit"/>
          <w:color w:val="161616"/>
          <w:sz w:val="21"/>
          <w:szCs w:val="21"/>
        </w:rPr>
      </w:pPr>
      <w:r>
        <w:rPr>
          <w:rFonts w:ascii="inherit" w:hAnsi="inherit"/>
          <w:color w:val="161616"/>
          <w:sz w:val="21"/>
          <w:szCs w:val="21"/>
        </w:rPr>
        <w:t>Our objective is to build a classifier, to predict the class of unknown cases. We will use a specific type of classification called K nearest neighbour.</w:t>
      </w:r>
    </w:p>
    <w:p w14:paraId="4C14CF34" w14:textId="555DD542" w:rsidR="00BE2691" w:rsidRDefault="00BE2691" w:rsidP="000473BA">
      <w:pPr>
        <w:jc w:val="both"/>
      </w:pPr>
    </w:p>
    <w:p w14:paraId="0BCB16E0" w14:textId="0939574F" w:rsidR="00BE2691" w:rsidRDefault="00BE2691" w:rsidP="000473BA">
      <w:pPr>
        <w:jc w:val="both"/>
      </w:pPr>
    </w:p>
    <w:p w14:paraId="77D7338F" w14:textId="77777777" w:rsidR="00BE2691" w:rsidRDefault="00BE2691" w:rsidP="000473BA">
      <w:pPr>
        <w:jc w:val="both"/>
      </w:pPr>
    </w:p>
    <w:p w14:paraId="1A0A8BE7" w14:textId="68D445D4" w:rsidR="00BE2691" w:rsidRPr="00BE2691" w:rsidRDefault="00BE2691" w:rsidP="000473BA">
      <w:pPr>
        <w:jc w:val="both"/>
        <w:rPr>
          <w:b/>
          <w:bCs/>
        </w:rPr>
      </w:pPr>
      <w:r w:rsidRPr="00BE2691">
        <w:rPr>
          <w:b/>
          <w:bCs/>
        </w:rPr>
        <w:t>Case 2:  Decision Tree Classifier</w:t>
      </w:r>
    </w:p>
    <w:p w14:paraId="3DE282D9" w14:textId="77777777" w:rsidR="00BE2691" w:rsidRPr="00BE2691" w:rsidRDefault="00BE2691" w:rsidP="00DE1D13">
      <w:pPr>
        <w:pStyle w:val="Heading2"/>
        <w:shd w:val="clear" w:color="auto" w:fill="FFFFFF"/>
        <w:spacing w:before="0" w:after="0"/>
        <w:jc w:val="both"/>
        <w:textAlignment w:val="baseline"/>
        <w:rPr>
          <w:rFonts w:asciiTheme="minorHAnsi" w:eastAsiaTheme="minorHAnsi" w:hAnsiTheme="minorHAnsi" w:cstheme="minorBidi"/>
          <w:sz w:val="24"/>
          <w:szCs w:val="24"/>
        </w:rPr>
      </w:pPr>
      <w:r w:rsidRPr="00BE2691">
        <w:rPr>
          <w:rFonts w:asciiTheme="minorHAnsi" w:eastAsiaTheme="minorHAnsi" w:hAnsiTheme="minorHAnsi" w:cstheme="minorBidi"/>
          <w:sz w:val="24"/>
          <w:szCs w:val="24"/>
        </w:rPr>
        <w:t>About the dataset</w:t>
      </w:r>
    </w:p>
    <w:p w14:paraId="35C28A49" w14:textId="77777777" w:rsidR="00BE2691" w:rsidRPr="00BE2691" w:rsidRDefault="00BE2691" w:rsidP="000473BA">
      <w:pPr>
        <w:jc w:val="both"/>
        <w:rPr>
          <w:rFonts w:ascii="Times New Roman" w:eastAsia="Times New Roman" w:hAnsi="Times New Roman" w:cs="Times New Roman"/>
        </w:rPr>
      </w:pPr>
      <w:r w:rsidRPr="00BE2691">
        <w:rPr>
          <w:rFonts w:ascii="Segoe UI" w:eastAsia="Times New Roman" w:hAnsi="Segoe UI" w:cs="Segoe UI"/>
          <w:spacing w:val="2"/>
          <w:sz w:val="21"/>
          <w:szCs w:val="21"/>
          <w:shd w:val="clear" w:color="auto" w:fill="FFFFFF"/>
        </w:rPr>
        <w:t>Imagine that you are a medical researcher compiling data for a study. You have collected data about a set of patients, all of whom suffered from the same illness. During their course of treatment, each patient responded to one of 5 medications, Drug A, Drug B, Drug c, Drug x and y. </w:t>
      </w:r>
      <w:r w:rsidRPr="00BE2691">
        <w:rPr>
          <w:rFonts w:ascii="Segoe UI" w:eastAsia="Times New Roman" w:hAnsi="Segoe UI" w:cs="Segoe UI"/>
          <w:spacing w:val="2"/>
          <w:sz w:val="21"/>
          <w:szCs w:val="21"/>
        </w:rPr>
        <w:br/>
      </w:r>
      <w:r w:rsidRPr="00BE2691">
        <w:rPr>
          <w:rFonts w:ascii="Segoe UI" w:eastAsia="Times New Roman" w:hAnsi="Segoe UI" w:cs="Segoe UI"/>
          <w:spacing w:val="2"/>
          <w:sz w:val="21"/>
          <w:szCs w:val="21"/>
        </w:rPr>
        <w:br/>
      </w:r>
      <w:r w:rsidRPr="00BE2691">
        <w:rPr>
          <w:rFonts w:ascii="Segoe UI" w:eastAsia="Times New Roman" w:hAnsi="Segoe UI" w:cs="Segoe UI"/>
          <w:spacing w:val="2"/>
          <w:sz w:val="21"/>
          <w:szCs w:val="21"/>
          <w:shd w:val="clear" w:color="auto" w:fill="FFFFFF"/>
        </w:rPr>
        <w:t>Part of your job is to build a model to find out which drug might be appropriate for a future patient with the same illness. The features of this dataset are Age, Sex, Blood Pressure, and the Cholesterol of the patients, and the target is the drug that each patient responded to. </w:t>
      </w:r>
      <w:r w:rsidRPr="00BE2691">
        <w:rPr>
          <w:rFonts w:ascii="Segoe UI" w:eastAsia="Times New Roman" w:hAnsi="Segoe UI" w:cs="Segoe UI"/>
          <w:spacing w:val="2"/>
          <w:sz w:val="21"/>
          <w:szCs w:val="21"/>
        </w:rPr>
        <w:br/>
      </w:r>
      <w:r w:rsidRPr="00BE2691">
        <w:rPr>
          <w:rFonts w:ascii="Segoe UI" w:eastAsia="Times New Roman" w:hAnsi="Segoe UI" w:cs="Segoe UI"/>
          <w:spacing w:val="2"/>
          <w:sz w:val="21"/>
          <w:szCs w:val="21"/>
        </w:rPr>
        <w:br/>
      </w:r>
      <w:r w:rsidRPr="00BE2691">
        <w:rPr>
          <w:rFonts w:ascii="Segoe UI" w:eastAsia="Times New Roman" w:hAnsi="Segoe UI" w:cs="Segoe UI"/>
          <w:spacing w:val="2"/>
          <w:sz w:val="21"/>
          <w:szCs w:val="21"/>
          <w:shd w:val="clear" w:color="auto" w:fill="FFFFFF"/>
        </w:rPr>
        <w:t xml:space="preserve">It is a sample of multiclass classifier, and you can use the training part of the dataset to build a decision tree, and then use it to predict the class of </w:t>
      </w:r>
      <w:proofErr w:type="gramStart"/>
      <w:r w:rsidRPr="00BE2691">
        <w:rPr>
          <w:rFonts w:ascii="Segoe UI" w:eastAsia="Times New Roman" w:hAnsi="Segoe UI" w:cs="Segoe UI"/>
          <w:spacing w:val="2"/>
          <w:sz w:val="21"/>
          <w:szCs w:val="21"/>
          <w:shd w:val="clear" w:color="auto" w:fill="FFFFFF"/>
        </w:rPr>
        <w:t>a</w:t>
      </w:r>
      <w:proofErr w:type="gramEnd"/>
      <w:r w:rsidRPr="00BE2691">
        <w:rPr>
          <w:rFonts w:ascii="Segoe UI" w:eastAsia="Times New Roman" w:hAnsi="Segoe UI" w:cs="Segoe UI"/>
          <w:spacing w:val="2"/>
          <w:sz w:val="21"/>
          <w:szCs w:val="21"/>
          <w:shd w:val="clear" w:color="auto" w:fill="FFFFFF"/>
        </w:rPr>
        <w:t xml:space="preserve"> unknown patient, or to prescribe a drug to a new patient.</w:t>
      </w:r>
    </w:p>
    <w:p w14:paraId="469C8D3C" w14:textId="77777777" w:rsidR="00BE2691" w:rsidRDefault="00BE2691" w:rsidP="000473BA">
      <w:pPr>
        <w:jc w:val="both"/>
      </w:pPr>
    </w:p>
    <w:p w14:paraId="321A386C" w14:textId="0AA4EEA9" w:rsidR="00036D92" w:rsidRDefault="00036D92" w:rsidP="000473BA">
      <w:pPr>
        <w:jc w:val="both"/>
        <w:rPr>
          <w:b/>
          <w:bCs/>
        </w:rPr>
      </w:pPr>
      <w:r w:rsidRPr="00BE2691">
        <w:rPr>
          <w:b/>
          <w:bCs/>
        </w:rPr>
        <w:t xml:space="preserve">Case </w:t>
      </w:r>
      <w:r>
        <w:rPr>
          <w:b/>
          <w:bCs/>
        </w:rPr>
        <w:t>3</w:t>
      </w:r>
      <w:r w:rsidRPr="00BE2691">
        <w:rPr>
          <w:b/>
          <w:bCs/>
        </w:rPr>
        <w:t xml:space="preserve">:  </w:t>
      </w:r>
      <w:r>
        <w:rPr>
          <w:b/>
          <w:bCs/>
        </w:rPr>
        <w:t xml:space="preserve">Logistic </w:t>
      </w:r>
      <w:r w:rsidR="000473BA">
        <w:rPr>
          <w:b/>
          <w:bCs/>
        </w:rPr>
        <w:t>Regression</w:t>
      </w:r>
    </w:p>
    <w:p w14:paraId="746477B3" w14:textId="4D50F19B" w:rsidR="000473BA" w:rsidRDefault="000473BA" w:rsidP="000473BA">
      <w:pPr>
        <w:jc w:val="both"/>
        <w:rPr>
          <w:b/>
          <w:bCs/>
        </w:rPr>
      </w:pPr>
    </w:p>
    <w:p w14:paraId="79FA45AE" w14:textId="77777777" w:rsidR="000473BA" w:rsidRPr="000473BA" w:rsidRDefault="000473BA" w:rsidP="00DE1D13">
      <w:pPr>
        <w:pStyle w:val="Heading2"/>
        <w:shd w:val="clear" w:color="auto" w:fill="FFFFFF"/>
        <w:spacing w:before="0" w:after="0"/>
        <w:jc w:val="both"/>
        <w:textAlignment w:val="baseline"/>
        <w:rPr>
          <w:rFonts w:asciiTheme="minorHAnsi" w:eastAsiaTheme="minorHAnsi" w:hAnsiTheme="minorHAnsi" w:cstheme="minorBidi"/>
          <w:sz w:val="24"/>
          <w:szCs w:val="24"/>
        </w:rPr>
      </w:pPr>
      <w:r w:rsidRPr="000473BA">
        <w:rPr>
          <w:rFonts w:asciiTheme="minorHAnsi" w:eastAsiaTheme="minorHAnsi" w:hAnsiTheme="minorHAnsi" w:cstheme="minorBidi"/>
          <w:sz w:val="24"/>
          <w:szCs w:val="24"/>
        </w:rPr>
        <w:t>Customer churn with Logistic Regression</w:t>
      </w:r>
    </w:p>
    <w:p w14:paraId="3551B095" w14:textId="39D70280" w:rsidR="000473BA" w:rsidRPr="000473BA" w:rsidRDefault="000473BA" w:rsidP="000473BA">
      <w:pPr>
        <w:spacing w:after="120"/>
        <w:jc w:val="both"/>
        <w:textAlignment w:val="baseline"/>
        <w:rPr>
          <w:rFonts w:ascii="Segoe UI" w:eastAsia="Times New Roman" w:hAnsi="Segoe UI" w:cs="Segoe UI"/>
          <w:spacing w:val="2"/>
          <w:sz w:val="21"/>
          <w:szCs w:val="21"/>
          <w:shd w:val="clear" w:color="auto" w:fill="FFFFFF"/>
        </w:rPr>
      </w:pPr>
      <w:r w:rsidRPr="000473BA">
        <w:rPr>
          <w:rFonts w:ascii="Segoe UI" w:eastAsia="Times New Roman" w:hAnsi="Segoe UI" w:cs="Segoe UI"/>
          <w:spacing w:val="2"/>
          <w:sz w:val="21"/>
          <w:szCs w:val="21"/>
          <w:shd w:val="clear" w:color="auto" w:fill="FFFFFF"/>
        </w:rPr>
        <w:t xml:space="preserve">A telecommunications company is concerned about the number of customers leaving their land-line business for cable competitors. They need to understand who is leaving. Imagine that you are an analyst at this </w:t>
      </w:r>
      <w:r w:rsidRPr="000473BA">
        <w:rPr>
          <w:rFonts w:ascii="Segoe UI" w:eastAsia="Times New Roman" w:hAnsi="Segoe UI" w:cs="Segoe UI"/>
          <w:spacing w:val="2"/>
          <w:sz w:val="21"/>
          <w:szCs w:val="21"/>
          <w:shd w:val="clear" w:color="auto" w:fill="FFFFFF"/>
        </w:rPr>
        <w:t>company,</w:t>
      </w:r>
      <w:r w:rsidRPr="000473BA">
        <w:rPr>
          <w:rFonts w:ascii="Segoe UI" w:eastAsia="Times New Roman" w:hAnsi="Segoe UI" w:cs="Segoe UI"/>
          <w:spacing w:val="2"/>
          <w:sz w:val="21"/>
          <w:szCs w:val="21"/>
          <w:shd w:val="clear" w:color="auto" w:fill="FFFFFF"/>
        </w:rPr>
        <w:t xml:space="preserve"> and you </w:t>
      </w:r>
      <w:proofErr w:type="gramStart"/>
      <w:r w:rsidRPr="000473BA">
        <w:rPr>
          <w:rFonts w:ascii="Segoe UI" w:eastAsia="Times New Roman" w:hAnsi="Segoe UI" w:cs="Segoe UI"/>
          <w:spacing w:val="2"/>
          <w:sz w:val="21"/>
          <w:szCs w:val="21"/>
          <w:shd w:val="clear" w:color="auto" w:fill="FFFFFF"/>
        </w:rPr>
        <w:t>have to</w:t>
      </w:r>
      <w:proofErr w:type="gramEnd"/>
      <w:r w:rsidRPr="000473BA">
        <w:rPr>
          <w:rFonts w:ascii="Segoe UI" w:eastAsia="Times New Roman" w:hAnsi="Segoe UI" w:cs="Segoe UI"/>
          <w:spacing w:val="2"/>
          <w:sz w:val="21"/>
          <w:szCs w:val="21"/>
          <w:shd w:val="clear" w:color="auto" w:fill="FFFFFF"/>
        </w:rPr>
        <w:t xml:space="preserve"> find out who is leaving and why.</w:t>
      </w:r>
    </w:p>
    <w:p w14:paraId="01CE1928" w14:textId="7AA57607" w:rsidR="000473BA" w:rsidRPr="000473BA" w:rsidRDefault="000473BA" w:rsidP="000473BA">
      <w:pPr>
        <w:jc w:val="both"/>
        <w:rPr>
          <w:rFonts w:ascii="Segoe UI" w:eastAsia="Times New Roman" w:hAnsi="Segoe UI" w:cs="Segoe UI"/>
          <w:spacing w:val="2"/>
          <w:sz w:val="21"/>
          <w:szCs w:val="21"/>
          <w:shd w:val="clear" w:color="auto" w:fill="FFFFFF"/>
        </w:rPr>
      </w:pPr>
      <w:r w:rsidRPr="000473BA">
        <w:rPr>
          <w:rFonts w:ascii="Segoe UI" w:eastAsia="Times New Roman" w:hAnsi="Segoe UI" w:cs="Segoe UI"/>
          <w:spacing w:val="2"/>
          <w:sz w:val="21"/>
          <w:szCs w:val="21"/>
          <w:shd w:val="clear" w:color="auto" w:fill="FFFFFF"/>
        </w:rPr>
        <w:lastRenderedPageBreak/>
        <w:t xml:space="preserve">We will use a telecommunications dataset for predicting customer churn. This is a historical customer dataset where each row represents one customer. The data is relatively easy to understand, and you may uncover insights you can use immediately. </w:t>
      </w:r>
      <w:r w:rsidRPr="000473BA">
        <w:rPr>
          <w:rFonts w:ascii="Segoe UI" w:eastAsia="Times New Roman" w:hAnsi="Segoe UI" w:cs="Segoe UI"/>
          <w:spacing w:val="2"/>
          <w:sz w:val="21"/>
          <w:szCs w:val="21"/>
          <w:shd w:val="clear" w:color="auto" w:fill="FFFFFF"/>
        </w:rPr>
        <w:t>Typically,</w:t>
      </w:r>
      <w:r w:rsidRPr="000473BA">
        <w:rPr>
          <w:rFonts w:ascii="Segoe UI" w:eastAsia="Times New Roman" w:hAnsi="Segoe UI" w:cs="Segoe UI"/>
          <w:spacing w:val="2"/>
          <w:sz w:val="21"/>
          <w:szCs w:val="21"/>
          <w:shd w:val="clear" w:color="auto" w:fill="FFFFFF"/>
        </w:rPr>
        <w:t xml:space="preserve"> it is less expensive to keep customers than acquire new ones, so the focus of this analysis is to predict the customers who will stay with the company. </w:t>
      </w:r>
    </w:p>
    <w:p w14:paraId="5AA7BB51" w14:textId="77777777" w:rsidR="000473BA" w:rsidRPr="000473BA" w:rsidRDefault="000473BA" w:rsidP="000473BA">
      <w:pPr>
        <w:spacing w:after="240"/>
        <w:jc w:val="both"/>
        <w:textAlignment w:val="baseline"/>
        <w:rPr>
          <w:rFonts w:ascii="Segoe UI" w:eastAsia="Times New Roman" w:hAnsi="Segoe UI" w:cs="Segoe UI"/>
          <w:spacing w:val="2"/>
          <w:sz w:val="21"/>
          <w:szCs w:val="21"/>
          <w:shd w:val="clear" w:color="auto" w:fill="FFFFFF"/>
        </w:rPr>
      </w:pPr>
      <w:r w:rsidRPr="000473BA">
        <w:rPr>
          <w:rFonts w:ascii="Segoe UI" w:eastAsia="Times New Roman" w:hAnsi="Segoe UI" w:cs="Segoe UI"/>
          <w:spacing w:val="2"/>
          <w:sz w:val="21"/>
          <w:szCs w:val="21"/>
          <w:shd w:val="clear" w:color="auto" w:fill="FFFFFF"/>
        </w:rPr>
        <w:t>This data set provides information to help you predict what behavior will help you to retain customers. You can analyze all relevant customer data and develop focused customer retention programs.</w:t>
      </w:r>
    </w:p>
    <w:p w14:paraId="6FC9FD93" w14:textId="77777777" w:rsidR="000473BA" w:rsidRPr="000473BA" w:rsidRDefault="000473BA" w:rsidP="000473BA">
      <w:pPr>
        <w:spacing w:after="240"/>
        <w:jc w:val="both"/>
        <w:textAlignment w:val="baseline"/>
        <w:rPr>
          <w:rFonts w:ascii="Segoe UI" w:eastAsia="Times New Roman" w:hAnsi="Segoe UI" w:cs="Segoe UI"/>
        </w:rPr>
      </w:pPr>
      <w:r w:rsidRPr="000473BA">
        <w:rPr>
          <w:rFonts w:ascii="Segoe UI" w:eastAsia="Times New Roman" w:hAnsi="Segoe UI" w:cs="Segoe UI"/>
        </w:rPr>
        <w:t>The dataset includes information about:</w:t>
      </w:r>
    </w:p>
    <w:p w14:paraId="3311D781" w14:textId="77777777" w:rsidR="000473BA" w:rsidRPr="000473BA" w:rsidRDefault="000473BA" w:rsidP="000473BA">
      <w:pPr>
        <w:numPr>
          <w:ilvl w:val="0"/>
          <w:numId w:val="1"/>
        </w:numPr>
        <w:jc w:val="both"/>
        <w:textAlignment w:val="baseline"/>
        <w:rPr>
          <w:rFonts w:ascii="Segoe UI" w:eastAsia="Times New Roman" w:hAnsi="Segoe UI" w:cs="Segoe UI"/>
          <w:spacing w:val="2"/>
          <w:sz w:val="21"/>
          <w:szCs w:val="21"/>
          <w:shd w:val="clear" w:color="auto" w:fill="FFFFFF"/>
        </w:rPr>
      </w:pPr>
      <w:r w:rsidRPr="000473BA">
        <w:rPr>
          <w:rFonts w:ascii="Segoe UI" w:eastAsia="Times New Roman" w:hAnsi="Segoe UI" w:cs="Segoe UI"/>
          <w:spacing w:val="2"/>
          <w:sz w:val="21"/>
          <w:szCs w:val="21"/>
          <w:shd w:val="clear" w:color="auto" w:fill="FFFFFF"/>
        </w:rPr>
        <w:t>Customers who left within the last month – the column is called Churn</w:t>
      </w:r>
    </w:p>
    <w:p w14:paraId="4E85474E" w14:textId="77777777" w:rsidR="000473BA" w:rsidRPr="000473BA" w:rsidRDefault="000473BA" w:rsidP="000473BA">
      <w:pPr>
        <w:numPr>
          <w:ilvl w:val="0"/>
          <w:numId w:val="1"/>
        </w:numPr>
        <w:jc w:val="both"/>
        <w:textAlignment w:val="baseline"/>
        <w:rPr>
          <w:rFonts w:ascii="Segoe UI" w:eastAsia="Times New Roman" w:hAnsi="Segoe UI" w:cs="Segoe UI"/>
          <w:spacing w:val="2"/>
          <w:sz w:val="21"/>
          <w:szCs w:val="21"/>
          <w:shd w:val="clear" w:color="auto" w:fill="FFFFFF"/>
        </w:rPr>
      </w:pPr>
      <w:r w:rsidRPr="000473BA">
        <w:rPr>
          <w:rFonts w:ascii="Segoe UI" w:eastAsia="Times New Roman" w:hAnsi="Segoe UI" w:cs="Segoe UI"/>
          <w:spacing w:val="2"/>
          <w:sz w:val="21"/>
          <w:szCs w:val="21"/>
          <w:shd w:val="clear" w:color="auto" w:fill="FFFFFF"/>
        </w:rPr>
        <w:t>Services that each customer has signed up for – phone, multiple lines, internet, online security, online backup, device protection, tech support, and streaming TV and movies</w:t>
      </w:r>
    </w:p>
    <w:p w14:paraId="6A0D5433" w14:textId="77777777" w:rsidR="000473BA" w:rsidRPr="000473BA" w:rsidRDefault="000473BA" w:rsidP="000473BA">
      <w:pPr>
        <w:numPr>
          <w:ilvl w:val="0"/>
          <w:numId w:val="1"/>
        </w:numPr>
        <w:jc w:val="both"/>
        <w:textAlignment w:val="baseline"/>
        <w:rPr>
          <w:rFonts w:ascii="Segoe UI" w:eastAsia="Times New Roman" w:hAnsi="Segoe UI" w:cs="Segoe UI"/>
          <w:spacing w:val="2"/>
          <w:sz w:val="21"/>
          <w:szCs w:val="21"/>
          <w:shd w:val="clear" w:color="auto" w:fill="FFFFFF"/>
        </w:rPr>
      </w:pPr>
      <w:r w:rsidRPr="000473BA">
        <w:rPr>
          <w:rFonts w:ascii="Segoe UI" w:eastAsia="Times New Roman" w:hAnsi="Segoe UI" w:cs="Segoe UI"/>
          <w:spacing w:val="2"/>
          <w:sz w:val="21"/>
          <w:szCs w:val="21"/>
          <w:shd w:val="clear" w:color="auto" w:fill="FFFFFF"/>
        </w:rPr>
        <w:t>Customer account information – how long they had been a customer, contract, payment method, paperless billing, monthly charges, and total charges</w:t>
      </w:r>
    </w:p>
    <w:p w14:paraId="1C6412B4" w14:textId="77777777" w:rsidR="000473BA" w:rsidRPr="000473BA" w:rsidRDefault="000473BA" w:rsidP="000473BA">
      <w:pPr>
        <w:numPr>
          <w:ilvl w:val="0"/>
          <w:numId w:val="1"/>
        </w:numPr>
        <w:jc w:val="both"/>
        <w:textAlignment w:val="baseline"/>
        <w:rPr>
          <w:rFonts w:ascii="Segoe UI" w:eastAsia="Times New Roman" w:hAnsi="Segoe UI" w:cs="Segoe UI"/>
          <w:spacing w:val="2"/>
          <w:sz w:val="21"/>
          <w:szCs w:val="21"/>
          <w:shd w:val="clear" w:color="auto" w:fill="FFFFFF"/>
        </w:rPr>
      </w:pPr>
      <w:r w:rsidRPr="000473BA">
        <w:rPr>
          <w:rFonts w:ascii="Segoe UI" w:eastAsia="Times New Roman" w:hAnsi="Segoe UI" w:cs="Segoe UI"/>
          <w:spacing w:val="2"/>
          <w:sz w:val="21"/>
          <w:szCs w:val="21"/>
          <w:shd w:val="clear" w:color="auto" w:fill="FFFFFF"/>
        </w:rPr>
        <w:t>Demographic info about customers – gender, age range, and if they have partners and dependents</w:t>
      </w:r>
    </w:p>
    <w:p w14:paraId="1AF9F490" w14:textId="77777777" w:rsidR="000473BA" w:rsidRPr="00BE2691" w:rsidRDefault="000473BA" w:rsidP="000473BA">
      <w:pPr>
        <w:jc w:val="both"/>
        <w:rPr>
          <w:b/>
          <w:bCs/>
        </w:rPr>
      </w:pPr>
    </w:p>
    <w:p w14:paraId="70ABAAB3" w14:textId="77777777" w:rsidR="00BE2691" w:rsidRDefault="00BE2691" w:rsidP="000473BA">
      <w:pPr>
        <w:jc w:val="both"/>
      </w:pPr>
    </w:p>
    <w:sectPr w:rsidR="00BE26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F69EC"/>
    <w:multiLevelType w:val="multilevel"/>
    <w:tmpl w:val="ABBA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91"/>
    <w:rsid w:val="00036D92"/>
    <w:rsid w:val="000473BA"/>
    <w:rsid w:val="004E595C"/>
    <w:rsid w:val="00570E62"/>
    <w:rsid w:val="00703B30"/>
    <w:rsid w:val="00734112"/>
    <w:rsid w:val="00BE2691"/>
    <w:rsid w:val="00DE1D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7AF96B"/>
  <w15:chartTrackingRefBased/>
  <w15:docId w15:val="{76828C24-1A05-7B41-AD8E-B10174BE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269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3B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69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E2691"/>
  </w:style>
  <w:style w:type="paragraph" w:styleId="NormalWeb">
    <w:name w:val="Normal (Web)"/>
    <w:basedOn w:val="Normal"/>
    <w:uiPriority w:val="99"/>
    <w:semiHidden/>
    <w:unhideWhenUsed/>
    <w:rsid w:val="00BE269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E2691"/>
    <w:rPr>
      <w:b/>
      <w:bCs/>
    </w:rPr>
  </w:style>
  <w:style w:type="character" w:customStyle="1" w:styleId="Heading3Char">
    <w:name w:val="Heading 3 Char"/>
    <w:basedOn w:val="DefaultParagraphFont"/>
    <w:link w:val="Heading3"/>
    <w:uiPriority w:val="9"/>
    <w:rsid w:val="000473B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688429">
      <w:bodyDiv w:val="1"/>
      <w:marLeft w:val="0"/>
      <w:marRight w:val="0"/>
      <w:marTop w:val="0"/>
      <w:marBottom w:val="0"/>
      <w:divBdr>
        <w:top w:val="none" w:sz="0" w:space="0" w:color="auto"/>
        <w:left w:val="none" w:sz="0" w:space="0" w:color="auto"/>
        <w:bottom w:val="none" w:sz="0" w:space="0" w:color="auto"/>
        <w:right w:val="none" w:sz="0" w:space="0" w:color="auto"/>
      </w:divBdr>
      <w:divsChild>
        <w:div w:id="455832952">
          <w:marLeft w:val="0"/>
          <w:marRight w:val="0"/>
          <w:marTop w:val="0"/>
          <w:marBottom w:val="0"/>
          <w:divBdr>
            <w:top w:val="none" w:sz="0" w:space="0" w:color="auto"/>
            <w:left w:val="none" w:sz="0" w:space="0" w:color="auto"/>
            <w:bottom w:val="none" w:sz="0" w:space="0" w:color="auto"/>
            <w:right w:val="none" w:sz="0" w:space="0" w:color="auto"/>
          </w:divBdr>
          <w:divsChild>
            <w:div w:id="1646811843">
              <w:marLeft w:val="0"/>
              <w:marRight w:val="0"/>
              <w:marTop w:val="0"/>
              <w:marBottom w:val="0"/>
              <w:divBdr>
                <w:top w:val="none" w:sz="0" w:space="0" w:color="auto"/>
                <w:left w:val="none" w:sz="0" w:space="0" w:color="auto"/>
                <w:bottom w:val="none" w:sz="0" w:space="0" w:color="auto"/>
                <w:right w:val="none" w:sz="0" w:space="0" w:color="auto"/>
              </w:divBdr>
              <w:divsChild>
                <w:div w:id="933591401">
                  <w:marLeft w:val="0"/>
                  <w:marRight w:val="0"/>
                  <w:marTop w:val="0"/>
                  <w:marBottom w:val="0"/>
                  <w:divBdr>
                    <w:top w:val="none" w:sz="0" w:space="0" w:color="auto"/>
                    <w:left w:val="none" w:sz="0" w:space="0" w:color="auto"/>
                    <w:bottom w:val="none" w:sz="0" w:space="0" w:color="auto"/>
                    <w:right w:val="none" w:sz="0" w:space="0" w:color="auto"/>
                  </w:divBdr>
                  <w:divsChild>
                    <w:div w:id="2120681537">
                      <w:marLeft w:val="0"/>
                      <w:marRight w:val="0"/>
                      <w:marTop w:val="0"/>
                      <w:marBottom w:val="0"/>
                      <w:divBdr>
                        <w:top w:val="none" w:sz="0" w:space="0" w:color="auto"/>
                        <w:left w:val="none" w:sz="0" w:space="0" w:color="auto"/>
                        <w:bottom w:val="none" w:sz="0" w:space="0" w:color="auto"/>
                        <w:right w:val="none" w:sz="0" w:space="0" w:color="auto"/>
                      </w:divBdr>
                      <w:divsChild>
                        <w:div w:id="15751647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24413390">
          <w:marLeft w:val="0"/>
          <w:marRight w:val="0"/>
          <w:marTop w:val="0"/>
          <w:marBottom w:val="0"/>
          <w:divBdr>
            <w:top w:val="none" w:sz="0" w:space="0" w:color="auto"/>
            <w:left w:val="none" w:sz="0" w:space="0" w:color="auto"/>
            <w:bottom w:val="none" w:sz="0" w:space="0" w:color="auto"/>
            <w:right w:val="none" w:sz="0" w:space="0" w:color="auto"/>
          </w:divBdr>
          <w:divsChild>
            <w:div w:id="461457565">
              <w:marLeft w:val="0"/>
              <w:marRight w:val="0"/>
              <w:marTop w:val="0"/>
              <w:marBottom w:val="0"/>
              <w:divBdr>
                <w:top w:val="none" w:sz="0" w:space="0" w:color="auto"/>
                <w:left w:val="none" w:sz="0" w:space="0" w:color="auto"/>
                <w:bottom w:val="none" w:sz="0" w:space="0" w:color="auto"/>
                <w:right w:val="none" w:sz="0" w:space="0" w:color="auto"/>
              </w:divBdr>
              <w:divsChild>
                <w:div w:id="787745780">
                  <w:marLeft w:val="0"/>
                  <w:marRight w:val="0"/>
                  <w:marTop w:val="0"/>
                  <w:marBottom w:val="0"/>
                  <w:divBdr>
                    <w:top w:val="none" w:sz="0" w:space="0" w:color="auto"/>
                    <w:left w:val="none" w:sz="0" w:space="0" w:color="auto"/>
                    <w:bottom w:val="none" w:sz="0" w:space="0" w:color="auto"/>
                    <w:right w:val="none" w:sz="0" w:space="0" w:color="auto"/>
                  </w:divBdr>
                  <w:divsChild>
                    <w:div w:id="6095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28018">
      <w:bodyDiv w:val="1"/>
      <w:marLeft w:val="0"/>
      <w:marRight w:val="0"/>
      <w:marTop w:val="0"/>
      <w:marBottom w:val="0"/>
      <w:divBdr>
        <w:top w:val="none" w:sz="0" w:space="0" w:color="auto"/>
        <w:left w:val="none" w:sz="0" w:space="0" w:color="auto"/>
        <w:bottom w:val="none" w:sz="0" w:space="0" w:color="auto"/>
        <w:right w:val="none" w:sz="0" w:space="0" w:color="auto"/>
      </w:divBdr>
    </w:div>
    <w:div w:id="1751391485">
      <w:bodyDiv w:val="1"/>
      <w:marLeft w:val="0"/>
      <w:marRight w:val="0"/>
      <w:marTop w:val="0"/>
      <w:marBottom w:val="0"/>
      <w:divBdr>
        <w:top w:val="none" w:sz="0" w:space="0" w:color="auto"/>
        <w:left w:val="none" w:sz="0" w:space="0" w:color="auto"/>
        <w:bottom w:val="none" w:sz="0" w:space="0" w:color="auto"/>
        <w:right w:val="none" w:sz="0" w:space="0" w:color="auto"/>
      </w:divBdr>
    </w:div>
    <w:div w:id="185961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Atewamba</dc:creator>
  <cp:keywords/>
  <dc:description/>
  <cp:lastModifiedBy>Calvin Atewamba</cp:lastModifiedBy>
  <cp:revision>4</cp:revision>
  <dcterms:created xsi:type="dcterms:W3CDTF">2021-08-21T20:51:00Z</dcterms:created>
  <dcterms:modified xsi:type="dcterms:W3CDTF">2021-08-25T12:59:00Z</dcterms:modified>
</cp:coreProperties>
</file>