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F07" w:rsidRPr="0034439D" w:rsidRDefault="005C4F07" w:rsidP="00270EB3">
      <w:pPr>
        <w:jc w:val="center"/>
        <w:rPr>
          <w:rFonts w:ascii="Times New Roman" w:hAnsi="Times New Roman" w:cs="Times New Roman"/>
          <w:b/>
          <w:sz w:val="28"/>
        </w:rPr>
      </w:pPr>
      <w:r>
        <w:rPr>
          <w:rFonts w:ascii="Times New Roman" w:hAnsi="Times New Roman" w:cs="Times New Roman"/>
          <w:b/>
          <w:sz w:val="28"/>
        </w:rPr>
        <w:t>Homework #</w:t>
      </w:r>
      <w:r w:rsidR="00C62233">
        <w:rPr>
          <w:rFonts w:ascii="Times New Roman" w:hAnsi="Times New Roman" w:cs="Times New Roman"/>
          <w:b/>
          <w:sz w:val="28"/>
        </w:rPr>
        <w:t>1</w:t>
      </w:r>
      <w:r w:rsidR="00F55043">
        <w:rPr>
          <w:rFonts w:ascii="Times New Roman" w:hAnsi="Times New Roman" w:cs="Times New Roman"/>
          <w:b/>
          <w:sz w:val="28"/>
        </w:rPr>
        <w:t>0</w:t>
      </w:r>
      <w:r w:rsidR="00342AAF">
        <w:rPr>
          <w:rFonts w:ascii="Times New Roman" w:hAnsi="Times New Roman" w:cs="Times New Roman"/>
          <w:b/>
          <w:sz w:val="28"/>
        </w:rPr>
        <w:t xml:space="preserve"> (Due </w:t>
      </w:r>
      <w:r w:rsidR="00405C8F">
        <w:rPr>
          <w:rFonts w:ascii="Times New Roman" w:hAnsi="Times New Roman" w:cs="Times New Roman"/>
          <w:b/>
          <w:sz w:val="28"/>
        </w:rPr>
        <w:t>Nov</w:t>
      </w:r>
      <w:r w:rsidR="00342AAF">
        <w:rPr>
          <w:rFonts w:ascii="Times New Roman" w:hAnsi="Times New Roman" w:cs="Times New Roman"/>
          <w:b/>
          <w:sz w:val="28"/>
        </w:rPr>
        <w:t xml:space="preserve"> </w:t>
      </w:r>
      <w:r w:rsidR="000E6A84">
        <w:rPr>
          <w:rFonts w:ascii="Times New Roman" w:hAnsi="Times New Roman" w:cs="Times New Roman"/>
          <w:b/>
          <w:sz w:val="28"/>
        </w:rPr>
        <w:t>5</w:t>
      </w:r>
      <w:r w:rsidR="00342AAF">
        <w:rPr>
          <w:rFonts w:ascii="Times New Roman" w:hAnsi="Times New Roman" w:cs="Times New Roman"/>
          <w:b/>
          <w:sz w:val="28"/>
        </w:rPr>
        <w:t xml:space="preserve"> 11:59 PM)</w:t>
      </w:r>
      <w:r w:rsidRPr="0034439D">
        <w:rPr>
          <w:rFonts w:ascii="Times New Roman" w:hAnsi="Times New Roman" w:cs="Times New Roman"/>
          <w:b/>
          <w:sz w:val="28"/>
        </w:rPr>
        <w:t xml:space="preserve"> </w:t>
      </w:r>
    </w:p>
    <w:p w:rsidR="00270EB3" w:rsidRDefault="00270EB3" w:rsidP="00270EB3">
      <w:pPr>
        <w:jc w:val="center"/>
        <w:rPr>
          <w:rFonts w:ascii="Times New Roman" w:hAnsi="Times New Roman" w:cs="Times New Roman"/>
        </w:rPr>
      </w:pPr>
    </w:p>
    <w:p w:rsidR="00270EB3" w:rsidRDefault="00D05E52" w:rsidP="00270EB3">
      <w:pPr>
        <w:jc w:val="center"/>
        <w:rPr>
          <w:rFonts w:ascii="Times New Roman" w:hAnsi="Times New Roman" w:cs="Times New Roman"/>
        </w:rPr>
      </w:pPr>
      <w:r>
        <w:rPr>
          <w:rFonts w:ascii="Times New Roman" w:hAnsi="Times New Roman" w:cs="Times New Roman"/>
        </w:rPr>
        <w:t>IST</w:t>
      </w:r>
      <w:r w:rsidR="00270EB3">
        <w:rPr>
          <w:rFonts w:ascii="Times New Roman" w:hAnsi="Times New Roman" w:cs="Times New Roman"/>
        </w:rPr>
        <w:t xml:space="preserve"> 3</w:t>
      </w:r>
      <w:r>
        <w:rPr>
          <w:rFonts w:ascii="Times New Roman" w:hAnsi="Times New Roman" w:cs="Times New Roman"/>
        </w:rPr>
        <w:t>420</w:t>
      </w:r>
      <w:r w:rsidR="00270EB3" w:rsidRPr="0034439D">
        <w:rPr>
          <w:rFonts w:ascii="Times New Roman" w:hAnsi="Times New Roman" w:cs="Times New Roman"/>
        </w:rPr>
        <w:t xml:space="preserve"> </w:t>
      </w:r>
      <w:r>
        <w:rPr>
          <w:rFonts w:ascii="Times New Roman" w:hAnsi="Times New Roman" w:cs="Times New Roman"/>
        </w:rPr>
        <w:t xml:space="preserve">- Fall </w:t>
      </w:r>
      <w:r w:rsidR="00270EB3" w:rsidRPr="0034439D">
        <w:rPr>
          <w:rFonts w:ascii="Times New Roman" w:hAnsi="Times New Roman" w:cs="Times New Roman"/>
        </w:rPr>
        <w:t>201</w:t>
      </w:r>
      <w:r w:rsidR="000E6A84">
        <w:rPr>
          <w:rFonts w:ascii="Times New Roman" w:hAnsi="Times New Roman" w:cs="Times New Roman"/>
        </w:rPr>
        <w:t>7</w:t>
      </w:r>
      <w:r w:rsidR="00270EB3" w:rsidRPr="0034439D">
        <w:rPr>
          <w:rFonts w:ascii="Times New Roman" w:hAnsi="Times New Roman" w:cs="Times New Roman"/>
        </w:rPr>
        <w:t xml:space="preserve">, </w:t>
      </w:r>
      <w:r w:rsidR="00270EB3">
        <w:rPr>
          <w:rFonts w:ascii="Times New Roman" w:hAnsi="Times New Roman" w:cs="Times New Roman"/>
        </w:rPr>
        <w:t>Chen</w:t>
      </w:r>
    </w:p>
    <w:p w:rsidR="00AF0EFB" w:rsidRPr="00B73CF3" w:rsidRDefault="00AF0EFB" w:rsidP="00270EB3">
      <w:pPr>
        <w:jc w:val="center"/>
        <w:rPr>
          <w:rFonts w:ascii="Times New Roman" w:hAnsi="Times New Roman" w:cs="Times New Roman"/>
        </w:rPr>
      </w:pPr>
    </w:p>
    <w:p w:rsidR="00D1432F" w:rsidRPr="002A19CA" w:rsidRDefault="00D1432F" w:rsidP="00D1432F">
      <w:pPr>
        <w:tabs>
          <w:tab w:val="left" w:pos="9360"/>
        </w:tabs>
        <w:rPr>
          <w:rFonts w:ascii="Times New Roman" w:hAnsi="Times New Roman" w:cs="Times New Roman"/>
          <w:sz w:val="24"/>
          <w:szCs w:val="24"/>
          <w:u w:val="single"/>
        </w:rPr>
      </w:pPr>
      <w:r w:rsidRPr="00CF64ED">
        <w:rPr>
          <w:rFonts w:ascii="Times New Roman" w:hAnsi="Times New Roman" w:cs="Times New Roman"/>
          <w:b/>
          <w:sz w:val="24"/>
          <w:szCs w:val="24"/>
        </w:rPr>
        <w:t>Name</w:t>
      </w:r>
      <w:r w:rsidR="002A19CA">
        <w:rPr>
          <w:rFonts w:ascii="Times New Roman" w:hAnsi="Times New Roman" w:cs="Times New Roman"/>
          <w:sz w:val="24"/>
          <w:szCs w:val="24"/>
        </w:rPr>
        <w:t xml:space="preserve">: </w:t>
      </w:r>
      <w:r w:rsidR="00EC4781">
        <w:rPr>
          <w:rFonts w:ascii="Times New Roman" w:hAnsi="Times New Roman" w:cs="Times New Roman"/>
          <w:sz w:val="24"/>
          <w:szCs w:val="24"/>
        </w:rPr>
        <w:t>____</w:t>
      </w:r>
      <w:r w:rsidR="00F860B5">
        <w:rPr>
          <w:rFonts w:ascii="Times New Roman" w:hAnsi="Times New Roman" w:cs="Times New Roman"/>
          <w:sz w:val="24"/>
          <w:szCs w:val="24"/>
        </w:rPr>
        <w:t>Adam Forestier</w:t>
      </w:r>
      <w:r w:rsidR="00EC4781">
        <w:rPr>
          <w:rFonts w:ascii="Times New Roman" w:hAnsi="Times New Roman" w:cs="Times New Roman"/>
          <w:sz w:val="24"/>
          <w:szCs w:val="24"/>
        </w:rPr>
        <w:t>________________</w:t>
      </w:r>
    </w:p>
    <w:p w:rsidR="006C7E7A" w:rsidRDefault="006C7E7A" w:rsidP="006C7E7A">
      <w:pPr>
        <w:rPr>
          <w:rFonts w:ascii="Times New Roman" w:hAnsi="Times New Roman" w:cs="Times New Roman"/>
          <w:sz w:val="24"/>
          <w:szCs w:val="24"/>
        </w:rPr>
      </w:pPr>
    </w:p>
    <w:p w:rsidR="00191442" w:rsidRDefault="00405C8F" w:rsidP="00191442">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Hypothesis Testing, </w:t>
      </w:r>
      <w:r w:rsidR="00AE73B3">
        <w:rPr>
          <w:rFonts w:ascii="Times New Roman" w:hAnsi="Times New Roman" w:cs="Times New Roman"/>
          <w:b/>
          <w:sz w:val="28"/>
          <w:szCs w:val="24"/>
        </w:rPr>
        <w:t xml:space="preserve">Simple </w:t>
      </w:r>
      <w:r>
        <w:rPr>
          <w:rFonts w:ascii="Times New Roman" w:hAnsi="Times New Roman" w:cs="Times New Roman"/>
          <w:b/>
          <w:sz w:val="28"/>
          <w:szCs w:val="24"/>
        </w:rPr>
        <w:t>Regression</w:t>
      </w:r>
      <w:r w:rsidR="00256CC1">
        <w:rPr>
          <w:rFonts w:ascii="Times New Roman" w:hAnsi="Times New Roman" w:cs="Times New Roman"/>
          <w:b/>
          <w:sz w:val="28"/>
          <w:szCs w:val="24"/>
        </w:rPr>
        <w:t xml:space="preserve"> </w:t>
      </w:r>
      <w:r w:rsidR="00191442">
        <w:rPr>
          <w:rFonts w:ascii="Times New Roman" w:hAnsi="Times New Roman" w:cs="Times New Roman"/>
          <w:b/>
          <w:sz w:val="28"/>
          <w:szCs w:val="24"/>
        </w:rPr>
        <w:t>(</w:t>
      </w:r>
      <w:r>
        <w:rPr>
          <w:rFonts w:ascii="Times New Roman" w:hAnsi="Times New Roman" w:cs="Times New Roman"/>
          <w:b/>
          <w:sz w:val="28"/>
          <w:szCs w:val="24"/>
        </w:rPr>
        <w:t>2</w:t>
      </w:r>
      <w:r w:rsidR="00191442">
        <w:rPr>
          <w:rFonts w:ascii="Times New Roman" w:hAnsi="Times New Roman" w:cs="Times New Roman"/>
          <w:b/>
          <w:sz w:val="28"/>
          <w:szCs w:val="24"/>
        </w:rPr>
        <w:t>0 points)</w:t>
      </w:r>
    </w:p>
    <w:p w:rsidR="00405C8F" w:rsidRDefault="00405C8F" w:rsidP="00191442">
      <w:pPr>
        <w:spacing w:line="360" w:lineRule="auto"/>
        <w:rPr>
          <w:rFonts w:ascii="Times New Roman" w:hAnsi="Times New Roman" w:cs="Times New Roman"/>
          <w:b/>
          <w:i/>
          <w:sz w:val="24"/>
          <w:szCs w:val="24"/>
        </w:rPr>
      </w:pPr>
      <w:r>
        <w:rPr>
          <w:rFonts w:ascii="Times New Roman" w:hAnsi="Times New Roman" w:cs="Times New Roman"/>
          <w:b/>
          <w:i/>
          <w:sz w:val="24"/>
          <w:szCs w:val="24"/>
        </w:rPr>
        <w:t>Task 1: Hypothesis Testing</w:t>
      </w:r>
    </w:p>
    <w:p w:rsidR="00417E65" w:rsidRDefault="00405C8F" w:rsidP="00FB5B29">
      <w:pPr>
        <w:pStyle w:val="PRQ"/>
      </w:pPr>
      <w:r>
        <w:t>Use the mtcars dataset</w:t>
      </w:r>
      <w:r w:rsidR="00417E65">
        <w:t>.</w:t>
      </w:r>
      <w:r w:rsidR="0059092D">
        <w:t xml:space="preserve"> We focus on the following two variables:</w:t>
      </w:r>
    </w:p>
    <w:p w:rsidR="0059092D" w:rsidRDefault="0059092D" w:rsidP="00C11285">
      <w:pPr>
        <w:pStyle w:val="PRQ"/>
        <w:numPr>
          <w:ilvl w:val="0"/>
          <w:numId w:val="1"/>
        </w:numPr>
      </w:pPr>
      <w:r>
        <w:t>m</w:t>
      </w:r>
      <w:r w:rsidRPr="0059092D">
        <w:t>pg</w:t>
      </w:r>
      <w:r>
        <w:t>:  miles per</w:t>
      </w:r>
      <w:r w:rsidRPr="0059092D">
        <w:t xml:space="preserve"> gallon</w:t>
      </w:r>
    </w:p>
    <w:p w:rsidR="0059092D" w:rsidRDefault="0059092D" w:rsidP="00C11285">
      <w:pPr>
        <w:pStyle w:val="PRQ"/>
        <w:numPr>
          <w:ilvl w:val="0"/>
          <w:numId w:val="1"/>
        </w:numPr>
      </w:pPr>
      <w:r>
        <w:t>am: t</w:t>
      </w:r>
      <w:r w:rsidRPr="0059092D">
        <w:t>ransmission (0 = automatic, 1 = manual)</w:t>
      </w:r>
    </w:p>
    <w:p w:rsidR="0059092D" w:rsidRDefault="0059092D" w:rsidP="00FB5B29">
      <w:pPr>
        <w:pStyle w:val="PRQ"/>
      </w:pPr>
      <w:r>
        <w:t xml:space="preserve">We want to visualize the difference of mpg between two types of transmission. Draw a boxplot of mpg grouped by transmission type (two boxplots on the same figure, each representing one transmission type). Paste your plot in the following box. </w:t>
      </w:r>
      <w:r w:rsidRPr="00DE6C43">
        <w:rPr>
          <w:color w:val="FF0000"/>
        </w:rPr>
        <w:t>(2 points)</w:t>
      </w:r>
    </w:p>
    <w:tbl>
      <w:tblPr>
        <w:tblStyle w:val="TableGrid"/>
        <w:tblW w:w="0" w:type="auto"/>
        <w:tblInd w:w="360" w:type="dxa"/>
        <w:tblLook w:val="04A0" w:firstRow="1" w:lastRow="0" w:firstColumn="1" w:lastColumn="0" w:noHBand="0" w:noVBand="1"/>
      </w:tblPr>
      <w:tblGrid>
        <w:gridCol w:w="9216"/>
      </w:tblGrid>
      <w:tr w:rsidR="0059092D" w:rsidTr="0059092D">
        <w:tc>
          <w:tcPr>
            <w:tcW w:w="9576" w:type="dxa"/>
          </w:tcPr>
          <w:p w:rsidR="0059092D" w:rsidRDefault="002042BA" w:rsidP="00FB5B29">
            <w:pPr>
              <w:pStyle w:val="PRQ"/>
              <w:numPr>
                <w:ilvl w:val="0"/>
                <w:numId w:val="0"/>
              </w:numPr>
            </w:pPr>
            <w:r>
              <w:rPr>
                <w:noProof/>
                <w:lang w:eastAsia="en-US"/>
              </w:rPr>
              <w:drawing>
                <wp:anchor distT="0" distB="0" distL="114300" distR="114300" simplePos="0" relativeHeight="251658240" behindDoc="0" locked="0" layoutInCell="1" allowOverlap="1">
                  <wp:simplePos x="0" y="0"/>
                  <wp:positionH relativeFrom="column">
                    <wp:posOffset>-332105</wp:posOffset>
                  </wp:positionH>
                  <wp:positionV relativeFrom="paragraph">
                    <wp:posOffset>415290</wp:posOffset>
                  </wp:positionV>
                  <wp:extent cx="5943600" cy="35833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boxpl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3305"/>
                          </a:xfrm>
                          <a:prstGeom prst="rect">
                            <a:avLst/>
                          </a:prstGeom>
                        </pic:spPr>
                      </pic:pic>
                    </a:graphicData>
                  </a:graphic>
                </wp:anchor>
              </w:drawing>
            </w:r>
          </w:p>
          <w:p w:rsidR="0059092D" w:rsidRDefault="0059092D" w:rsidP="00FB5B29">
            <w:pPr>
              <w:pStyle w:val="PRQ"/>
              <w:numPr>
                <w:ilvl w:val="0"/>
                <w:numId w:val="0"/>
              </w:numPr>
            </w:pPr>
          </w:p>
          <w:p w:rsidR="0059092D" w:rsidRDefault="0059092D" w:rsidP="00FB5B29">
            <w:pPr>
              <w:pStyle w:val="PRQ"/>
              <w:numPr>
                <w:ilvl w:val="0"/>
                <w:numId w:val="0"/>
              </w:numPr>
            </w:pPr>
          </w:p>
          <w:p w:rsidR="0059092D" w:rsidRDefault="0059092D" w:rsidP="00FB5B29">
            <w:pPr>
              <w:pStyle w:val="PRQ"/>
              <w:numPr>
                <w:ilvl w:val="0"/>
                <w:numId w:val="0"/>
              </w:numPr>
            </w:pPr>
          </w:p>
          <w:p w:rsidR="0059092D" w:rsidRDefault="0059092D" w:rsidP="00FB5B29">
            <w:pPr>
              <w:pStyle w:val="PRQ"/>
              <w:numPr>
                <w:ilvl w:val="0"/>
                <w:numId w:val="0"/>
              </w:numPr>
            </w:pPr>
          </w:p>
          <w:p w:rsidR="0059092D" w:rsidRDefault="0059092D" w:rsidP="00FB5B29">
            <w:pPr>
              <w:pStyle w:val="PRQ"/>
              <w:numPr>
                <w:ilvl w:val="0"/>
                <w:numId w:val="0"/>
              </w:numPr>
            </w:pPr>
          </w:p>
          <w:p w:rsidR="0059092D" w:rsidRDefault="0059092D" w:rsidP="00FB5B29">
            <w:pPr>
              <w:pStyle w:val="PRQ"/>
              <w:numPr>
                <w:ilvl w:val="0"/>
                <w:numId w:val="0"/>
              </w:numPr>
            </w:pPr>
          </w:p>
        </w:tc>
      </w:tr>
    </w:tbl>
    <w:p w:rsidR="0059092D" w:rsidRDefault="0059092D" w:rsidP="00FB5B29">
      <w:pPr>
        <w:pStyle w:val="PRQ"/>
        <w:numPr>
          <w:ilvl w:val="0"/>
          <w:numId w:val="0"/>
        </w:numPr>
        <w:ind w:left="360"/>
      </w:pPr>
    </w:p>
    <w:p w:rsidR="009F75A5" w:rsidRDefault="0059092D" w:rsidP="00FB5B29">
      <w:pPr>
        <w:pStyle w:val="PRQ"/>
      </w:pPr>
      <w:r>
        <w:t>What conclusion could you get from the above boxplot? Explain in the following box</w:t>
      </w:r>
      <w:r w:rsidR="009F75A5">
        <w:t>.</w:t>
      </w:r>
      <w:r>
        <w:t xml:space="preserve"> </w:t>
      </w:r>
      <w:r w:rsidRPr="00DE6C43">
        <w:rPr>
          <w:color w:val="FF0000"/>
        </w:rPr>
        <w:t>(2 points)</w:t>
      </w:r>
    </w:p>
    <w:tbl>
      <w:tblPr>
        <w:tblStyle w:val="TableGrid"/>
        <w:tblW w:w="0" w:type="auto"/>
        <w:tblInd w:w="360" w:type="dxa"/>
        <w:tblLook w:val="04A0" w:firstRow="1" w:lastRow="0" w:firstColumn="1" w:lastColumn="0" w:noHBand="0" w:noVBand="1"/>
      </w:tblPr>
      <w:tblGrid>
        <w:gridCol w:w="9216"/>
      </w:tblGrid>
      <w:tr w:rsidR="0059092D" w:rsidTr="0059092D">
        <w:tc>
          <w:tcPr>
            <w:tcW w:w="9576" w:type="dxa"/>
          </w:tcPr>
          <w:p w:rsidR="0059092D" w:rsidRDefault="00DC098A" w:rsidP="004A66A6">
            <w:pPr>
              <w:pStyle w:val="PRQ"/>
              <w:numPr>
                <w:ilvl w:val="0"/>
                <w:numId w:val="0"/>
              </w:numPr>
            </w:pPr>
            <w:r>
              <w:t>V</w:t>
            </w:r>
            <w:r w:rsidR="004A66A6">
              <w:t xml:space="preserve">ehicles with manual transmission type </w:t>
            </w:r>
            <w:r>
              <w:t>typically has higher miles per gallon than vehi</w:t>
            </w:r>
            <w:r w:rsidR="004A66A6">
              <w:t>cles with automatic transmission type</w:t>
            </w:r>
            <w:r>
              <w:t xml:space="preserve">. This can be determined because every part of the 5 number summary is </w:t>
            </w:r>
            <w:r w:rsidR="004A66A6">
              <w:t>higher for manual transmission type</w:t>
            </w:r>
            <w:r>
              <w:t xml:space="preserve"> than </w:t>
            </w:r>
            <w:r w:rsidR="004A66A6">
              <w:t>automatic transmission type</w:t>
            </w:r>
            <w:r>
              <w:t>; the minimum, first quartile, median, third quartile, maximum i</w:t>
            </w:r>
            <w:r w:rsidR="004A66A6">
              <w:t>s higher for manual transmission type</w:t>
            </w:r>
            <w:r>
              <w:t>.</w:t>
            </w:r>
          </w:p>
        </w:tc>
      </w:tr>
    </w:tbl>
    <w:p w:rsidR="009F75A5" w:rsidRDefault="00DE6C43" w:rsidP="00FB5B29">
      <w:pPr>
        <w:pStyle w:val="PRQ"/>
      </w:pPr>
      <w:r>
        <w:t xml:space="preserve">Now we want to use hypothesis testing method to test if manual transmission cars have better miles per gallon than automatic transmission cars. Specify your null and alternative hypothesis in the following box. </w:t>
      </w:r>
      <w:r w:rsidR="00C62233" w:rsidRPr="00C62233">
        <w:rPr>
          <w:color w:val="FF0000"/>
        </w:rPr>
        <w:t>(</w:t>
      </w:r>
      <w:r>
        <w:rPr>
          <w:color w:val="FF0000"/>
        </w:rPr>
        <w:t>1</w:t>
      </w:r>
      <w:r w:rsidR="00C62233">
        <w:rPr>
          <w:color w:val="FF0000"/>
        </w:rPr>
        <w:t xml:space="preserve"> point</w:t>
      </w:r>
      <w:r w:rsidR="00C62233" w:rsidRPr="00C62233">
        <w:rPr>
          <w:color w:val="FF0000"/>
        </w:rPr>
        <w:t>)</w:t>
      </w:r>
      <w:r w:rsidR="00C62233">
        <w:t xml:space="preserve"> </w:t>
      </w:r>
    </w:p>
    <w:tbl>
      <w:tblPr>
        <w:tblStyle w:val="TableGrid"/>
        <w:tblW w:w="0" w:type="auto"/>
        <w:tblInd w:w="360" w:type="dxa"/>
        <w:tblLook w:val="04A0" w:firstRow="1" w:lastRow="0" w:firstColumn="1" w:lastColumn="0" w:noHBand="0" w:noVBand="1"/>
      </w:tblPr>
      <w:tblGrid>
        <w:gridCol w:w="9108"/>
      </w:tblGrid>
      <w:tr w:rsidR="00C62233" w:rsidTr="00DE6C43">
        <w:tc>
          <w:tcPr>
            <w:tcW w:w="9108" w:type="dxa"/>
          </w:tcPr>
          <w:p w:rsidR="00C62233" w:rsidRDefault="00575B88" w:rsidP="00FB5B29">
            <w:pPr>
              <w:pStyle w:val="PRQ"/>
              <w:numPr>
                <w:ilvl w:val="0"/>
                <w:numId w:val="0"/>
              </w:numPr>
            </w:pPr>
            <w:r>
              <w:t xml:space="preserve">Ho: </w:t>
            </w:r>
            <w:r w:rsidR="00616AB1">
              <w:t>mean(automatic transmission cars</w:t>
            </w:r>
            <w:r w:rsidR="0037506D">
              <w:t xml:space="preserve"> miles per gallon</w:t>
            </w:r>
            <w:r w:rsidR="00616AB1">
              <w:t xml:space="preserve">) </w:t>
            </w:r>
            <w:r w:rsidR="0037506D">
              <w:t>&lt;</w:t>
            </w:r>
            <w:r w:rsidR="00616AB1">
              <w:t xml:space="preserve">= </w:t>
            </w:r>
            <w:r w:rsidR="0037506D">
              <w:t>mean(miles per gallon)</w:t>
            </w:r>
          </w:p>
          <w:p w:rsidR="00575B88" w:rsidRDefault="00575B88" w:rsidP="00FB5B29">
            <w:pPr>
              <w:pStyle w:val="PRQ"/>
              <w:numPr>
                <w:ilvl w:val="0"/>
                <w:numId w:val="0"/>
              </w:numPr>
            </w:pPr>
            <w:r>
              <w:t xml:space="preserve">Ha: </w:t>
            </w:r>
            <w:r w:rsidR="00616AB1">
              <w:t>mean(manual transmission cars</w:t>
            </w:r>
            <w:r w:rsidR="0037506D">
              <w:t xml:space="preserve"> miles per gallon</w:t>
            </w:r>
            <w:r w:rsidR="00616AB1">
              <w:t xml:space="preserve">) &gt; </w:t>
            </w:r>
            <w:r w:rsidR="0037506D">
              <w:t>mean(miles per gallon)</w:t>
            </w:r>
          </w:p>
          <w:p w:rsidR="00C62233" w:rsidRDefault="00C62233" w:rsidP="00FB5B29">
            <w:pPr>
              <w:pStyle w:val="PRQ"/>
              <w:numPr>
                <w:ilvl w:val="0"/>
                <w:numId w:val="0"/>
              </w:numPr>
            </w:pPr>
          </w:p>
          <w:p w:rsidR="00C62233" w:rsidRDefault="00C62233" w:rsidP="00FB5B29">
            <w:pPr>
              <w:pStyle w:val="PRQ"/>
              <w:numPr>
                <w:ilvl w:val="0"/>
                <w:numId w:val="0"/>
              </w:numPr>
            </w:pPr>
          </w:p>
        </w:tc>
      </w:tr>
    </w:tbl>
    <w:p w:rsidR="00C62233" w:rsidRDefault="00C62233" w:rsidP="00FB5B29">
      <w:pPr>
        <w:pStyle w:val="PRQ"/>
        <w:numPr>
          <w:ilvl w:val="0"/>
          <w:numId w:val="0"/>
        </w:numPr>
        <w:ind w:left="360"/>
      </w:pPr>
    </w:p>
    <w:p w:rsidR="00C62233" w:rsidRDefault="00DE6C43" w:rsidP="00FB5B29">
      <w:pPr>
        <w:pStyle w:val="PRQ"/>
      </w:pPr>
      <w:r>
        <w:t>What is the appropriate hypothesis testing method? Why? Explain in the following box.</w:t>
      </w:r>
      <w:r w:rsidR="00C62233">
        <w:t xml:space="preserve"> </w:t>
      </w:r>
      <w:r w:rsidR="00C62233" w:rsidRPr="00C62233">
        <w:rPr>
          <w:color w:val="FF0000"/>
        </w:rPr>
        <w:t>(2 points)</w:t>
      </w:r>
    </w:p>
    <w:tbl>
      <w:tblPr>
        <w:tblStyle w:val="TableGrid"/>
        <w:tblW w:w="0" w:type="auto"/>
        <w:tblInd w:w="360" w:type="dxa"/>
        <w:tblLook w:val="04A0" w:firstRow="1" w:lastRow="0" w:firstColumn="1" w:lastColumn="0" w:noHBand="0" w:noVBand="1"/>
      </w:tblPr>
      <w:tblGrid>
        <w:gridCol w:w="9108"/>
      </w:tblGrid>
      <w:tr w:rsidR="00C62233" w:rsidTr="00DE6C43">
        <w:tc>
          <w:tcPr>
            <w:tcW w:w="9108" w:type="dxa"/>
          </w:tcPr>
          <w:p w:rsidR="00C62233" w:rsidRDefault="00575B88" w:rsidP="00FB5B29">
            <w:pPr>
              <w:pStyle w:val="PRQ"/>
              <w:numPr>
                <w:ilvl w:val="0"/>
                <w:numId w:val="0"/>
              </w:numPr>
            </w:pPr>
            <w:r>
              <w:t>Two sample t-testing because the t</w:t>
            </w:r>
            <w:r w:rsidRPr="00575B88">
              <w:t>wo sample t-test is used when we want to compare two groups</w:t>
            </w:r>
            <w:r>
              <w:t>. We are comparing manual to automatic transmission.</w:t>
            </w:r>
            <w:r w:rsidR="00345559">
              <w:t xml:space="preserve"> It will also be unpaired hypothesis testing because there are different amounts of observations and the data is not paired.</w:t>
            </w:r>
          </w:p>
        </w:tc>
      </w:tr>
    </w:tbl>
    <w:p w:rsidR="00AE0409" w:rsidRDefault="001358E4" w:rsidP="00FB5B29">
      <w:pPr>
        <w:pStyle w:val="PRQ"/>
        <w:numPr>
          <w:ilvl w:val="0"/>
          <w:numId w:val="0"/>
        </w:numPr>
        <w:ind w:left="360"/>
      </w:pPr>
      <w:r>
        <w:t xml:space="preserve"> </w:t>
      </w:r>
    </w:p>
    <w:p w:rsidR="00C67B20" w:rsidRDefault="00DE6C43" w:rsidP="00FB5B29">
      <w:pPr>
        <w:pStyle w:val="PRQ"/>
      </w:pPr>
      <w:r>
        <w:t>Use the appropriate method to test the hypothesis</w:t>
      </w:r>
      <w:r w:rsidR="00C67B20">
        <w:t>.</w:t>
      </w:r>
      <w:r>
        <w:t xml:space="preserve"> Paste your hypothesis result and explain the result in the following box.</w:t>
      </w:r>
      <w:r w:rsidR="00522F9E">
        <w:t xml:space="preserve"> </w:t>
      </w:r>
      <w:r>
        <w:rPr>
          <w:color w:val="FF0000"/>
        </w:rPr>
        <w:t>(3</w:t>
      </w:r>
      <w:r w:rsidR="00522F9E" w:rsidRPr="00522F9E">
        <w:rPr>
          <w:color w:val="FF0000"/>
        </w:rPr>
        <w:t xml:space="preserve"> point</w:t>
      </w:r>
      <w:r w:rsidR="005A6E44">
        <w:rPr>
          <w:color w:val="FF0000"/>
        </w:rPr>
        <w:t>s</w:t>
      </w:r>
      <w:r w:rsidR="00522F9E" w:rsidRPr="00522F9E">
        <w:rPr>
          <w:color w:val="FF0000"/>
        </w:rPr>
        <w:t>)</w:t>
      </w:r>
    </w:p>
    <w:p w:rsidR="00C62233" w:rsidRDefault="00C62233" w:rsidP="00FB5B29">
      <w:pPr>
        <w:pStyle w:val="PRQ"/>
        <w:numPr>
          <w:ilvl w:val="0"/>
          <w:numId w:val="0"/>
        </w:numPr>
        <w:ind w:left="360"/>
      </w:pPr>
    </w:p>
    <w:p w:rsidR="00345559" w:rsidRDefault="00345559" w:rsidP="00FB5B29">
      <w:pPr>
        <w:pStyle w:val="PRQ"/>
        <w:numPr>
          <w:ilvl w:val="0"/>
          <w:numId w:val="0"/>
        </w:numPr>
        <w:ind w:left="360"/>
      </w:pPr>
    </w:p>
    <w:p w:rsidR="00345559" w:rsidRDefault="00345559" w:rsidP="00FB5B29">
      <w:pPr>
        <w:pStyle w:val="PRQ"/>
        <w:numPr>
          <w:ilvl w:val="0"/>
          <w:numId w:val="0"/>
        </w:numPr>
        <w:ind w:left="360"/>
      </w:pPr>
    </w:p>
    <w:p w:rsidR="00345559" w:rsidRDefault="00345559" w:rsidP="00FB5B29">
      <w:pPr>
        <w:pStyle w:val="PRQ"/>
        <w:numPr>
          <w:ilvl w:val="0"/>
          <w:numId w:val="0"/>
        </w:numPr>
        <w:ind w:left="360"/>
      </w:pPr>
    </w:p>
    <w:tbl>
      <w:tblPr>
        <w:tblStyle w:val="TableGrid"/>
        <w:tblW w:w="0" w:type="auto"/>
        <w:tblInd w:w="360" w:type="dxa"/>
        <w:tblLook w:val="04A0" w:firstRow="1" w:lastRow="0" w:firstColumn="1" w:lastColumn="0" w:noHBand="0" w:noVBand="1"/>
      </w:tblPr>
      <w:tblGrid>
        <w:gridCol w:w="7032"/>
      </w:tblGrid>
      <w:tr w:rsidR="00C62233" w:rsidTr="00903D30">
        <w:tc>
          <w:tcPr>
            <w:tcW w:w="6588" w:type="dxa"/>
          </w:tcPr>
          <w:p w:rsidR="00C62233" w:rsidRDefault="00DE6C43" w:rsidP="00FB5B29">
            <w:pPr>
              <w:pStyle w:val="PRQ"/>
              <w:numPr>
                <w:ilvl w:val="0"/>
                <w:numId w:val="0"/>
              </w:numPr>
            </w:pPr>
            <w:r>
              <w:lastRenderedPageBreak/>
              <w:t>Hypothesis Result:</w:t>
            </w:r>
            <w:r w:rsidR="004A66A6">
              <w:t xml:space="preserve"> </w:t>
            </w:r>
          </w:p>
          <w:p w:rsidR="00DE6C43" w:rsidRDefault="00345559" w:rsidP="00FB5B29">
            <w:pPr>
              <w:pStyle w:val="PRQ"/>
              <w:numPr>
                <w:ilvl w:val="0"/>
                <w:numId w:val="0"/>
              </w:numPr>
            </w:pPr>
            <w:r>
              <w:rPr>
                <w:noProof/>
                <w:lang w:eastAsia="en-US"/>
              </w:rPr>
              <w:drawing>
                <wp:inline distT="0" distB="0" distL="0" distR="0">
                  <wp:extent cx="4328535" cy="163082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est.PNG"/>
                          <pic:cNvPicPr/>
                        </pic:nvPicPr>
                        <pic:blipFill>
                          <a:blip r:embed="rId8">
                            <a:extLst>
                              <a:ext uri="{28A0092B-C50C-407E-A947-70E740481C1C}">
                                <a14:useLocalDpi xmlns:a14="http://schemas.microsoft.com/office/drawing/2010/main" val="0"/>
                              </a:ext>
                            </a:extLst>
                          </a:blip>
                          <a:stretch>
                            <a:fillRect/>
                          </a:stretch>
                        </pic:blipFill>
                        <pic:spPr>
                          <a:xfrm>
                            <a:off x="0" y="0"/>
                            <a:ext cx="4328535" cy="1630821"/>
                          </a:xfrm>
                          <a:prstGeom prst="rect">
                            <a:avLst/>
                          </a:prstGeom>
                        </pic:spPr>
                      </pic:pic>
                    </a:graphicData>
                  </a:graphic>
                </wp:inline>
              </w:drawing>
            </w:r>
          </w:p>
          <w:p w:rsidR="00DE6C43" w:rsidRDefault="00DE6C43" w:rsidP="00FB5B29">
            <w:pPr>
              <w:pStyle w:val="PRQ"/>
              <w:numPr>
                <w:ilvl w:val="0"/>
                <w:numId w:val="0"/>
              </w:numPr>
            </w:pPr>
          </w:p>
          <w:p w:rsidR="00DE6C43" w:rsidRDefault="00DE6C43" w:rsidP="00FB5B29">
            <w:pPr>
              <w:pStyle w:val="PRQ"/>
              <w:numPr>
                <w:ilvl w:val="0"/>
                <w:numId w:val="0"/>
              </w:numPr>
            </w:pPr>
            <w:r>
              <w:t>Interpretation:</w:t>
            </w:r>
            <w:r w:rsidR="00345559">
              <w:t xml:space="preserve"> </w:t>
            </w:r>
          </w:p>
          <w:p w:rsidR="00DE6C43" w:rsidRDefault="00345559" w:rsidP="00FB5B29">
            <w:pPr>
              <w:pStyle w:val="PRQ"/>
              <w:numPr>
                <w:ilvl w:val="0"/>
                <w:numId w:val="0"/>
              </w:numPr>
            </w:pPr>
            <w:r>
              <w:t xml:space="preserve">Because the p value is 0.001 &lt; P &lt; 0.01, there is Strong evidence against the null hypothesis in favor of the alternative. We can conclude that the average mpg of </w:t>
            </w:r>
            <w:r w:rsidR="0022396B">
              <w:t xml:space="preserve">is higher for manual transmission than for automatic transmission cars. </w:t>
            </w:r>
          </w:p>
          <w:p w:rsidR="00C62233" w:rsidRDefault="00C62233" w:rsidP="00FB5B29">
            <w:pPr>
              <w:pStyle w:val="PRQ"/>
              <w:numPr>
                <w:ilvl w:val="0"/>
                <w:numId w:val="0"/>
              </w:numPr>
            </w:pPr>
          </w:p>
          <w:p w:rsidR="00DE6C43" w:rsidRDefault="00DE6C43" w:rsidP="00FB5B29">
            <w:pPr>
              <w:pStyle w:val="PRQ"/>
              <w:numPr>
                <w:ilvl w:val="0"/>
                <w:numId w:val="0"/>
              </w:numPr>
            </w:pPr>
          </w:p>
          <w:p w:rsidR="00C62233" w:rsidRDefault="00C62233" w:rsidP="00FB5B29">
            <w:pPr>
              <w:pStyle w:val="PRQ"/>
              <w:numPr>
                <w:ilvl w:val="0"/>
                <w:numId w:val="0"/>
              </w:numPr>
            </w:pPr>
          </w:p>
        </w:tc>
      </w:tr>
    </w:tbl>
    <w:p w:rsidR="00C62233" w:rsidRDefault="00C62233" w:rsidP="00FB5B29">
      <w:pPr>
        <w:pStyle w:val="PRQ"/>
        <w:numPr>
          <w:ilvl w:val="0"/>
          <w:numId w:val="0"/>
        </w:numPr>
        <w:ind w:left="360"/>
      </w:pPr>
    </w:p>
    <w:p w:rsidR="00DE6C43" w:rsidRDefault="00DE6C43"/>
    <w:p w:rsidR="00DE6C43" w:rsidRDefault="00DE6C43"/>
    <w:p w:rsidR="00DE6C43" w:rsidRDefault="00DE6C43"/>
    <w:p w:rsidR="00DE6C43" w:rsidRDefault="00DE6C43" w:rsidP="00DE6C43">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Task 2: </w:t>
      </w:r>
      <w:r w:rsidR="00FB5B29">
        <w:rPr>
          <w:rFonts w:ascii="Times New Roman" w:hAnsi="Times New Roman" w:cs="Times New Roman"/>
          <w:b/>
          <w:i/>
          <w:sz w:val="24"/>
          <w:szCs w:val="24"/>
        </w:rPr>
        <w:t xml:space="preserve">Simple </w:t>
      </w:r>
      <w:r>
        <w:rPr>
          <w:rFonts w:ascii="Times New Roman" w:hAnsi="Times New Roman" w:cs="Times New Roman"/>
          <w:b/>
          <w:i/>
          <w:sz w:val="24"/>
          <w:szCs w:val="24"/>
        </w:rPr>
        <w:t>Regression</w:t>
      </w:r>
    </w:p>
    <w:p w:rsidR="00FB5B29" w:rsidRDefault="00DE6C43" w:rsidP="00C11285">
      <w:pPr>
        <w:pStyle w:val="PRQ"/>
        <w:numPr>
          <w:ilvl w:val="0"/>
          <w:numId w:val="3"/>
        </w:numPr>
      </w:pPr>
      <w:r>
        <w:t xml:space="preserve">Use the mtcars dataset. </w:t>
      </w:r>
      <w:r w:rsidR="00FB5B29">
        <w:t>We focus on the following two variables:</w:t>
      </w:r>
    </w:p>
    <w:p w:rsidR="00FB5B29" w:rsidRDefault="00FB5B29" w:rsidP="00C11285">
      <w:pPr>
        <w:pStyle w:val="PRQ"/>
        <w:numPr>
          <w:ilvl w:val="0"/>
          <w:numId w:val="1"/>
        </w:numPr>
      </w:pPr>
      <w:r>
        <w:t>m</w:t>
      </w:r>
      <w:r w:rsidRPr="0059092D">
        <w:t>pg</w:t>
      </w:r>
      <w:r>
        <w:t>:  miles per</w:t>
      </w:r>
      <w:r w:rsidRPr="0059092D">
        <w:t xml:space="preserve"> gallon</w:t>
      </w:r>
    </w:p>
    <w:p w:rsidR="00FB5B29" w:rsidRDefault="00FB5B29" w:rsidP="00C11285">
      <w:pPr>
        <w:pStyle w:val="PRQ"/>
        <w:numPr>
          <w:ilvl w:val="0"/>
          <w:numId w:val="1"/>
        </w:numPr>
      </w:pPr>
      <w:r>
        <w:t>wt: weight (lb/1000)</w:t>
      </w:r>
    </w:p>
    <w:p w:rsidR="00FB5B29" w:rsidRDefault="00FB5B29" w:rsidP="00FB5B29">
      <w:pPr>
        <w:pStyle w:val="PRQ"/>
      </w:pPr>
      <w:r>
        <w:t>Regress mpg on wt, i.e., use mpg as dependent variable, wt as independent variable. Use linear regression model to fit the data.</w:t>
      </w:r>
      <w:r w:rsidRPr="00FB5B29">
        <w:rPr>
          <w:color w:val="FF0000"/>
        </w:rPr>
        <w:t xml:space="preserve"> </w:t>
      </w:r>
      <w:r w:rsidRPr="00DE6C43">
        <w:rPr>
          <w:color w:val="FF0000"/>
        </w:rPr>
        <w:t>(2 points)</w:t>
      </w:r>
    </w:p>
    <w:p w:rsidR="00DE6C43" w:rsidRPr="00FB5B29" w:rsidRDefault="00FB5B29" w:rsidP="00FB5B29">
      <w:pPr>
        <w:pStyle w:val="PRQ"/>
      </w:pPr>
      <w:r>
        <w:t xml:space="preserve">Use </w:t>
      </w:r>
      <w:r w:rsidRPr="00FB5B29">
        <w:t>stargazer() function (in stargazer package) to beautify regression output</w:t>
      </w:r>
      <w:r>
        <w:t>, paste your regression result in the following box.</w:t>
      </w:r>
      <w:r w:rsidR="00DE6C43">
        <w:t xml:space="preserve"> </w:t>
      </w:r>
      <w:r w:rsidR="00DE6C43" w:rsidRPr="00DE6C43">
        <w:rPr>
          <w:color w:val="FF0000"/>
        </w:rPr>
        <w:t>(</w:t>
      </w:r>
      <w:r>
        <w:rPr>
          <w:color w:val="FF0000"/>
        </w:rPr>
        <w:t>1</w:t>
      </w:r>
      <w:r w:rsidR="00DE6C43" w:rsidRPr="00DE6C43">
        <w:rPr>
          <w:color w:val="FF0000"/>
        </w:rPr>
        <w:t xml:space="preserve"> point)</w:t>
      </w:r>
    </w:p>
    <w:tbl>
      <w:tblPr>
        <w:tblStyle w:val="TableGrid"/>
        <w:tblW w:w="0" w:type="auto"/>
        <w:tblInd w:w="360" w:type="dxa"/>
        <w:tblLook w:val="04A0" w:firstRow="1" w:lastRow="0" w:firstColumn="1" w:lastColumn="0" w:noHBand="0" w:noVBand="1"/>
      </w:tblPr>
      <w:tblGrid>
        <w:gridCol w:w="9216"/>
      </w:tblGrid>
      <w:tr w:rsidR="00FB5B29" w:rsidTr="00FB5B29">
        <w:tc>
          <w:tcPr>
            <w:tcW w:w="9576" w:type="dxa"/>
          </w:tcPr>
          <w:p w:rsidR="00FB5B29" w:rsidRDefault="00923971" w:rsidP="00FB5B29">
            <w:pPr>
              <w:pStyle w:val="PRQ"/>
              <w:numPr>
                <w:ilvl w:val="0"/>
                <w:numId w:val="0"/>
              </w:numPr>
            </w:pPr>
            <w:r>
              <w:rPr>
                <w:noProof/>
                <w:lang w:eastAsia="en-US"/>
              </w:rPr>
              <w:lastRenderedPageBreak/>
              <w:drawing>
                <wp:anchor distT="0" distB="0" distL="114300" distR="114300" simplePos="0" relativeHeight="251659264" behindDoc="1" locked="0" layoutInCell="1" allowOverlap="1">
                  <wp:simplePos x="0" y="0"/>
                  <wp:positionH relativeFrom="column">
                    <wp:posOffset>975360</wp:posOffset>
                  </wp:positionH>
                  <wp:positionV relativeFrom="paragraph">
                    <wp:posOffset>53340</wp:posOffset>
                  </wp:positionV>
                  <wp:extent cx="3391194" cy="2636748"/>
                  <wp:effectExtent l="0" t="0" r="0" b="0"/>
                  <wp:wrapTight wrapText="bothSides">
                    <wp:wrapPolygon edited="0">
                      <wp:start x="0" y="0"/>
                      <wp:lineTo x="0" y="21382"/>
                      <wp:lineTo x="21479" y="21382"/>
                      <wp:lineTo x="2147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gazer regression output.PNG"/>
                          <pic:cNvPicPr/>
                        </pic:nvPicPr>
                        <pic:blipFill>
                          <a:blip r:embed="rId9">
                            <a:extLst>
                              <a:ext uri="{28A0092B-C50C-407E-A947-70E740481C1C}">
                                <a14:useLocalDpi xmlns:a14="http://schemas.microsoft.com/office/drawing/2010/main" val="0"/>
                              </a:ext>
                            </a:extLst>
                          </a:blip>
                          <a:stretch>
                            <a:fillRect/>
                          </a:stretch>
                        </pic:blipFill>
                        <pic:spPr>
                          <a:xfrm>
                            <a:off x="0" y="0"/>
                            <a:ext cx="3391194" cy="2636748"/>
                          </a:xfrm>
                          <a:prstGeom prst="rect">
                            <a:avLst/>
                          </a:prstGeom>
                        </pic:spPr>
                      </pic:pic>
                    </a:graphicData>
                  </a:graphic>
                </wp:anchor>
              </w:drawing>
            </w:r>
          </w:p>
          <w:p w:rsidR="00FB5B29" w:rsidRDefault="00FB5B29" w:rsidP="00FB5B29">
            <w:pPr>
              <w:pStyle w:val="PRQ"/>
              <w:numPr>
                <w:ilvl w:val="0"/>
                <w:numId w:val="0"/>
              </w:numPr>
            </w:pPr>
          </w:p>
          <w:p w:rsidR="00FB5B29" w:rsidRDefault="00FB5B29" w:rsidP="00FB5B29">
            <w:pPr>
              <w:pStyle w:val="PRQ"/>
              <w:numPr>
                <w:ilvl w:val="0"/>
                <w:numId w:val="0"/>
              </w:numPr>
            </w:pPr>
          </w:p>
          <w:p w:rsidR="00FB5B29" w:rsidRDefault="00FB5B29" w:rsidP="00FB5B29">
            <w:pPr>
              <w:pStyle w:val="PRQ"/>
              <w:numPr>
                <w:ilvl w:val="0"/>
                <w:numId w:val="0"/>
              </w:numPr>
            </w:pPr>
          </w:p>
          <w:p w:rsidR="00FB5B29" w:rsidRDefault="00FB5B29" w:rsidP="00FB5B29">
            <w:pPr>
              <w:pStyle w:val="PRQ"/>
              <w:numPr>
                <w:ilvl w:val="0"/>
                <w:numId w:val="0"/>
              </w:numPr>
            </w:pPr>
          </w:p>
          <w:p w:rsidR="00FB5B29" w:rsidRDefault="00FB5B29" w:rsidP="00FB5B29">
            <w:pPr>
              <w:pStyle w:val="PRQ"/>
              <w:numPr>
                <w:ilvl w:val="0"/>
                <w:numId w:val="0"/>
              </w:numPr>
            </w:pPr>
          </w:p>
          <w:p w:rsidR="00FB5B29" w:rsidRDefault="00FB5B29" w:rsidP="00FB5B29">
            <w:pPr>
              <w:pStyle w:val="PRQ"/>
              <w:numPr>
                <w:ilvl w:val="0"/>
                <w:numId w:val="0"/>
              </w:numPr>
            </w:pPr>
          </w:p>
          <w:p w:rsidR="00FB5B29" w:rsidRDefault="00FB5B29" w:rsidP="00FB5B29">
            <w:pPr>
              <w:pStyle w:val="PRQ"/>
              <w:numPr>
                <w:ilvl w:val="0"/>
                <w:numId w:val="0"/>
              </w:numPr>
            </w:pPr>
          </w:p>
          <w:p w:rsidR="00FB5B29" w:rsidRDefault="00FB5B29" w:rsidP="00FB5B29">
            <w:pPr>
              <w:pStyle w:val="PRQ"/>
              <w:numPr>
                <w:ilvl w:val="0"/>
                <w:numId w:val="0"/>
              </w:numPr>
            </w:pPr>
          </w:p>
          <w:p w:rsidR="00FB5B29" w:rsidRDefault="00FB5B29" w:rsidP="00FB5B29">
            <w:pPr>
              <w:pStyle w:val="PRQ"/>
              <w:numPr>
                <w:ilvl w:val="0"/>
                <w:numId w:val="0"/>
              </w:numPr>
            </w:pPr>
          </w:p>
          <w:p w:rsidR="00FB5B29" w:rsidRDefault="00FB5B29" w:rsidP="00FB5B29">
            <w:pPr>
              <w:pStyle w:val="PRQ"/>
              <w:numPr>
                <w:ilvl w:val="0"/>
                <w:numId w:val="0"/>
              </w:numPr>
            </w:pPr>
          </w:p>
        </w:tc>
      </w:tr>
    </w:tbl>
    <w:p w:rsidR="00FB5B29" w:rsidRDefault="00FB5B29" w:rsidP="00FB5B29">
      <w:pPr>
        <w:pStyle w:val="PRQ"/>
        <w:numPr>
          <w:ilvl w:val="0"/>
          <w:numId w:val="0"/>
        </w:numPr>
        <w:ind w:left="360"/>
      </w:pPr>
    </w:p>
    <w:p w:rsidR="00DE6C43" w:rsidRPr="00FB5B29" w:rsidRDefault="00DE6C43" w:rsidP="00FB5B29">
      <w:pPr>
        <w:pStyle w:val="PRQ"/>
        <w:numPr>
          <w:ilvl w:val="0"/>
          <w:numId w:val="0"/>
        </w:numPr>
        <w:ind w:left="360"/>
      </w:pPr>
    </w:p>
    <w:p w:rsidR="00C62233" w:rsidRPr="00FB5B29" w:rsidRDefault="00FB5B29" w:rsidP="00FB5B29">
      <w:pPr>
        <w:pStyle w:val="PRQ"/>
      </w:pPr>
      <w:r w:rsidRPr="00FB5B29">
        <w:t>What is the relationship between wt and mpg?</w:t>
      </w:r>
      <w:r w:rsidR="00C62233" w:rsidRPr="00FB5B29">
        <w:t xml:space="preserve"> Explain below. </w:t>
      </w:r>
      <w:r w:rsidR="00C62233" w:rsidRPr="00FB5B29">
        <w:rPr>
          <w:color w:val="FF0000"/>
        </w:rPr>
        <w:t>(2 points)</w:t>
      </w:r>
      <w:r w:rsidRPr="00FB5B29">
        <w:t xml:space="preserve"> </w:t>
      </w:r>
    </w:p>
    <w:tbl>
      <w:tblPr>
        <w:tblStyle w:val="TableGrid"/>
        <w:tblW w:w="0" w:type="auto"/>
        <w:tblInd w:w="360" w:type="dxa"/>
        <w:tblLook w:val="04A0" w:firstRow="1" w:lastRow="0" w:firstColumn="1" w:lastColumn="0" w:noHBand="0" w:noVBand="1"/>
      </w:tblPr>
      <w:tblGrid>
        <w:gridCol w:w="9216"/>
      </w:tblGrid>
      <w:tr w:rsidR="00C62233" w:rsidTr="00C62233">
        <w:tc>
          <w:tcPr>
            <w:tcW w:w="9576" w:type="dxa"/>
          </w:tcPr>
          <w:p w:rsidR="00C62233" w:rsidRDefault="00923971" w:rsidP="00FB5B29">
            <w:pPr>
              <w:pStyle w:val="PRQ"/>
              <w:numPr>
                <w:ilvl w:val="0"/>
                <w:numId w:val="0"/>
              </w:numPr>
            </w:pPr>
            <w:r>
              <w:t xml:space="preserve">mpg and wt are negatively correlated. The higher the weight, the less mpg the car will likely get. </w:t>
            </w:r>
            <w:r w:rsidR="009B09BC">
              <w:t xml:space="preserve"> </w:t>
            </w:r>
            <w:r w:rsidR="009B09BC" w:rsidRPr="009B09BC">
              <w:t>The effect of height on sho</w:t>
            </w:r>
            <w:r w:rsidR="009B09BC">
              <w:t>e si</w:t>
            </w:r>
            <w:r w:rsidR="001F1C38">
              <w:t>ze is not significant (p-value &gt;</w:t>
            </w:r>
            <w:bookmarkStart w:id="0" w:name="_GoBack"/>
            <w:bookmarkEnd w:id="0"/>
            <w:r w:rsidR="009B09BC" w:rsidRPr="009B09BC">
              <w:t xml:space="preserve"> 0.05). If </w:t>
            </w:r>
            <w:r w:rsidR="009B09BC">
              <w:t>weight</w:t>
            </w:r>
            <w:r w:rsidR="009B09BC" w:rsidRPr="009B09BC">
              <w:t xml:space="preserve"> increases by one </w:t>
            </w:r>
            <w:r w:rsidR="009B09BC">
              <w:t>thousand pounds</w:t>
            </w:r>
            <w:r w:rsidR="009B09BC" w:rsidRPr="009B09BC">
              <w:t xml:space="preserve">, </w:t>
            </w:r>
            <w:r w:rsidR="009B09BC">
              <w:t>mpg</w:t>
            </w:r>
            <w:r w:rsidR="009B09BC" w:rsidRPr="009B09BC">
              <w:t xml:space="preserve"> would </w:t>
            </w:r>
            <w:r w:rsidR="009B09BC">
              <w:t>decrease by -</w:t>
            </w:r>
            <w:r w:rsidR="00D25470">
              <w:t>5.3445 per</w:t>
            </w:r>
            <w:r w:rsidR="009B09BC" w:rsidRPr="009B09BC">
              <w:t xml:space="preserve"> unit on average.</w:t>
            </w:r>
          </w:p>
          <w:p w:rsidR="00C62233" w:rsidRDefault="00C62233" w:rsidP="00FB5B29">
            <w:pPr>
              <w:pStyle w:val="PRQ"/>
              <w:numPr>
                <w:ilvl w:val="0"/>
                <w:numId w:val="0"/>
              </w:numPr>
            </w:pPr>
          </w:p>
          <w:p w:rsidR="00FB5B29" w:rsidRDefault="00FB5B29" w:rsidP="00FB5B29">
            <w:pPr>
              <w:pStyle w:val="PRQ"/>
              <w:numPr>
                <w:ilvl w:val="0"/>
                <w:numId w:val="0"/>
              </w:numPr>
            </w:pPr>
          </w:p>
          <w:p w:rsidR="00FB5B29" w:rsidRDefault="00FB5B29" w:rsidP="00FB5B29">
            <w:pPr>
              <w:pStyle w:val="PRQ"/>
              <w:numPr>
                <w:ilvl w:val="0"/>
                <w:numId w:val="0"/>
              </w:numPr>
            </w:pPr>
          </w:p>
          <w:p w:rsidR="00FB5B29" w:rsidRDefault="00FB5B29" w:rsidP="00FB5B29">
            <w:pPr>
              <w:pStyle w:val="PRQ"/>
              <w:numPr>
                <w:ilvl w:val="0"/>
                <w:numId w:val="0"/>
              </w:numPr>
            </w:pPr>
          </w:p>
          <w:p w:rsidR="00C62233" w:rsidRDefault="00C62233" w:rsidP="00FB5B29">
            <w:pPr>
              <w:pStyle w:val="PRQ"/>
              <w:numPr>
                <w:ilvl w:val="0"/>
                <w:numId w:val="0"/>
              </w:numPr>
            </w:pPr>
          </w:p>
          <w:p w:rsidR="00C62233" w:rsidRDefault="00C62233" w:rsidP="00FB5B29">
            <w:pPr>
              <w:pStyle w:val="PRQ"/>
              <w:numPr>
                <w:ilvl w:val="0"/>
                <w:numId w:val="0"/>
              </w:numPr>
            </w:pPr>
          </w:p>
          <w:p w:rsidR="00C62233" w:rsidRDefault="00C62233" w:rsidP="00FB5B29">
            <w:pPr>
              <w:pStyle w:val="PRQ"/>
              <w:numPr>
                <w:ilvl w:val="0"/>
                <w:numId w:val="0"/>
              </w:numPr>
            </w:pPr>
          </w:p>
        </w:tc>
      </w:tr>
    </w:tbl>
    <w:p w:rsidR="00C62233" w:rsidRDefault="00C62233" w:rsidP="00FB5B29">
      <w:pPr>
        <w:pStyle w:val="PRQ"/>
        <w:numPr>
          <w:ilvl w:val="0"/>
          <w:numId w:val="0"/>
        </w:numPr>
        <w:ind w:left="360"/>
      </w:pPr>
      <w:r>
        <w:t xml:space="preserve"> </w:t>
      </w:r>
    </w:p>
    <w:p w:rsidR="00191442" w:rsidRPr="00522F9E" w:rsidRDefault="00FB5B29" w:rsidP="00FB5B29">
      <w:pPr>
        <w:pStyle w:val="PRQ"/>
      </w:pPr>
      <w:r w:rsidRPr="00FB5B29">
        <w:t>What is the regression model?</w:t>
      </w:r>
      <w:r>
        <w:t xml:space="preserve"> </w:t>
      </w:r>
      <w:r w:rsidR="0011024F">
        <w:t xml:space="preserve">If a car weighs as 5500 pounds, what is the predicted mpg of this car? </w:t>
      </w:r>
      <w:r w:rsidRPr="00FB5B29">
        <w:t>Explain below.</w:t>
      </w:r>
      <w:r w:rsidRPr="00522F9E">
        <w:t xml:space="preserve"> </w:t>
      </w:r>
      <w:r w:rsidR="00987F51" w:rsidRPr="00522F9E">
        <w:t>(</w:t>
      </w:r>
      <w:r>
        <w:rPr>
          <w:color w:val="FF0000"/>
        </w:rPr>
        <w:t>2</w:t>
      </w:r>
      <w:r w:rsidR="001531AA">
        <w:rPr>
          <w:color w:val="FF0000"/>
        </w:rPr>
        <w:t xml:space="preserve"> point</w:t>
      </w:r>
      <w:r>
        <w:rPr>
          <w:color w:val="FF0000"/>
        </w:rPr>
        <w:t>s</w:t>
      </w:r>
      <w:r w:rsidR="00987F51" w:rsidRPr="00522F9E">
        <w:t>)</w:t>
      </w:r>
      <w:r w:rsidR="00191442" w:rsidRPr="00522F9E">
        <w:t>.</w:t>
      </w:r>
    </w:p>
    <w:tbl>
      <w:tblPr>
        <w:tblStyle w:val="TableGrid"/>
        <w:tblW w:w="0" w:type="auto"/>
        <w:tblInd w:w="558" w:type="dxa"/>
        <w:tblLook w:val="04A0" w:firstRow="1" w:lastRow="0" w:firstColumn="1" w:lastColumn="0" w:noHBand="0" w:noVBand="1"/>
      </w:tblPr>
      <w:tblGrid>
        <w:gridCol w:w="9018"/>
      </w:tblGrid>
      <w:tr w:rsidR="00191442" w:rsidRPr="00522F9E" w:rsidTr="00CA620A">
        <w:trPr>
          <w:trHeight w:val="1340"/>
        </w:trPr>
        <w:tc>
          <w:tcPr>
            <w:tcW w:w="9018" w:type="dxa"/>
          </w:tcPr>
          <w:p w:rsidR="00522F9E" w:rsidRDefault="00923971" w:rsidP="00FB5B29">
            <w:pPr>
              <w:pStyle w:val="PRQ"/>
              <w:numPr>
                <w:ilvl w:val="0"/>
                <w:numId w:val="0"/>
              </w:numPr>
            </w:pPr>
            <w:r>
              <w:t>Regression formula/model: MPG = 37.2851 – 5.3445(wt)</w:t>
            </w:r>
          </w:p>
          <w:p w:rsidR="00923971" w:rsidRDefault="00923971" w:rsidP="00FB5B29">
            <w:pPr>
              <w:pStyle w:val="PRQ"/>
              <w:numPr>
                <w:ilvl w:val="0"/>
                <w:numId w:val="0"/>
              </w:numPr>
            </w:pPr>
            <w:r>
              <w:t xml:space="preserve"> 37.2851 – 5.3445(55</w:t>
            </w:r>
            <w:r w:rsidR="009B09BC">
              <w:t>00/1000</w:t>
            </w:r>
            <w:r>
              <w:t xml:space="preserve">) = </w:t>
            </w:r>
            <w:r w:rsidR="009B09BC">
              <w:t>7.89035</w:t>
            </w:r>
            <w:r w:rsidR="00917D10">
              <w:t xml:space="preserve"> miles per gallon.</w:t>
            </w:r>
          </w:p>
          <w:p w:rsidR="00522F9E" w:rsidRDefault="00522F9E" w:rsidP="00FB5B29">
            <w:pPr>
              <w:pStyle w:val="PRQ"/>
              <w:numPr>
                <w:ilvl w:val="0"/>
                <w:numId w:val="0"/>
              </w:numPr>
            </w:pPr>
          </w:p>
          <w:p w:rsidR="00522F9E" w:rsidRPr="00522F9E" w:rsidRDefault="00522F9E" w:rsidP="00FB5B29">
            <w:pPr>
              <w:pStyle w:val="PRQ"/>
              <w:numPr>
                <w:ilvl w:val="0"/>
                <w:numId w:val="0"/>
              </w:numPr>
            </w:pPr>
          </w:p>
          <w:p w:rsidR="00481305" w:rsidRPr="00522F9E" w:rsidRDefault="00481305" w:rsidP="00FB5B29">
            <w:pPr>
              <w:pStyle w:val="PRQ"/>
              <w:numPr>
                <w:ilvl w:val="0"/>
                <w:numId w:val="0"/>
              </w:numPr>
            </w:pPr>
          </w:p>
          <w:p w:rsidR="00481305" w:rsidRPr="00522F9E" w:rsidRDefault="00481305" w:rsidP="00FB5B29">
            <w:pPr>
              <w:pStyle w:val="PRQ"/>
              <w:numPr>
                <w:ilvl w:val="0"/>
                <w:numId w:val="0"/>
              </w:numPr>
            </w:pPr>
          </w:p>
          <w:p w:rsidR="00481305" w:rsidRPr="00522F9E" w:rsidRDefault="00481305" w:rsidP="00FB5B29">
            <w:pPr>
              <w:pStyle w:val="PRQ"/>
              <w:numPr>
                <w:ilvl w:val="0"/>
                <w:numId w:val="0"/>
              </w:numPr>
            </w:pPr>
          </w:p>
          <w:p w:rsidR="00E36295" w:rsidRPr="00522F9E" w:rsidRDefault="00E36295" w:rsidP="00FB5B29">
            <w:pPr>
              <w:pStyle w:val="PRQ"/>
              <w:numPr>
                <w:ilvl w:val="0"/>
                <w:numId w:val="0"/>
              </w:numPr>
              <w:ind w:left="1080"/>
            </w:pPr>
          </w:p>
        </w:tc>
      </w:tr>
    </w:tbl>
    <w:p w:rsidR="00191442" w:rsidRPr="00522F9E" w:rsidRDefault="00191442" w:rsidP="00191442">
      <w:pPr>
        <w:rPr>
          <w:rFonts w:ascii="Times New Roman" w:hAnsi="Times New Roman" w:cs="Times New Roman"/>
          <w:sz w:val="32"/>
          <w:szCs w:val="24"/>
        </w:rPr>
      </w:pPr>
    </w:p>
    <w:p w:rsidR="00FB5B29" w:rsidRPr="00FB5B29" w:rsidRDefault="00FB5B29" w:rsidP="00FB5B29">
      <w:pPr>
        <w:pStyle w:val="PRQ"/>
      </w:pPr>
      <w:r>
        <w:t>What is the c</w:t>
      </w:r>
      <w:r w:rsidRPr="00FB5B29">
        <w:t>oefficient of determination</w:t>
      </w:r>
      <w:r w:rsidR="00345559">
        <w:t>? Interpret it</w:t>
      </w:r>
      <w:r>
        <w:t xml:space="preserve">s meaning below. </w:t>
      </w:r>
      <w:r w:rsidRPr="00FB5B29">
        <w:rPr>
          <w:color w:val="FF0000"/>
        </w:rPr>
        <w:t>(</w:t>
      </w:r>
      <w:r w:rsidR="0011024F">
        <w:rPr>
          <w:color w:val="FF0000"/>
        </w:rPr>
        <w:t>2</w:t>
      </w:r>
      <w:r w:rsidRPr="00FB5B29">
        <w:rPr>
          <w:color w:val="FF0000"/>
        </w:rPr>
        <w:t xml:space="preserve"> points)</w:t>
      </w:r>
    </w:p>
    <w:tbl>
      <w:tblPr>
        <w:tblStyle w:val="TableGrid"/>
        <w:tblW w:w="0" w:type="auto"/>
        <w:tblInd w:w="558" w:type="dxa"/>
        <w:tblLook w:val="04A0" w:firstRow="1" w:lastRow="0" w:firstColumn="1" w:lastColumn="0" w:noHBand="0" w:noVBand="1"/>
      </w:tblPr>
      <w:tblGrid>
        <w:gridCol w:w="9018"/>
      </w:tblGrid>
      <w:tr w:rsidR="00FB5B29" w:rsidTr="00532D88">
        <w:tc>
          <w:tcPr>
            <w:tcW w:w="9018" w:type="dxa"/>
          </w:tcPr>
          <w:p w:rsidR="008B35AB" w:rsidRDefault="008B35AB" w:rsidP="00FB5B29">
            <w:pPr>
              <w:pStyle w:val="PRQ"/>
              <w:numPr>
                <w:ilvl w:val="0"/>
                <w:numId w:val="0"/>
              </w:numPr>
            </w:pPr>
            <w:r>
              <w:t xml:space="preserve">The coefficient of determination is </w:t>
            </w:r>
            <w:r w:rsidRPr="008B35AB">
              <w:t>0.7528</w:t>
            </w:r>
            <w:r>
              <w:t>. The coefficient of determination, denoted by R2, is the proportion of variance that can be depicted in the dependent variable from the independent variable. This number can range from 0-1, with 0 making it impossible to predict and 1 making it predictable</w:t>
            </w:r>
            <w:r w:rsidR="00F22B78">
              <w:t xml:space="preserve"> without error</w:t>
            </w:r>
            <w:r>
              <w:t xml:space="preserve">. With a score of .7528, it means that approximately 75 </w:t>
            </w:r>
            <w:r w:rsidRPr="008B35AB">
              <w:t>percent of the variance in Y is predictable</w:t>
            </w:r>
            <w:r>
              <w:t>.</w:t>
            </w:r>
          </w:p>
          <w:p w:rsidR="008B35AB" w:rsidRDefault="008B35AB" w:rsidP="00FB5B29">
            <w:pPr>
              <w:pStyle w:val="PRQ"/>
              <w:numPr>
                <w:ilvl w:val="0"/>
                <w:numId w:val="0"/>
              </w:numPr>
            </w:pPr>
          </w:p>
          <w:p w:rsidR="00FB5B29" w:rsidRDefault="00FB5B29" w:rsidP="00FB5B29">
            <w:pPr>
              <w:pStyle w:val="PRQ"/>
              <w:numPr>
                <w:ilvl w:val="0"/>
                <w:numId w:val="0"/>
              </w:numPr>
            </w:pPr>
          </w:p>
          <w:p w:rsidR="00FB5B29" w:rsidRDefault="00FB5B29" w:rsidP="00FB5B29">
            <w:pPr>
              <w:pStyle w:val="PRQ"/>
              <w:numPr>
                <w:ilvl w:val="0"/>
                <w:numId w:val="0"/>
              </w:numPr>
            </w:pPr>
          </w:p>
          <w:p w:rsidR="00FB5B29" w:rsidRDefault="00FB5B29" w:rsidP="00FB5B29">
            <w:pPr>
              <w:pStyle w:val="PRQ"/>
              <w:numPr>
                <w:ilvl w:val="0"/>
                <w:numId w:val="0"/>
              </w:numPr>
            </w:pPr>
          </w:p>
          <w:p w:rsidR="00FB5B29" w:rsidRDefault="00FB5B29" w:rsidP="00FB5B29">
            <w:pPr>
              <w:pStyle w:val="PRQ"/>
              <w:numPr>
                <w:ilvl w:val="0"/>
                <w:numId w:val="0"/>
              </w:numPr>
            </w:pPr>
          </w:p>
        </w:tc>
      </w:tr>
    </w:tbl>
    <w:p w:rsidR="00FB5B29" w:rsidRDefault="00FB5B29" w:rsidP="00FB5B29">
      <w:pPr>
        <w:pStyle w:val="PRQ"/>
        <w:numPr>
          <w:ilvl w:val="0"/>
          <w:numId w:val="0"/>
        </w:numPr>
        <w:ind w:left="360"/>
      </w:pPr>
    </w:p>
    <w:p w:rsidR="00FB5B29" w:rsidRDefault="00FB5B29" w:rsidP="00FB5B29">
      <w:pPr>
        <w:pStyle w:val="PRQ"/>
        <w:numPr>
          <w:ilvl w:val="0"/>
          <w:numId w:val="0"/>
        </w:numPr>
        <w:ind w:left="360"/>
      </w:pPr>
    </w:p>
    <w:p w:rsidR="00FB5B29" w:rsidRDefault="00FB5B29" w:rsidP="00FB5B29">
      <w:pPr>
        <w:spacing w:line="360" w:lineRule="auto"/>
        <w:rPr>
          <w:rFonts w:ascii="Times New Roman" w:hAnsi="Times New Roman" w:cs="Times New Roman"/>
          <w:b/>
          <w:i/>
          <w:sz w:val="24"/>
          <w:szCs w:val="24"/>
        </w:rPr>
      </w:pPr>
      <w:r>
        <w:rPr>
          <w:rFonts w:ascii="Times New Roman" w:hAnsi="Times New Roman" w:cs="Times New Roman"/>
          <w:b/>
          <w:i/>
          <w:sz w:val="24"/>
          <w:szCs w:val="24"/>
        </w:rPr>
        <w:t>Homework Submission</w:t>
      </w:r>
    </w:p>
    <w:p w:rsidR="00191442" w:rsidRPr="00522F9E" w:rsidRDefault="00191442" w:rsidP="00C11285">
      <w:pPr>
        <w:pStyle w:val="PRQ"/>
        <w:numPr>
          <w:ilvl w:val="0"/>
          <w:numId w:val="4"/>
        </w:numPr>
      </w:pPr>
      <w:r w:rsidRPr="00522F9E">
        <w:t xml:space="preserve">Upload </w:t>
      </w:r>
      <w:r w:rsidR="006D563D" w:rsidRPr="00522F9E">
        <w:t>this document</w:t>
      </w:r>
      <w:r w:rsidRPr="00522F9E">
        <w:t xml:space="preserve"> with your answers to “</w:t>
      </w:r>
      <w:r w:rsidRPr="00AC551E">
        <w:rPr>
          <w:u w:val="single"/>
        </w:rPr>
        <w:t xml:space="preserve">Homework </w:t>
      </w:r>
      <w:r w:rsidR="00FB5B29" w:rsidRPr="00AC551E">
        <w:rPr>
          <w:u w:val="single"/>
        </w:rPr>
        <w:t>1</w:t>
      </w:r>
      <w:r w:rsidR="000E6A84">
        <w:rPr>
          <w:u w:val="single"/>
        </w:rPr>
        <w:t>0</w:t>
      </w:r>
      <w:r w:rsidRPr="00522F9E">
        <w:t>” on Canvas.</w:t>
      </w:r>
    </w:p>
    <w:p w:rsidR="00191442" w:rsidRPr="00903D30" w:rsidRDefault="00191442" w:rsidP="00FB5B29">
      <w:pPr>
        <w:pStyle w:val="PRQ"/>
        <w:rPr>
          <w:sz w:val="32"/>
        </w:rPr>
      </w:pPr>
      <w:r w:rsidRPr="00522F9E">
        <w:t xml:space="preserve">Upload your R </w:t>
      </w:r>
      <w:r w:rsidR="000E6A84">
        <w:t>Markdown</w:t>
      </w:r>
      <w:r w:rsidRPr="00522F9E">
        <w:t xml:space="preserve"> file</w:t>
      </w:r>
      <w:r w:rsidR="00FB5B29">
        <w:t xml:space="preserve"> (for both task 1 and task 2)</w:t>
      </w:r>
      <w:r w:rsidRPr="00522F9E">
        <w:t xml:space="preserve"> to “</w:t>
      </w:r>
      <w:r w:rsidRPr="00903D30">
        <w:rPr>
          <w:u w:val="single"/>
        </w:rPr>
        <w:t xml:space="preserve">Homework </w:t>
      </w:r>
      <w:r w:rsidR="00C62233" w:rsidRPr="00903D30">
        <w:rPr>
          <w:u w:val="single"/>
        </w:rPr>
        <w:t>1</w:t>
      </w:r>
      <w:r w:rsidR="000E6A84">
        <w:rPr>
          <w:u w:val="single"/>
        </w:rPr>
        <w:t>0</w:t>
      </w:r>
      <w:r w:rsidRPr="00522F9E">
        <w:t>” on Canvas. (</w:t>
      </w:r>
      <w:r w:rsidR="00D353D3" w:rsidRPr="00903D30">
        <w:rPr>
          <w:color w:val="FF0000"/>
        </w:rPr>
        <w:t>1</w:t>
      </w:r>
      <w:r w:rsidR="001531AA" w:rsidRPr="00903D30">
        <w:rPr>
          <w:color w:val="FF0000"/>
        </w:rPr>
        <w:t xml:space="preserve"> point</w:t>
      </w:r>
      <w:r w:rsidRPr="00522F9E">
        <w:t>)</w:t>
      </w:r>
    </w:p>
    <w:sectPr w:rsidR="00191442" w:rsidRPr="00903D3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ABE" w:rsidRDefault="00833ABE" w:rsidP="00CF64ED">
      <w:r>
        <w:separator/>
      </w:r>
    </w:p>
  </w:endnote>
  <w:endnote w:type="continuationSeparator" w:id="0">
    <w:p w:rsidR="00833ABE" w:rsidRDefault="00833ABE" w:rsidP="00CF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385869"/>
      <w:docPartObj>
        <w:docPartGallery w:val="Page Numbers (Bottom of Page)"/>
        <w:docPartUnique/>
      </w:docPartObj>
    </w:sdtPr>
    <w:sdtEndPr/>
    <w:sdtContent>
      <w:sdt>
        <w:sdtPr>
          <w:id w:val="1728636285"/>
          <w:docPartObj>
            <w:docPartGallery w:val="Page Numbers (Top of Page)"/>
            <w:docPartUnique/>
          </w:docPartObj>
        </w:sdtPr>
        <w:sdtEndPr/>
        <w:sdtContent>
          <w:p w:rsidR="00D0550D" w:rsidRPr="00AF0EFB" w:rsidRDefault="00D0550D">
            <w:pPr>
              <w:pStyle w:val="Footer"/>
              <w:jc w:val="center"/>
            </w:pPr>
            <w:r w:rsidRPr="00AF0EFB">
              <w:rPr>
                <w:rFonts w:ascii="Times New Roman" w:hAnsi="Times New Roman" w:cs="Times New Roman"/>
              </w:rPr>
              <w:t xml:space="preserve">Page </w:t>
            </w:r>
            <w:r w:rsidRPr="00AF0EFB">
              <w:rPr>
                <w:rFonts w:ascii="Times New Roman" w:hAnsi="Times New Roman" w:cs="Times New Roman"/>
                <w:bCs/>
                <w:sz w:val="24"/>
                <w:szCs w:val="24"/>
              </w:rPr>
              <w:fldChar w:fldCharType="begin"/>
            </w:r>
            <w:r w:rsidRPr="00AF0EFB">
              <w:rPr>
                <w:rFonts w:ascii="Times New Roman" w:hAnsi="Times New Roman" w:cs="Times New Roman"/>
                <w:bCs/>
              </w:rPr>
              <w:instrText xml:space="preserve"> PAGE </w:instrText>
            </w:r>
            <w:r w:rsidRPr="00AF0EFB">
              <w:rPr>
                <w:rFonts w:ascii="Times New Roman" w:hAnsi="Times New Roman" w:cs="Times New Roman"/>
                <w:bCs/>
                <w:sz w:val="24"/>
                <w:szCs w:val="24"/>
              </w:rPr>
              <w:fldChar w:fldCharType="separate"/>
            </w:r>
            <w:r w:rsidR="001F1C38">
              <w:rPr>
                <w:rFonts w:ascii="Times New Roman" w:hAnsi="Times New Roman" w:cs="Times New Roman"/>
                <w:bCs/>
                <w:noProof/>
              </w:rPr>
              <w:t>4</w:t>
            </w:r>
            <w:r w:rsidRPr="00AF0EFB">
              <w:rPr>
                <w:rFonts w:ascii="Times New Roman" w:hAnsi="Times New Roman" w:cs="Times New Roman"/>
                <w:bCs/>
                <w:sz w:val="24"/>
                <w:szCs w:val="24"/>
              </w:rPr>
              <w:fldChar w:fldCharType="end"/>
            </w:r>
            <w:r w:rsidRPr="00AF0EFB">
              <w:rPr>
                <w:rFonts w:ascii="Times New Roman" w:hAnsi="Times New Roman" w:cs="Times New Roman"/>
              </w:rPr>
              <w:t xml:space="preserve"> of </w:t>
            </w:r>
            <w:r w:rsidRPr="00AF0EFB">
              <w:rPr>
                <w:rFonts w:ascii="Times New Roman" w:hAnsi="Times New Roman" w:cs="Times New Roman"/>
                <w:bCs/>
                <w:sz w:val="24"/>
                <w:szCs w:val="24"/>
              </w:rPr>
              <w:fldChar w:fldCharType="begin"/>
            </w:r>
            <w:r w:rsidRPr="00AF0EFB">
              <w:rPr>
                <w:rFonts w:ascii="Times New Roman" w:hAnsi="Times New Roman" w:cs="Times New Roman"/>
                <w:bCs/>
              </w:rPr>
              <w:instrText xml:space="preserve"> NUMPAGES  </w:instrText>
            </w:r>
            <w:r w:rsidRPr="00AF0EFB">
              <w:rPr>
                <w:rFonts w:ascii="Times New Roman" w:hAnsi="Times New Roman" w:cs="Times New Roman"/>
                <w:bCs/>
                <w:sz w:val="24"/>
                <w:szCs w:val="24"/>
              </w:rPr>
              <w:fldChar w:fldCharType="separate"/>
            </w:r>
            <w:r w:rsidR="001F1C38">
              <w:rPr>
                <w:rFonts w:ascii="Times New Roman" w:hAnsi="Times New Roman" w:cs="Times New Roman"/>
                <w:bCs/>
                <w:noProof/>
              </w:rPr>
              <w:t>5</w:t>
            </w:r>
            <w:r w:rsidRPr="00AF0EFB">
              <w:rPr>
                <w:rFonts w:ascii="Times New Roman" w:hAnsi="Times New Roman" w:cs="Times New Roman"/>
                <w:bCs/>
                <w:sz w:val="24"/>
                <w:szCs w:val="24"/>
              </w:rPr>
              <w:fldChar w:fldCharType="end"/>
            </w:r>
          </w:p>
        </w:sdtContent>
      </w:sdt>
    </w:sdtContent>
  </w:sdt>
  <w:p w:rsidR="00D0550D" w:rsidRPr="00AF0EFB" w:rsidRDefault="00D055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ABE" w:rsidRDefault="00833ABE" w:rsidP="00CF64ED">
      <w:r>
        <w:separator/>
      </w:r>
    </w:p>
  </w:footnote>
  <w:footnote w:type="continuationSeparator" w:id="0">
    <w:p w:rsidR="00833ABE" w:rsidRDefault="00833ABE" w:rsidP="00CF64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C40A9"/>
    <w:multiLevelType w:val="hybridMultilevel"/>
    <w:tmpl w:val="1EBEB6C4"/>
    <w:lvl w:ilvl="0" w:tplc="0FEC54F8">
      <w:start w:val="1"/>
      <w:numFmt w:val="decimal"/>
      <w:pStyle w:val="PRQ"/>
      <w:lvlText w:val="%1."/>
      <w:lvlJc w:val="left"/>
      <w:pPr>
        <w:ind w:left="360" w:hanging="360"/>
      </w:pPr>
      <w:rPr>
        <w:rFonts w:hint="default"/>
        <w:b w:val="0"/>
        <w:sz w:val="24"/>
        <w:szCs w:val="24"/>
      </w:rPr>
    </w:lvl>
    <w:lvl w:ilvl="1" w:tplc="1F22C0C0">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4F7C77"/>
    <w:multiLevelType w:val="hybridMultilevel"/>
    <w:tmpl w:val="60CE1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LM0MTc3NzY2N7awMLVU0lEKTi0uzszPAykwNK8FAPWtPswtAAAA"/>
  </w:docVars>
  <w:rsids>
    <w:rsidRoot w:val="0034439D"/>
    <w:rsid w:val="00002EAD"/>
    <w:rsid w:val="0001036E"/>
    <w:rsid w:val="000137CC"/>
    <w:rsid w:val="00034EEA"/>
    <w:rsid w:val="00036BF8"/>
    <w:rsid w:val="000550A7"/>
    <w:rsid w:val="0005687D"/>
    <w:rsid w:val="0006600B"/>
    <w:rsid w:val="00082193"/>
    <w:rsid w:val="00083532"/>
    <w:rsid w:val="000861D8"/>
    <w:rsid w:val="0008782B"/>
    <w:rsid w:val="000949B8"/>
    <w:rsid w:val="000A1D75"/>
    <w:rsid w:val="000E6A84"/>
    <w:rsid w:val="000F5C97"/>
    <w:rsid w:val="0011024F"/>
    <w:rsid w:val="00124A48"/>
    <w:rsid w:val="001358E4"/>
    <w:rsid w:val="00144C6E"/>
    <w:rsid w:val="001531AA"/>
    <w:rsid w:val="00175C3A"/>
    <w:rsid w:val="00181D88"/>
    <w:rsid w:val="00191442"/>
    <w:rsid w:val="00196182"/>
    <w:rsid w:val="00196D61"/>
    <w:rsid w:val="001A4C99"/>
    <w:rsid w:val="001C4924"/>
    <w:rsid w:val="001D02FE"/>
    <w:rsid w:val="001D1974"/>
    <w:rsid w:val="001E2CE7"/>
    <w:rsid w:val="001F1C38"/>
    <w:rsid w:val="002042BA"/>
    <w:rsid w:val="00205925"/>
    <w:rsid w:val="0022396B"/>
    <w:rsid w:val="00227464"/>
    <w:rsid w:val="00232412"/>
    <w:rsid w:val="00244B2E"/>
    <w:rsid w:val="00252FBE"/>
    <w:rsid w:val="00255873"/>
    <w:rsid w:val="00256CC1"/>
    <w:rsid w:val="00270EB3"/>
    <w:rsid w:val="00273C02"/>
    <w:rsid w:val="00276DC3"/>
    <w:rsid w:val="00295069"/>
    <w:rsid w:val="002A19CA"/>
    <w:rsid w:val="002A2999"/>
    <w:rsid w:val="002B6AB4"/>
    <w:rsid w:val="002C70D3"/>
    <w:rsid w:val="002D2688"/>
    <w:rsid w:val="002E41C9"/>
    <w:rsid w:val="002F46D1"/>
    <w:rsid w:val="002F5618"/>
    <w:rsid w:val="002F6608"/>
    <w:rsid w:val="00313288"/>
    <w:rsid w:val="0032130B"/>
    <w:rsid w:val="00321E08"/>
    <w:rsid w:val="00340A40"/>
    <w:rsid w:val="00342AAF"/>
    <w:rsid w:val="00342BF2"/>
    <w:rsid w:val="0034439D"/>
    <w:rsid w:val="00345559"/>
    <w:rsid w:val="00356375"/>
    <w:rsid w:val="0037506D"/>
    <w:rsid w:val="00375378"/>
    <w:rsid w:val="003762DF"/>
    <w:rsid w:val="0038696A"/>
    <w:rsid w:val="00396D09"/>
    <w:rsid w:val="003B1F6B"/>
    <w:rsid w:val="003B5901"/>
    <w:rsid w:val="003E484E"/>
    <w:rsid w:val="003E56FA"/>
    <w:rsid w:val="003F05E3"/>
    <w:rsid w:val="003F0939"/>
    <w:rsid w:val="003F43F7"/>
    <w:rsid w:val="00405C8F"/>
    <w:rsid w:val="00417E65"/>
    <w:rsid w:val="00425744"/>
    <w:rsid w:val="004272D3"/>
    <w:rsid w:val="0043605B"/>
    <w:rsid w:val="00442056"/>
    <w:rsid w:val="00463454"/>
    <w:rsid w:val="004675DF"/>
    <w:rsid w:val="0047183A"/>
    <w:rsid w:val="00473BCA"/>
    <w:rsid w:val="00481305"/>
    <w:rsid w:val="00495291"/>
    <w:rsid w:val="00496C01"/>
    <w:rsid w:val="004976BE"/>
    <w:rsid w:val="004A1CDB"/>
    <w:rsid w:val="004A66A6"/>
    <w:rsid w:val="004B53E1"/>
    <w:rsid w:val="004F000E"/>
    <w:rsid w:val="004F7FCD"/>
    <w:rsid w:val="00501CF0"/>
    <w:rsid w:val="00521C87"/>
    <w:rsid w:val="00522F9E"/>
    <w:rsid w:val="0053133A"/>
    <w:rsid w:val="00532D88"/>
    <w:rsid w:val="00535B32"/>
    <w:rsid w:val="00537E55"/>
    <w:rsid w:val="00541564"/>
    <w:rsid w:val="005441BD"/>
    <w:rsid w:val="005447E4"/>
    <w:rsid w:val="00545605"/>
    <w:rsid w:val="00573178"/>
    <w:rsid w:val="00575B88"/>
    <w:rsid w:val="0059092D"/>
    <w:rsid w:val="00593DF2"/>
    <w:rsid w:val="005970DE"/>
    <w:rsid w:val="005A6E44"/>
    <w:rsid w:val="005B74D0"/>
    <w:rsid w:val="005C2F2E"/>
    <w:rsid w:val="005C4F07"/>
    <w:rsid w:val="005E18DE"/>
    <w:rsid w:val="00616AB1"/>
    <w:rsid w:val="00647265"/>
    <w:rsid w:val="00655E6C"/>
    <w:rsid w:val="00657668"/>
    <w:rsid w:val="006644DD"/>
    <w:rsid w:val="00691C15"/>
    <w:rsid w:val="006B230D"/>
    <w:rsid w:val="006B501F"/>
    <w:rsid w:val="006B7333"/>
    <w:rsid w:val="006C7E7A"/>
    <w:rsid w:val="006D563D"/>
    <w:rsid w:val="006E1BA8"/>
    <w:rsid w:val="006E28FF"/>
    <w:rsid w:val="006E3B73"/>
    <w:rsid w:val="006F0FB6"/>
    <w:rsid w:val="006F295F"/>
    <w:rsid w:val="00711853"/>
    <w:rsid w:val="00714E79"/>
    <w:rsid w:val="00716D30"/>
    <w:rsid w:val="00747B36"/>
    <w:rsid w:val="00775343"/>
    <w:rsid w:val="00797C89"/>
    <w:rsid w:val="007A67A0"/>
    <w:rsid w:val="007B088D"/>
    <w:rsid w:val="007B0CA1"/>
    <w:rsid w:val="007B3C5D"/>
    <w:rsid w:val="007B422F"/>
    <w:rsid w:val="007C0F35"/>
    <w:rsid w:val="007D2F06"/>
    <w:rsid w:val="007F7180"/>
    <w:rsid w:val="00803824"/>
    <w:rsid w:val="00804814"/>
    <w:rsid w:val="00830155"/>
    <w:rsid w:val="00831595"/>
    <w:rsid w:val="00831C4D"/>
    <w:rsid w:val="00833ABE"/>
    <w:rsid w:val="0086011F"/>
    <w:rsid w:val="00871D99"/>
    <w:rsid w:val="008765B4"/>
    <w:rsid w:val="008A6355"/>
    <w:rsid w:val="008A6F20"/>
    <w:rsid w:val="008B3392"/>
    <w:rsid w:val="008B35AB"/>
    <w:rsid w:val="008F00B1"/>
    <w:rsid w:val="008F77A8"/>
    <w:rsid w:val="00903D30"/>
    <w:rsid w:val="00917D10"/>
    <w:rsid w:val="00923971"/>
    <w:rsid w:val="00952AAB"/>
    <w:rsid w:val="00965A7B"/>
    <w:rsid w:val="00985406"/>
    <w:rsid w:val="00987F51"/>
    <w:rsid w:val="009B09BC"/>
    <w:rsid w:val="009B2842"/>
    <w:rsid w:val="009B6D7E"/>
    <w:rsid w:val="009D5145"/>
    <w:rsid w:val="009E11DC"/>
    <w:rsid w:val="009F28F1"/>
    <w:rsid w:val="009F37DB"/>
    <w:rsid w:val="009F75A5"/>
    <w:rsid w:val="00A06099"/>
    <w:rsid w:val="00A13D39"/>
    <w:rsid w:val="00A473A4"/>
    <w:rsid w:val="00A76F3F"/>
    <w:rsid w:val="00A84852"/>
    <w:rsid w:val="00A90315"/>
    <w:rsid w:val="00A95D7A"/>
    <w:rsid w:val="00AA2009"/>
    <w:rsid w:val="00AA4717"/>
    <w:rsid w:val="00AA729E"/>
    <w:rsid w:val="00AC551E"/>
    <w:rsid w:val="00AC61B8"/>
    <w:rsid w:val="00AE0409"/>
    <w:rsid w:val="00AE1B58"/>
    <w:rsid w:val="00AE3040"/>
    <w:rsid w:val="00AE41A4"/>
    <w:rsid w:val="00AE73B3"/>
    <w:rsid w:val="00AF0EFB"/>
    <w:rsid w:val="00AF1DB9"/>
    <w:rsid w:val="00B11BDE"/>
    <w:rsid w:val="00B31C5A"/>
    <w:rsid w:val="00B34607"/>
    <w:rsid w:val="00B4285E"/>
    <w:rsid w:val="00B45ADD"/>
    <w:rsid w:val="00B61354"/>
    <w:rsid w:val="00B64AC6"/>
    <w:rsid w:val="00B73CF3"/>
    <w:rsid w:val="00B74DF8"/>
    <w:rsid w:val="00B87627"/>
    <w:rsid w:val="00BA38D0"/>
    <w:rsid w:val="00BA5B44"/>
    <w:rsid w:val="00BE1364"/>
    <w:rsid w:val="00BF069D"/>
    <w:rsid w:val="00C03926"/>
    <w:rsid w:val="00C07098"/>
    <w:rsid w:val="00C10562"/>
    <w:rsid w:val="00C11285"/>
    <w:rsid w:val="00C20156"/>
    <w:rsid w:val="00C22A29"/>
    <w:rsid w:val="00C334BB"/>
    <w:rsid w:val="00C4531A"/>
    <w:rsid w:val="00C47192"/>
    <w:rsid w:val="00C61D3D"/>
    <w:rsid w:val="00C62233"/>
    <w:rsid w:val="00C62B7F"/>
    <w:rsid w:val="00C66C15"/>
    <w:rsid w:val="00C67B20"/>
    <w:rsid w:val="00C7303D"/>
    <w:rsid w:val="00C83184"/>
    <w:rsid w:val="00C87ED3"/>
    <w:rsid w:val="00CA620A"/>
    <w:rsid w:val="00CD4D95"/>
    <w:rsid w:val="00CD7010"/>
    <w:rsid w:val="00CF64ED"/>
    <w:rsid w:val="00D00874"/>
    <w:rsid w:val="00D0550D"/>
    <w:rsid w:val="00D05E52"/>
    <w:rsid w:val="00D11278"/>
    <w:rsid w:val="00D1432F"/>
    <w:rsid w:val="00D25470"/>
    <w:rsid w:val="00D353D3"/>
    <w:rsid w:val="00D630EF"/>
    <w:rsid w:val="00D7701D"/>
    <w:rsid w:val="00D931FB"/>
    <w:rsid w:val="00D96C4D"/>
    <w:rsid w:val="00DB0AD7"/>
    <w:rsid w:val="00DB6DCC"/>
    <w:rsid w:val="00DB717F"/>
    <w:rsid w:val="00DC098A"/>
    <w:rsid w:val="00DD0738"/>
    <w:rsid w:val="00DD0DA3"/>
    <w:rsid w:val="00DE6C43"/>
    <w:rsid w:val="00DF4B4D"/>
    <w:rsid w:val="00E25E22"/>
    <w:rsid w:val="00E3546A"/>
    <w:rsid w:val="00E36295"/>
    <w:rsid w:val="00E6003C"/>
    <w:rsid w:val="00E64D30"/>
    <w:rsid w:val="00E70943"/>
    <w:rsid w:val="00E7255A"/>
    <w:rsid w:val="00E7700E"/>
    <w:rsid w:val="00E81941"/>
    <w:rsid w:val="00E842EA"/>
    <w:rsid w:val="00E92B98"/>
    <w:rsid w:val="00EA0B82"/>
    <w:rsid w:val="00EA1EC6"/>
    <w:rsid w:val="00EC3428"/>
    <w:rsid w:val="00EC4781"/>
    <w:rsid w:val="00ED1189"/>
    <w:rsid w:val="00EE2E6B"/>
    <w:rsid w:val="00EE4A86"/>
    <w:rsid w:val="00EF6B7D"/>
    <w:rsid w:val="00F010B4"/>
    <w:rsid w:val="00F14756"/>
    <w:rsid w:val="00F22B78"/>
    <w:rsid w:val="00F25CDC"/>
    <w:rsid w:val="00F27B6B"/>
    <w:rsid w:val="00F31A2F"/>
    <w:rsid w:val="00F35018"/>
    <w:rsid w:val="00F361B9"/>
    <w:rsid w:val="00F43CA6"/>
    <w:rsid w:val="00F47DDB"/>
    <w:rsid w:val="00F51FC5"/>
    <w:rsid w:val="00F55043"/>
    <w:rsid w:val="00F82373"/>
    <w:rsid w:val="00F853F4"/>
    <w:rsid w:val="00F860B5"/>
    <w:rsid w:val="00FA374C"/>
    <w:rsid w:val="00FB5B29"/>
    <w:rsid w:val="00FD0944"/>
    <w:rsid w:val="00FD2DF4"/>
    <w:rsid w:val="00FD7DC9"/>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694473-1AF0-4B57-9C99-C3E73E40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32F"/>
    <w:pPr>
      <w:ind w:left="720"/>
      <w:contextualSpacing/>
    </w:pPr>
  </w:style>
  <w:style w:type="table" w:styleId="TableGrid">
    <w:name w:val="Table Grid"/>
    <w:basedOn w:val="TableNormal"/>
    <w:uiPriority w:val="59"/>
    <w:rsid w:val="00541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64ED"/>
    <w:pPr>
      <w:tabs>
        <w:tab w:val="center" w:pos="4320"/>
        <w:tab w:val="right" w:pos="8640"/>
      </w:tabs>
    </w:pPr>
  </w:style>
  <w:style w:type="character" w:customStyle="1" w:styleId="HeaderChar">
    <w:name w:val="Header Char"/>
    <w:basedOn w:val="DefaultParagraphFont"/>
    <w:link w:val="Header"/>
    <w:uiPriority w:val="99"/>
    <w:rsid w:val="00CF64ED"/>
  </w:style>
  <w:style w:type="paragraph" w:styleId="Footer">
    <w:name w:val="footer"/>
    <w:basedOn w:val="Normal"/>
    <w:link w:val="FooterChar"/>
    <w:uiPriority w:val="99"/>
    <w:unhideWhenUsed/>
    <w:rsid w:val="00CF64ED"/>
    <w:pPr>
      <w:tabs>
        <w:tab w:val="center" w:pos="4320"/>
        <w:tab w:val="right" w:pos="8640"/>
      </w:tabs>
    </w:pPr>
  </w:style>
  <w:style w:type="character" w:customStyle="1" w:styleId="FooterChar">
    <w:name w:val="Footer Char"/>
    <w:basedOn w:val="DefaultParagraphFont"/>
    <w:link w:val="Footer"/>
    <w:uiPriority w:val="99"/>
    <w:rsid w:val="00CF64ED"/>
  </w:style>
  <w:style w:type="paragraph" w:styleId="NormalWeb">
    <w:name w:val="Normal (Web)"/>
    <w:basedOn w:val="Normal"/>
    <w:uiPriority w:val="99"/>
    <w:semiHidden/>
    <w:unhideWhenUsed/>
    <w:rsid w:val="00252FBE"/>
    <w:pPr>
      <w:spacing w:before="100" w:beforeAutospacing="1" w:after="100" w:afterAutospacing="1"/>
    </w:pPr>
    <w:rPr>
      <w:rFonts w:ascii="Times New Roman" w:hAnsi="Times New Roman" w:cs="Times New Roman"/>
      <w:sz w:val="24"/>
      <w:szCs w:val="24"/>
      <w:lang w:eastAsia="zh-CN"/>
    </w:rPr>
  </w:style>
  <w:style w:type="character" w:styleId="Hyperlink">
    <w:name w:val="Hyperlink"/>
    <w:basedOn w:val="DefaultParagraphFont"/>
    <w:uiPriority w:val="99"/>
    <w:semiHidden/>
    <w:rsid w:val="00C62B7F"/>
    <w:rPr>
      <w:color w:val="0000FF" w:themeColor="hyperlink"/>
      <w:u w:val="single"/>
    </w:rPr>
  </w:style>
  <w:style w:type="paragraph" w:styleId="BalloonText">
    <w:name w:val="Balloon Text"/>
    <w:basedOn w:val="Normal"/>
    <w:link w:val="BalloonTextChar"/>
    <w:uiPriority w:val="99"/>
    <w:semiHidden/>
    <w:unhideWhenUsed/>
    <w:rsid w:val="00E7700E"/>
    <w:rPr>
      <w:rFonts w:ascii="Tahoma" w:hAnsi="Tahoma" w:cs="Tahoma"/>
      <w:sz w:val="16"/>
      <w:szCs w:val="16"/>
    </w:rPr>
  </w:style>
  <w:style w:type="character" w:customStyle="1" w:styleId="BalloonTextChar">
    <w:name w:val="Balloon Text Char"/>
    <w:basedOn w:val="DefaultParagraphFont"/>
    <w:link w:val="BalloonText"/>
    <w:uiPriority w:val="99"/>
    <w:semiHidden/>
    <w:rsid w:val="00E7700E"/>
    <w:rPr>
      <w:rFonts w:ascii="Tahoma" w:hAnsi="Tahoma" w:cs="Tahoma"/>
      <w:sz w:val="16"/>
      <w:szCs w:val="16"/>
    </w:rPr>
  </w:style>
  <w:style w:type="paragraph" w:customStyle="1" w:styleId="PRQ">
    <w:name w:val="PRQ"/>
    <w:basedOn w:val="Normal"/>
    <w:autoRedefine/>
    <w:rsid w:val="00FB5B29"/>
    <w:pPr>
      <w:numPr>
        <w:numId w:val="2"/>
      </w:numPr>
      <w:spacing w:line="360" w:lineRule="auto"/>
    </w:pPr>
    <w:rPr>
      <w:rFonts w:ascii="Times New Roman" w:eastAsia="SimSun" w:hAnsi="Times New Roman" w:cs="Times New Roman"/>
      <w:iCs/>
      <w:sz w:val="24"/>
      <w:szCs w:val="24"/>
      <w:lang w:eastAsia="zh-CN"/>
    </w:rPr>
  </w:style>
  <w:style w:type="paragraph" w:customStyle="1" w:styleId="NormalText">
    <w:name w:val="Normal Text"/>
    <w:rsid w:val="002C70D3"/>
    <w:pPr>
      <w:autoSpaceDE w:val="0"/>
      <w:autoSpaceDN w:val="0"/>
      <w:adjustRightInd w:val="0"/>
    </w:pPr>
    <w:rPr>
      <w:rFonts w:ascii="Palatino Linotype" w:hAnsi="Palatino Linotype" w:cs="Palatino Linotype"/>
      <w:color w:val="000000"/>
      <w:sz w:val="20"/>
      <w:szCs w:val="20"/>
    </w:rPr>
  </w:style>
  <w:style w:type="paragraph" w:customStyle="1" w:styleId="PRQN">
    <w:name w:val="PRQN"/>
    <w:basedOn w:val="PRQ"/>
    <w:rsid w:val="00545605"/>
    <w:rPr>
      <w:rFonts w:ascii="Courier" w:eastAsia="Times New Roman" w:hAnsi="Courier"/>
      <w:iCs w:val="0"/>
      <w:szCs w:val="20"/>
      <w:lang w:eastAsia="en-US"/>
    </w:rPr>
  </w:style>
  <w:style w:type="paragraph" w:customStyle="1" w:styleId="PD">
    <w:name w:val="PD"/>
    <w:autoRedefine/>
    <w:rsid w:val="00545605"/>
    <w:pPr>
      <w:tabs>
        <w:tab w:val="left" w:pos="3600"/>
        <w:tab w:val="left" w:pos="4320"/>
        <w:tab w:val="left" w:pos="5040"/>
        <w:tab w:val="left" w:pos="5760"/>
        <w:tab w:val="left" w:pos="6480"/>
        <w:tab w:val="left" w:pos="7200"/>
        <w:tab w:val="left" w:pos="7920"/>
      </w:tabs>
    </w:pPr>
    <w:rPr>
      <w:rFonts w:ascii="Courier New" w:eastAsia="Times New Roman" w:hAnsi="Courier New" w:cs="Courier New"/>
      <w:b/>
      <w:i/>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851">
      <w:bodyDiv w:val="1"/>
      <w:marLeft w:val="0"/>
      <w:marRight w:val="0"/>
      <w:marTop w:val="0"/>
      <w:marBottom w:val="0"/>
      <w:divBdr>
        <w:top w:val="none" w:sz="0" w:space="0" w:color="auto"/>
        <w:left w:val="none" w:sz="0" w:space="0" w:color="auto"/>
        <w:bottom w:val="none" w:sz="0" w:space="0" w:color="auto"/>
        <w:right w:val="none" w:sz="0" w:space="0" w:color="auto"/>
      </w:divBdr>
    </w:div>
    <w:div w:id="138889025">
      <w:bodyDiv w:val="1"/>
      <w:marLeft w:val="0"/>
      <w:marRight w:val="0"/>
      <w:marTop w:val="0"/>
      <w:marBottom w:val="0"/>
      <w:divBdr>
        <w:top w:val="none" w:sz="0" w:space="0" w:color="auto"/>
        <w:left w:val="none" w:sz="0" w:space="0" w:color="auto"/>
        <w:bottom w:val="none" w:sz="0" w:space="0" w:color="auto"/>
        <w:right w:val="none" w:sz="0" w:space="0" w:color="auto"/>
      </w:divBdr>
    </w:div>
    <w:div w:id="166992324">
      <w:bodyDiv w:val="1"/>
      <w:marLeft w:val="0"/>
      <w:marRight w:val="0"/>
      <w:marTop w:val="0"/>
      <w:marBottom w:val="0"/>
      <w:divBdr>
        <w:top w:val="none" w:sz="0" w:space="0" w:color="auto"/>
        <w:left w:val="none" w:sz="0" w:space="0" w:color="auto"/>
        <w:bottom w:val="none" w:sz="0" w:space="0" w:color="auto"/>
        <w:right w:val="none" w:sz="0" w:space="0" w:color="auto"/>
      </w:divBdr>
    </w:div>
    <w:div w:id="303196525">
      <w:bodyDiv w:val="1"/>
      <w:marLeft w:val="0"/>
      <w:marRight w:val="0"/>
      <w:marTop w:val="0"/>
      <w:marBottom w:val="0"/>
      <w:divBdr>
        <w:top w:val="none" w:sz="0" w:space="0" w:color="auto"/>
        <w:left w:val="none" w:sz="0" w:space="0" w:color="auto"/>
        <w:bottom w:val="none" w:sz="0" w:space="0" w:color="auto"/>
        <w:right w:val="none" w:sz="0" w:space="0" w:color="auto"/>
      </w:divBdr>
    </w:div>
    <w:div w:id="345331740">
      <w:bodyDiv w:val="1"/>
      <w:marLeft w:val="0"/>
      <w:marRight w:val="0"/>
      <w:marTop w:val="0"/>
      <w:marBottom w:val="0"/>
      <w:divBdr>
        <w:top w:val="none" w:sz="0" w:space="0" w:color="auto"/>
        <w:left w:val="none" w:sz="0" w:space="0" w:color="auto"/>
        <w:bottom w:val="none" w:sz="0" w:space="0" w:color="auto"/>
        <w:right w:val="none" w:sz="0" w:space="0" w:color="auto"/>
      </w:divBdr>
    </w:div>
    <w:div w:id="380177213">
      <w:bodyDiv w:val="1"/>
      <w:marLeft w:val="0"/>
      <w:marRight w:val="0"/>
      <w:marTop w:val="0"/>
      <w:marBottom w:val="0"/>
      <w:divBdr>
        <w:top w:val="none" w:sz="0" w:space="0" w:color="auto"/>
        <w:left w:val="none" w:sz="0" w:space="0" w:color="auto"/>
        <w:bottom w:val="none" w:sz="0" w:space="0" w:color="auto"/>
        <w:right w:val="none" w:sz="0" w:space="0" w:color="auto"/>
      </w:divBdr>
    </w:div>
    <w:div w:id="388502025">
      <w:bodyDiv w:val="1"/>
      <w:marLeft w:val="0"/>
      <w:marRight w:val="0"/>
      <w:marTop w:val="0"/>
      <w:marBottom w:val="0"/>
      <w:divBdr>
        <w:top w:val="none" w:sz="0" w:space="0" w:color="auto"/>
        <w:left w:val="none" w:sz="0" w:space="0" w:color="auto"/>
        <w:bottom w:val="none" w:sz="0" w:space="0" w:color="auto"/>
        <w:right w:val="none" w:sz="0" w:space="0" w:color="auto"/>
      </w:divBdr>
    </w:div>
    <w:div w:id="467163692">
      <w:bodyDiv w:val="1"/>
      <w:marLeft w:val="0"/>
      <w:marRight w:val="0"/>
      <w:marTop w:val="0"/>
      <w:marBottom w:val="0"/>
      <w:divBdr>
        <w:top w:val="none" w:sz="0" w:space="0" w:color="auto"/>
        <w:left w:val="none" w:sz="0" w:space="0" w:color="auto"/>
        <w:bottom w:val="none" w:sz="0" w:space="0" w:color="auto"/>
        <w:right w:val="none" w:sz="0" w:space="0" w:color="auto"/>
      </w:divBdr>
    </w:div>
    <w:div w:id="566767808">
      <w:bodyDiv w:val="1"/>
      <w:marLeft w:val="0"/>
      <w:marRight w:val="0"/>
      <w:marTop w:val="0"/>
      <w:marBottom w:val="0"/>
      <w:divBdr>
        <w:top w:val="none" w:sz="0" w:space="0" w:color="auto"/>
        <w:left w:val="none" w:sz="0" w:space="0" w:color="auto"/>
        <w:bottom w:val="none" w:sz="0" w:space="0" w:color="auto"/>
        <w:right w:val="none" w:sz="0" w:space="0" w:color="auto"/>
      </w:divBdr>
    </w:div>
    <w:div w:id="568880306">
      <w:bodyDiv w:val="1"/>
      <w:marLeft w:val="0"/>
      <w:marRight w:val="0"/>
      <w:marTop w:val="0"/>
      <w:marBottom w:val="0"/>
      <w:divBdr>
        <w:top w:val="none" w:sz="0" w:space="0" w:color="auto"/>
        <w:left w:val="none" w:sz="0" w:space="0" w:color="auto"/>
        <w:bottom w:val="none" w:sz="0" w:space="0" w:color="auto"/>
        <w:right w:val="none" w:sz="0" w:space="0" w:color="auto"/>
      </w:divBdr>
    </w:div>
    <w:div w:id="594677899">
      <w:bodyDiv w:val="1"/>
      <w:marLeft w:val="0"/>
      <w:marRight w:val="0"/>
      <w:marTop w:val="0"/>
      <w:marBottom w:val="0"/>
      <w:divBdr>
        <w:top w:val="none" w:sz="0" w:space="0" w:color="auto"/>
        <w:left w:val="none" w:sz="0" w:space="0" w:color="auto"/>
        <w:bottom w:val="none" w:sz="0" w:space="0" w:color="auto"/>
        <w:right w:val="none" w:sz="0" w:space="0" w:color="auto"/>
      </w:divBdr>
    </w:div>
    <w:div w:id="643237781">
      <w:bodyDiv w:val="1"/>
      <w:marLeft w:val="0"/>
      <w:marRight w:val="0"/>
      <w:marTop w:val="0"/>
      <w:marBottom w:val="0"/>
      <w:divBdr>
        <w:top w:val="none" w:sz="0" w:space="0" w:color="auto"/>
        <w:left w:val="none" w:sz="0" w:space="0" w:color="auto"/>
        <w:bottom w:val="none" w:sz="0" w:space="0" w:color="auto"/>
        <w:right w:val="none" w:sz="0" w:space="0" w:color="auto"/>
      </w:divBdr>
      <w:divsChild>
        <w:div w:id="1928801774">
          <w:marLeft w:val="864"/>
          <w:marRight w:val="0"/>
          <w:marTop w:val="100"/>
          <w:marBottom w:val="0"/>
          <w:divBdr>
            <w:top w:val="none" w:sz="0" w:space="0" w:color="auto"/>
            <w:left w:val="none" w:sz="0" w:space="0" w:color="auto"/>
            <w:bottom w:val="none" w:sz="0" w:space="0" w:color="auto"/>
            <w:right w:val="none" w:sz="0" w:space="0" w:color="auto"/>
          </w:divBdr>
        </w:div>
      </w:divsChild>
    </w:div>
    <w:div w:id="744258166">
      <w:bodyDiv w:val="1"/>
      <w:marLeft w:val="0"/>
      <w:marRight w:val="0"/>
      <w:marTop w:val="0"/>
      <w:marBottom w:val="0"/>
      <w:divBdr>
        <w:top w:val="none" w:sz="0" w:space="0" w:color="auto"/>
        <w:left w:val="none" w:sz="0" w:space="0" w:color="auto"/>
        <w:bottom w:val="none" w:sz="0" w:space="0" w:color="auto"/>
        <w:right w:val="none" w:sz="0" w:space="0" w:color="auto"/>
      </w:divBdr>
    </w:div>
    <w:div w:id="751008401">
      <w:bodyDiv w:val="1"/>
      <w:marLeft w:val="0"/>
      <w:marRight w:val="0"/>
      <w:marTop w:val="0"/>
      <w:marBottom w:val="0"/>
      <w:divBdr>
        <w:top w:val="none" w:sz="0" w:space="0" w:color="auto"/>
        <w:left w:val="none" w:sz="0" w:space="0" w:color="auto"/>
        <w:bottom w:val="none" w:sz="0" w:space="0" w:color="auto"/>
        <w:right w:val="none" w:sz="0" w:space="0" w:color="auto"/>
      </w:divBdr>
      <w:divsChild>
        <w:div w:id="2057120201">
          <w:marLeft w:val="500"/>
          <w:marRight w:val="0"/>
          <w:marTop w:val="0"/>
          <w:marBottom w:val="0"/>
          <w:divBdr>
            <w:top w:val="none" w:sz="0" w:space="0" w:color="auto"/>
            <w:left w:val="none" w:sz="0" w:space="0" w:color="auto"/>
            <w:bottom w:val="none" w:sz="0" w:space="0" w:color="auto"/>
            <w:right w:val="none" w:sz="0" w:space="0" w:color="auto"/>
          </w:divBdr>
        </w:div>
        <w:div w:id="1356074266">
          <w:marLeft w:val="500"/>
          <w:marRight w:val="0"/>
          <w:marTop w:val="0"/>
          <w:marBottom w:val="0"/>
          <w:divBdr>
            <w:top w:val="none" w:sz="0" w:space="0" w:color="auto"/>
            <w:left w:val="none" w:sz="0" w:space="0" w:color="auto"/>
            <w:bottom w:val="none" w:sz="0" w:space="0" w:color="auto"/>
            <w:right w:val="none" w:sz="0" w:space="0" w:color="auto"/>
          </w:divBdr>
          <w:divsChild>
            <w:div w:id="234124058">
              <w:marLeft w:val="840"/>
              <w:marRight w:val="0"/>
              <w:marTop w:val="0"/>
              <w:marBottom w:val="0"/>
              <w:divBdr>
                <w:top w:val="none" w:sz="0" w:space="0" w:color="auto"/>
                <w:left w:val="none" w:sz="0" w:space="0" w:color="auto"/>
                <w:bottom w:val="none" w:sz="0" w:space="0" w:color="auto"/>
                <w:right w:val="none" w:sz="0" w:space="0" w:color="auto"/>
              </w:divBdr>
            </w:div>
            <w:div w:id="1216233844">
              <w:marLeft w:val="840"/>
              <w:marRight w:val="0"/>
              <w:marTop w:val="0"/>
              <w:marBottom w:val="0"/>
              <w:divBdr>
                <w:top w:val="none" w:sz="0" w:space="0" w:color="auto"/>
                <w:left w:val="none" w:sz="0" w:space="0" w:color="auto"/>
                <w:bottom w:val="none" w:sz="0" w:space="0" w:color="auto"/>
                <w:right w:val="none" w:sz="0" w:space="0" w:color="auto"/>
              </w:divBdr>
            </w:div>
            <w:div w:id="243995064">
              <w:marLeft w:val="840"/>
              <w:marRight w:val="0"/>
              <w:marTop w:val="0"/>
              <w:marBottom w:val="0"/>
              <w:divBdr>
                <w:top w:val="none" w:sz="0" w:space="0" w:color="auto"/>
                <w:left w:val="none" w:sz="0" w:space="0" w:color="auto"/>
                <w:bottom w:val="none" w:sz="0" w:space="0" w:color="auto"/>
                <w:right w:val="none" w:sz="0" w:space="0" w:color="auto"/>
              </w:divBdr>
            </w:div>
            <w:div w:id="1272856275">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758332778">
      <w:bodyDiv w:val="1"/>
      <w:marLeft w:val="0"/>
      <w:marRight w:val="0"/>
      <w:marTop w:val="0"/>
      <w:marBottom w:val="0"/>
      <w:divBdr>
        <w:top w:val="none" w:sz="0" w:space="0" w:color="auto"/>
        <w:left w:val="none" w:sz="0" w:space="0" w:color="auto"/>
        <w:bottom w:val="none" w:sz="0" w:space="0" w:color="auto"/>
        <w:right w:val="none" w:sz="0" w:space="0" w:color="auto"/>
      </w:divBdr>
      <w:divsChild>
        <w:div w:id="1438520796">
          <w:marLeft w:val="500"/>
          <w:marRight w:val="0"/>
          <w:marTop w:val="0"/>
          <w:marBottom w:val="0"/>
          <w:divBdr>
            <w:top w:val="none" w:sz="0" w:space="0" w:color="auto"/>
            <w:left w:val="none" w:sz="0" w:space="0" w:color="auto"/>
            <w:bottom w:val="none" w:sz="0" w:space="0" w:color="auto"/>
            <w:right w:val="none" w:sz="0" w:space="0" w:color="auto"/>
          </w:divBdr>
        </w:div>
        <w:div w:id="1266420991">
          <w:marLeft w:val="500"/>
          <w:marRight w:val="0"/>
          <w:marTop w:val="0"/>
          <w:marBottom w:val="0"/>
          <w:divBdr>
            <w:top w:val="none" w:sz="0" w:space="0" w:color="auto"/>
            <w:left w:val="none" w:sz="0" w:space="0" w:color="auto"/>
            <w:bottom w:val="none" w:sz="0" w:space="0" w:color="auto"/>
            <w:right w:val="none" w:sz="0" w:space="0" w:color="auto"/>
          </w:divBdr>
          <w:divsChild>
            <w:div w:id="903563867">
              <w:marLeft w:val="840"/>
              <w:marRight w:val="0"/>
              <w:marTop w:val="0"/>
              <w:marBottom w:val="0"/>
              <w:divBdr>
                <w:top w:val="none" w:sz="0" w:space="0" w:color="auto"/>
                <w:left w:val="none" w:sz="0" w:space="0" w:color="auto"/>
                <w:bottom w:val="none" w:sz="0" w:space="0" w:color="auto"/>
                <w:right w:val="none" w:sz="0" w:space="0" w:color="auto"/>
              </w:divBdr>
            </w:div>
            <w:div w:id="869925374">
              <w:marLeft w:val="840"/>
              <w:marRight w:val="0"/>
              <w:marTop w:val="0"/>
              <w:marBottom w:val="0"/>
              <w:divBdr>
                <w:top w:val="none" w:sz="0" w:space="0" w:color="auto"/>
                <w:left w:val="none" w:sz="0" w:space="0" w:color="auto"/>
                <w:bottom w:val="none" w:sz="0" w:space="0" w:color="auto"/>
                <w:right w:val="none" w:sz="0" w:space="0" w:color="auto"/>
              </w:divBdr>
            </w:div>
            <w:div w:id="97454259">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837383916">
      <w:bodyDiv w:val="1"/>
      <w:marLeft w:val="0"/>
      <w:marRight w:val="0"/>
      <w:marTop w:val="0"/>
      <w:marBottom w:val="0"/>
      <w:divBdr>
        <w:top w:val="none" w:sz="0" w:space="0" w:color="auto"/>
        <w:left w:val="none" w:sz="0" w:space="0" w:color="auto"/>
        <w:bottom w:val="none" w:sz="0" w:space="0" w:color="auto"/>
        <w:right w:val="none" w:sz="0" w:space="0" w:color="auto"/>
      </w:divBdr>
      <w:divsChild>
        <w:div w:id="1442065969">
          <w:marLeft w:val="864"/>
          <w:marRight w:val="0"/>
          <w:marTop w:val="100"/>
          <w:marBottom w:val="0"/>
          <w:divBdr>
            <w:top w:val="none" w:sz="0" w:space="0" w:color="auto"/>
            <w:left w:val="none" w:sz="0" w:space="0" w:color="auto"/>
            <w:bottom w:val="none" w:sz="0" w:space="0" w:color="auto"/>
            <w:right w:val="none" w:sz="0" w:space="0" w:color="auto"/>
          </w:divBdr>
        </w:div>
      </w:divsChild>
    </w:div>
    <w:div w:id="1334259272">
      <w:bodyDiv w:val="1"/>
      <w:marLeft w:val="0"/>
      <w:marRight w:val="0"/>
      <w:marTop w:val="0"/>
      <w:marBottom w:val="0"/>
      <w:divBdr>
        <w:top w:val="none" w:sz="0" w:space="0" w:color="auto"/>
        <w:left w:val="none" w:sz="0" w:space="0" w:color="auto"/>
        <w:bottom w:val="none" w:sz="0" w:space="0" w:color="auto"/>
        <w:right w:val="none" w:sz="0" w:space="0" w:color="auto"/>
      </w:divBdr>
    </w:div>
    <w:div w:id="1355158502">
      <w:bodyDiv w:val="1"/>
      <w:marLeft w:val="0"/>
      <w:marRight w:val="0"/>
      <w:marTop w:val="0"/>
      <w:marBottom w:val="0"/>
      <w:divBdr>
        <w:top w:val="none" w:sz="0" w:space="0" w:color="auto"/>
        <w:left w:val="none" w:sz="0" w:space="0" w:color="auto"/>
        <w:bottom w:val="none" w:sz="0" w:space="0" w:color="auto"/>
        <w:right w:val="none" w:sz="0" w:space="0" w:color="auto"/>
      </w:divBdr>
    </w:div>
    <w:div w:id="1493182771">
      <w:bodyDiv w:val="1"/>
      <w:marLeft w:val="0"/>
      <w:marRight w:val="0"/>
      <w:marTop w:val="0"/>
      <w:marBottom w:val="0"/>
      <w:divBdr>
        <w:top w:val="none" w:sz="0" w:space="0" w:color="auto"/>
        <w:left w:val="none" w:sz="0" w:space="0" w:color="auto"/>
        <w:bottom w:val="none" w:sz="0" w:space="0" w:color="auto"/>
        <w:right w:val="none" w:sz="0" w:space="0" w:color="auto"/>
      </w:divBdr>
    </w:div>
    <w:div w:id="1577007869">
      <w:bodyDiv w:val="1"/>
      <w:marLeft w:val="0"/>
      <w:marRight w:val="0"/>
      <w:marTop w:val="0"/>
      <w:marBottom w:val="0"/>
      <w:divBdr>
        <w:top w:val="none" w:sz="0" w:space="0" w:color="auto"/>
        <w:left w:val="none" w:sz="0" w:space="0" w:color="auto"/>
        <w:bottom w:val="none" w:sz="0" w:space="0" w:color="auto"/>
        <w:right w:val="none" w:sz="0" w:space="0" w:color="auto"/>
      </w:divBdr>
    </w:div>
    <w:div w:id="1878665304">
      <w:bodyDiv w:val="1"/>
      <w:marLeft w:val="0"/>
      <w:marRight w:val="0"/>
      <w:marTop w:val="0"/>
      <w:marBottom w:val="0"/>
      <w:divBdr>
        <w:top w:val="none" w:sz="0" w:space="0" w:color="auto"/>
        <w:left w:val="none" w:sz="0" w:space="0" w:color="auto"/>
        <w:bottom w:val="none" w:sz="0" w:space="0" w:color="auto"/>
        <w:right w:val="none" w:sz="0" w:space="0" w:color="auto"/>
      </w:divBdr>
      <w:divsChild>
        <w:div w:id="1020086063">
          <w:marLeft w:val="432"/>
          <w:marRight w:val="0"/>
          <w:marTop w:val="120"/>
          <w:marBottom w:val="0"/>
          <w:divBdr>
            <w:top w:val="none" w:sz="0" w:space="0" w:color="auto"/>
            <w:left w:val="none" w:sz="0" w:space="0" w:color="auto"/>
            <w:bottom w:val="none" w:sz="0" w:space="0" w:color="auto"/>
            <w:right w:val="none" w:sz="0" w:space="0" w:color="auto"/>
          </w:divBdr>
        </w:div>
      </w:divsChild>
    </w:div>
    <w:div w:id="1915898522">
      <w:bodyDiv w:val="1"/>
      <w:marLeft w:val="0"/>
      <w:marRight w:val="0"/>
      <w:marTop w:val="0"/>
      <w:marBottom w:val="0"/>
      <w:divBdr>
        <w:top w:val="none" w:sz="0" w:space="0" w:color="auto"/>
        <w:left w:val="none" w:sz="0" w:space="0" w:color="auto"/>
        <w:bottom w:val="none" w:sz="0" w:space="0" w:color="auto"/>
        <w:right w:val="none" w:sz="0" w:space="0" w:color="auto"/>
      </w:divBdr>
      <w:divsChild>
        <w:div w:id="1129663682">
          <w:marLeft w:val="500"/>
          <w:marRight w:val="0"/>
          <w:marTop w:val="0"/>
          <w:marBottom w:val="0"/>
          <w:divBdr>
            <w:top w:val="none" w:sz="0" w:space="0" w:color="auto"/>
            <w:left w:val="none" w:sz="0" w:space="0" w:color="auto"/>
            <w:bottom w:val="none" w:sz="0" w:space="0" w:color="auto"/>
            <w:right w:val="none" w:sz="0" w:space="0" w:color="auto"/>
          </w:divBdr>
        </w:div>
        <w:div w:id="1593051797">
          <w:marLeft w:val="500"/>
          <w:marRight w:val="0"/>
          <w:marTop w:val="0"/>
          <w:marBottom w:val="0"/>
          <w:divBdr>
            <w:top w:val="none" w:sz="0" w:space="0" w:color="auto"/>
            <w:left w:val="none" w:sz="0" w:space="0" w:color="auto"/>
            <w:bottom w:val="none" w:sz="0" w:space="0" w:color="auto"/>
            <w:right w:val="none" w:sz="0" w:space="0" w:color="auto"/>
          </w:divBdr>
          <w:divsChild>
            <w:div w:id="1109469294">
              <w:marLeft w:val="840"/>
              <w:marRight w:val="0"/>
              <w:marTop w:val="0"/>
              <w:marBottom w:val="0"/>
              <w:divBdr>
                <w:top w:val="none" w:sz="0" w:space="0" w:color="auto"/>
                <w:left w:val="none" w:sz="0" w:space="0" w:color="auto"/>
                <w:bottom w:val="none" w:sz="0" w:space="0" w:color="auto"/>
                <w:right w:val="none" w:sz="0" w:space="0" w:color="auto"/>
              </w:divBdr>
            </w:div>
            <w:div w:id="453208818">
              <w:marLeft w:val="840"/>
              <w:marRight w:val="0"/>
              <w:marTop w:val="0"/>
              <w:marBottom w:val="0"/>
              <w:divBdr>
                <w:top w:val="none" w:sz="0" w:space="0" w:color="auto"/>
                <w:left w:val="none" w:sz="0" w:space="0" w:color="auto"/>
                <w:bottom w:val="none" w:sz="0" w:space="0" w:color="auto"/>
                <w:right w:val="none" w:sz="0" w:space="0" w:color="auto"/>
              </w:divBdr>
            </w:div>
            <w:div w:id="1569459678">
              <w:marLeft w:val="840"/>
              <w:marRight w:val="0"/>
              <w:marTop w:val="0"/>
              <w:marBottom w:val="0"/>
              <w:divBdr>
                <w:top w:val="none" w:sz="0" w:space="0" w:color="auto"/>
                <w:left w:val="none" w:sz="0" w:space="0" w:color="auto"/>
                <w:bottom w:val="none" w:sz="0" w:space="0" w:color="auto"/>
                <w:right w:val="none" w:sz="0" w:space="0" w:color="auto"/>
              </w:divBdr>
            </w:div>
            <w:div w:id="412053054">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933392471">
      <w:bodyDiv w:val="1"/>
      <w:marLeft w:val="0"/>
      <w:marRight w:val="0"/>
      <w:marTop w:val="0"/>
      <w:marBottom w:val="0"/>
      <w:divBdr>
        <w:top w:val="none" w:sz="0" w:space="0" w:color="auto"/>
        <w:left w:val="none" w:sz="0" w:space="0" w:color="auto"/>
        <w:bottom w:val="none" w:sz="0" w:space="0" w:color="auto"/>
        <w:right w:val="none" w:sz="0" w:space="0" w:color="auto"/>
      </w:divBdr>
    </w:div>
    <w:div w:id="1969898909">
      <w:bodyDiv w:val="1"/>
      <w:marLeft w:val="0"/>
      <w:marRight w:val="0"/>
      <w:marTop w:val="0"/>
      <w:marBottom w:val="0"/>
      <w:divBdr>
        <w:top w:val="none" w:sz="0" w:space="0" w:color="auto"/>
        <w:left w:val="none" w:sz="0" w:space="0" w:color="auto"/>
        <w:bottom w:val="none" w:sz="0" w:space="0" w:color="auto"/>
        <w:right w:val="none" w:sz="0" w:space="0" w:color="auto"/>
      </w:divBdr>
      <w:divsChild>
        <w:div w:id="1135945659">
          <w:marLeft w:val="432"/>
          <w:marRight w:val="0"/>
          <w:marTop w:val="120"/>
          <w:marBottom w:val="0"/>
          <w:divBdr>
            <w:top w:val="none" w:sz="0" w:space="0" w:color="auto"/>
            <w:left w:val="none" w:sz="0" w:space="0" w:color="auto"/>
            <w:bottom w:val="none" w:sz="0" w:space="0" w:color="auto"/>
            <w:right w:val="none" w:sz="0" w:space="0" w:color="auto"/>
          </w:divBdr>
        </w:div>
        <w:div w:id="187329005">
          <w:marLeft w:val="432"/>
          <w:marRight w:val="0"/>
          <w:marTop w:val="120"/>
          <w:marBottom w:val="0"/>
          <w:divBdr>
            <w:top w:val="none" w:sz="0" w:space="0" w:color="auto"/>
            <w:left w:val="none" w:sz="0" w:space="0" w:color="auto"/>
            <w:bottom w:val="none" w:sz="0" w:space="0" w:color="auto"/>
            <w:right w:val="none" w:sz="0" w:space="0" w:color="auto"/>
          </w:divBdr>
        </w:div>
        <w:div w:id="1292977907">
          <w:marLeft w:val="432"/>
          <w:marRight w:val="0"/>
          <w:marTop w:val="120"/>
          <w:marBottom w:val="0"/>
          <w:divBdr>
            <w:top w:val="none" w:sz="0" w:space="0" w:color="auto"/>
            <w:left w:val="none" w:sz="0" w:space="0" w:color="auto"/>
            <w:bottom w:val="none" w:sz="0" w:space="0" w:color="auto"/>
            <w:right w:val="none" w:sz="0" w:space="0" w:color="auto"/>
          </w:divBdr>
        </w:div>
      </w:divsChild>
    </w:div>
    <w:div w:id="1973822514">
      <w:bodyDiv w:val="1"/>
      <w:marLeft w:val="0"/>
      <w:marRight w:val="0"/>
      <w:marTop w:val="0"/>
      <w:marBottom w:val="0"/>
      <w:divBdr>
        <w:top w:val="none" w:sz="0" w:space="0" w:color="auto"/>
        <w:left w:val="none" w:sz="0" w:space="0" w:color="auto"/>
        <w:bottom w:val="none" w:sz="0" w:space="0" w:color="auto"/>
        <w:right w:val="none" w:sz="0" w:space="0" w:color="auto"/>
      </w:divBdr>
      <w:divsChild>
        <w:div w:id="101268364">
          <w:marLeft w:val="432"/>
          <w:marRight w:val="0"/>
          <w:marTop w:val="120"/>
          <w:marBottom w:val="0"/>
          <w:divBdr>
            <w:top w:val="none" w:sz="0" w:space="0" w:color="auto"/>
            <w:left w:val="none" w:sz="0" w:space="0" w:color="auto"/>
            <w:bottom w:val="none" w:sz="0" w:space="0" w:color="auto"/>
            <w:right w:val="none" w:sz="0" w:space="0" w:color="auto"/>
          </w:divBdr>
        </w:div>
        <w:div w:id="1380589789">
          <w:marLeft w:val="864"/>
          <w:marRight w:val="0"/>
          <w:marTop w:val="100"/>
          <w:marBottom w:val="0"/>
          <w:divBdr>
            <w:top w:val="none" w:sz="0" w:space="0" w:color="auto"/>
            <w:left w:val="none" w:sz="0" w:space="0" w:color="auto"/>
            <w:bottom w:val="none" w:sz="0" w:space="0" w:color="auto"/>
            <w:right w:val="none" w:sz="0" w:space="0" w:color="auto"/>
          </w:divBdr>
        </w:div>
        <w:div w:id="2110538090">
          <w:marLeft w:val="864"/>
          <w:marRight w:val="0"/>
          <w:marTop w:val="100"/>
          <w:marBottom w:val="0"/>
          <w:divBdr>
            <w:top w:val="none" w:sz="0" w:space="0" w:color="auto"/>
            <w:left w:val="none" w:sz="0" w:space="0" w:color="auto"/>
            <w:bottom w:val="none" w:sz="0" w:space="0" w:color="auto"/>
            <w:right w:val="none" w:sz="0" w:space="0" w:color="auto"/>
          </w:divBdr>
        </w:div>
        <w:div w:id="1332442500">
          <w:marLeft w:val="864"/>
          <w:marRight w:val="0"/>
          <w:marTop w:val="100"/>
          <w:marBottom w:val="0"/>
          <w:divBdr>
            <w:top w:val="none" w:sz="0" w:space="0" w:color="auto"/>
            <w:left w:val="none" w:sz="0" w:space="0" w:color="auto"/>
            <w:bottom w:val="none" w:sz="0" w:space="0" w:color="auto"/>
            <w:right w:val="none" w:sz="0" w:space="0" w:color="auto"/>
          </w:divBdr>
        </w:div>
      </w:divsChild>
    </w:div>
    <w:div w:id="2128114348">
      <w:bodyDiv w:val="1"/>
      <w:marLeft w:val="0"/>
      <w:marRight w:val="0"/>
      <w:marTop w:val="0"/>
      <w:marBottom w:val="0"/>
      <w:divBdr>
        <w:top w:val="none" w:sz="0" w:space="0" w:color="auto"/>
        <w:left w:val="none" w:sz="0" w:space="0" w:color="auto"/>
        <w:bottom w:val="none" w:sz="0" w:space="0" w:color="auto"/>
        <w:right w:val="none" w:sz="0" w:space="0" w:color="auto"/>
      </w:divBdr>
      <w:divsChild>
        <w:div w:id="1457791894">
          <w:marLeft w:val="500"/>
          <w:marRight w:val="0"/>
          <w:marTop w:val="0"/>
          <w:marBottom w:val="0"/>
          <w:divBdr>
            <w:top w:val="none" w:sz="0" w:space="0" w:color="auto"/>
            <w:left w:val="none" w:sz="0" w:space="0" w:color="auto"/>
            <w:bottom w:val="none" w:sz="0" w:space="0" w:color="auto"/>
            <w:right w:val="none" w:sz="0" w:space="0" w:color="auto"/>
          </w:divBdr>
        </w:div>
        <w:div w:id="1000891382">
          <w:marLeft w:val="500"/>
          <w:marRight w:val="0"/>
          <w:marTop w:val="0"/>
          <w:marBottom w:val="0"/>
          <w:divBdr>
            <w:top w:val="none" w:sz="0" w:space="0" w:color="auto"/>
            <w:left w:val="none" w:sz="0" w:space="0" w:color="auto"/>
            <w:bottom w:val="none" w:sz="0" w:space="0" w:color="auto"/>
            <w:right w:val="none" w:sz="0" w:space="0" w:color="auto"/>
          </w:divBdr>
          <w:divsChild>
            <w:div w:id="1392190847">
              <w:marLeft w:val="840"/>
              <w:marRight w:val="0"/>
              <w:marTop w:val="0"/>
              <w:marBottom w:val="0"/>
              <w:divBdr>
                <w:top w:val="none" w:sz="0" w:space="0" w:color="auto"/>
                <w:left w:val="none" w:sz="0" w:space="0" w:color="auto"/>
                <w:bottom w:val="none" w:sz="0" w:space="0" w:color="auto"/>
                <w:right w:val="none" w:sz="0" w:space="0" w:color="auto"/>
              </w:divBdr>
            </w:div>
            <w:div w:id="152767133">
              <w:marLeft w:val="840"/>
              <w:marRight w:val="0"/>
              <w:marTop w:val="0"/>
              <w:marBottom w:val="0"/>
              <w:divBdr>
                <w:top w:val="none" w:sz="0" w:space="0" w:color="auto"/>
                <w:left w:val="none" w:sz="0" w:space="0" w:color="auto"/>
                <w:bottom w:val="none" w:sz="0" w:space="0" w:color="auto"/>
                <w:right w:val="none" w:sz="0" w:space="0" w:color="auto"/>
              </w:divBdr>
            </w:div>
            <w:div w:id="983242852">
              <w:marLeft w:val="840"/>
              <w:marRight w:val="0"/>
              <w:marTop w:val="0"/>
              <w:marBottom w:val="0"/>
              <w:divBdr>
                <w:top w:val="none" w:sz="0" w:space="0" w:color="auto"/>
                <w:left w:val="none" w:sz="0" w:space="0" w:color="auto"/>
                <w:bottom w:val="none" w:sz="0" w:space="0" w:color="auto"/>
                <w:right w:val="none" w:sz="0" w:space="0" w:color="auto"/>
              </w:divBdr>
            </w:div>
            <w:div w:id="1346244038">
              <w:marLeft w:val="840"/>
              <w:marRight w:val="0"/>
              <w:marTop w:val="0"/>
              <w:marBottom w:val="0"/>
              <w:divBdr>
                <w:top w:val="none" w:sz="0" w:space="0" w:color="auto"/>
                <w:left w:val="none" w:sz="0" w:space="0" w:color="auto"/>
                <w:bottom w:val="none" w:sz="0" w:space="0" w:color="auto"/>
                <w:right w:val="none" w:sz="0" w:space="0" w:color="auto"/>
              </w:divBdr>
            </w:div>
            <w:div w:id="1795830722">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1583</TotalTime>
  <Pages>5</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Langtao Chen</dc:creator>
  <cp:lastModifiedBy>Adam Forestier</cp:lastModifiedBy>
  <cp:revision>179</cp:revision>
  <cp:lastPrinted>2014-07-03T19:53:00Z</cp:lastPrinted>
  <dcterms:created xsi:type="dcterms:W3CDTF">2014-05-12T13:20:00Z</dcterms:created>
  <dcterms:modified xsi:type="dcterms:W3CDTF">2017-10-30T20:56:00Z</dcterms:modified>
</cp:coreProperties>
</file>