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xxxxxxx,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thrilled to welcome you as a Data Analyst for Gnoosic!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you know, we are trying to come up with ways to enhance our music recommendations. One of the new features we'd like to research is to recommend songs (not only bands). We're also aware of the limitations of our collaborative filtering algorithms, and would like to give users two new possibilities when searching for 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Songs that are actually similar to the ones they picked from an acoustic point of view.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Songs that are popular around the world right now, independently from their tastes.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Coming up with the perfect song recommender will take us months - no need to stress out too much. In this first week, we want you to explore new data sources for songs. The internet is full of information and our first step is to acquire it and do an initial exploration. Feel free to use APIs or directly scrape the web to collect as much information as possible from popular songs. Eventually, we'll need to collect data from millions of songs, but we can start with a few hundreds or thousands from each source and see if the collected features are useful.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the data is collected, we want you to create clusters of songs that are similar to each other. The idea is that if a user inputs a song from one group, we'll prioritise giving them recommendations of songs from that same group.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 Friday, you will present your work to me and Marek, the CEO and founder. Full disclosure: I need you to be very convincing about this whole song-recommender, as this has been my personal push and the main reason we hired you for!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 open minded about this process: we are agile, and that means that we define our products and features on-the-go, while exploring the tools and the data that's available to us. We'd love you to provide your own vision of the product and the next steps to be taken.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Lots of luck and strength for this first week with us!</w:t>
      </w:r>
    </w:p>
    <w:p w:rsidR="00000000" w:rsidDel="00000000" w:rsidP="00000000" w:rsidRDefault="00000000" w:rsidRPr="00000000" w14:paraId="00000012">
      <w:pPr>
        <w:rPr/>
      </w:pPr>
      <w:r w:rsidDel="00000000" w:rsidR="00000000" w:rsidRPr="00000000">
        <w:rPr>
          <w:rtl w:val="0"/>
        </w:rPr>
        <w:t xml:space="preserve">Jane</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