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spacing w:after="80" w:before="160" w:line="240" w:lineRule="auto"/>
        <w:rPr>
          <w:rFonts w:ascii="Aptos" w:cs="Aptos" w:eastAsia="Aptos" w:hAnsi="Aptos"/>
          <w:color w:val="2f5496"/>
          <w:sz w:val="28"/>
          <w:szCs w:val="28"/>
        </w:rPr>
      </w:pPr>
      <w:bookmarkStart w:colFirst="0" w:colLast="0" w:name="_3znysh7" w:id="0"/>
      <w:bookmarkEnd w:id="0"/>
      <w:r w:rsidDel="00000000" w:rsidR="00000000" w:rsidRPr="00000000">
        <w:rPr>
          <w:rFonts w:ascii="Aptos" w:cs="Aptos" w:eastAsia="Aptos" w:hAnsi="Aptos"/>
          <w:color w:val="2f5496"/>
          <w:sz w:val="28"/>
          <w:szCs w:val="28"/>
          <w:rtl w:val="0"/>
        </w:rPr>
        <w:t xml:space="preserve">Access and experience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theme focuses on ensuring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equitable access to maternity and neonatal care</w:t>
      </w:r>
      <w:r w:rsidDel="00000000" w:rsidR="00000000" w:rsidRPr="00000000">
        <w:rPr>
          <w:rFonts w:ascii="Aptos" w:cs="Aptos" w:eastAsia="Aptos" w:hAnsi="Aptos"/>
          <w:rtl w:val="0"/>
        </w:rPr>
        <w:t xml:space="preserve">, addressing the barriers that prevent individuals from receiving current care services.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Inequalities in access and experience contribute significantly to disparities in maternal and neonatal outcomes</w:t>
      </w:r>
      <w:r w:rsidDel="00000000" w:rsidR="00000000" w:rsidRPr="00000000">
        <w:rPr>
          <w:rFonts w:ascii="Aptos" w:cs="Aptos" w:eastAsia="Aptos" w:hAnsi="Aptos"/>
          <w:rtl w:val="0"/>
        </w:rPr>
        <w:t xml:space="preserve"> in the UK, with minoritised ethnic groups, socioeconomically disadvantaged individuals, and those with additional vulnerabilities (e.g., asylum seekers, homeless individuals and those with disability) facing the greatest challenges.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Key issues include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late booking for antenatal care, inadequate interpreter services, lack of transport, and fragmented care pathways</w:t>
      </w:r>
      <w:r w:rsidDel="00000000" w:rsidR="00000000" w:rsidRPr="00000000">
        <w:rPr>
          <w:rFonts w:ascii="Aptos" w:cs="Aptos" w:eastAsia="Aptos" w:hAnsi="Aptos"/>
          <w:rtl w:val="0"/>
        </w:rPr>
        <w:t xml:space="preserve"> that prevent continuity of care. Evidence suggests that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later initiation of antenatal care is linked to poorer pregnancy outcomes, particularly for Black, Asian, and minoritised ethnic groups and those living in areas of high deprivation</w:t>
      </w:r>
      <w:r w:rsidDel="00000000" w:rsidR="00000000" w:rsidRPr="00000000">
        <w:rPr>
          <w:rFonts w:ascii="Aptos" w:cs="Aptos" w:eastAsia="Aptos" w:hAnsi="Aptos"/>
          <w:rtl w:val="0"/>
        </w:rPr>
        <w:t xml:space="preserve">.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holistic and person-centred approach</w:t>
      </w:r>
      <w:r w:rsidDel="00000000" w:rsidR="00000000" w:rsidRPr="00000000">
        <w:rPr>
          <w:rFonts w:ascii="Aptos" w:cs="Aptos" w:eastAsia="Aptos" w:hAnsi="Aptos"/>
          <w:rtl w:val="0"/>
        </w:rPr>
        <w:t xml:space="preserve"> is needed to redesign services so that maternity care is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inclusive, accessible, and culturally appropriate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includes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strengthening community-based models of care, improving coordination between maternity and social care services, and embedding workforce changes that promote continuity and person-centred support</w:t>
      </w:r>
      <w:r w:rsidDel="00000000" w:rsidR="00000000" w:rsidRPr="00000000">
        <w:rPr>
          <w:rFonts w:ascii="Aptos" w:cs="Aptos" w:eastAsia="Aptos" w:hAnsi="Aptos"/>
          <w:rtl w:val="0"/>
        </w:rPr>
        <w:t xml:space="preserve">. Equitable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postnatal care pathways</w:t>
      </w:r>
      <w:r w:rsidDel="00000000" w:rsidR="00000000" w:rsidRPr="00000000">
        <w:rPr>
          <w:rFonts w:ascii="Aptos" w:cs="Aptos" w:eastAsia="Aptos" w:hAnsi="Aptos"/>
          <w:rtl w:val="0"/>
        </w:rPr>
        <w:t xml:space="preserve"> must also be developed to ensure that all women and birthing people receive appropriate care after birth, particularly those at higher risk of complications.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By addressing these systemic gaps, this theme aims to reduce disparities in maternity service access and patient experience, leading to improved engagement, satisfaction, and ultimately, better maternal and neonatal health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impactful research questions: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structural changes</w:t>
      </w:r>
      <w:r w:rsidDel="00000000" w:rsidR="00000000" w:rsidRPr="00000000">
        <w:rPr>
          <w:rFonts w:ascii="Aptos" w:cs="Aptos" w:eastAsia="Aptos" w:hAnsi="Aptos"/>
          <w:rtl w:val="0"/>
        </w:rPr>
        <w:t xml:space="preserve"> in NHS maternity services would most effectively reduce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disparities in access and experience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are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most effective models of interpreter provision</w:t>
      </w:r>
      <w:r w:rsidDel="00000000" w:rsidR="00000000" w:rsidRPr="00000000">
        <w:rPr>
          <w:rFonts w:ascii="Aptos" w:cs="Aptos" w:eastAsia="Aptos" w:hAnsi="Aptos"/>
          <w:rtl w:val="0"/>
        </w:rPr>
        <w:t xml:space="preserve"> to improve engagement and outcomes in maternity care?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can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continuity of midwifery-led and multidisciplinary care</w:t>
      </w:r>
      <w:r w:rsidDel="00000000" w:rsidR="00000000" w:rsidRPr="00000000">
        <w:rPr>
          <w:rFonts w:ascii="Aptos" w:cs="Aptos" w:eastAsia="Aptos" w:hAnsi="Aptos"/>
          <w:rtl w:val="0"/>
        </w:rPr>
        <w:t xml:space="preserve"> be enhanced to improve outcomes for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underserved groups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are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barriers and enablers to scaling up community-based maternity care models</w:t>
      </w:r>
      <w:r w:rsidDel="00000000" w:rsidR="00000000" w:rsidRPr="00000000">
        <w:rPr>
          <w:rFonts w:ascii="Aptos" w:cs="Aptos" w:eastAsia="Aptos" w:hAnsi="Aptos"/>
          <w:rtl w:val="0"/>
        </w:rPr>
        <w:t xml:space="preserve"> that improve access for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marginalised populations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can maternity services be redesigned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deliver more equitable care pathways</w:t>
      </w:r>
      <w:r w:rsidDel="00000000" w:rsidR="00000000" w:rsidRPr="00000000">
        <w:rPr>
          <w:rFonts w:ascii="Aptos" w:cs="Aptos" w:eastAsia="Aptos" w:hAnsi="Aptos"/>
          <w:rtl w:val="0"/>
        </w:rPr>
        <w:t xml:space="preserve"> while maintaining cost-effectiveness within the NHS?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outcome and measurable impact: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disparities in early antenatal engagement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that more birthing individuals access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antenatal care by 10 weeks of pregnancy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Measurable metric: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Proportion of women accessing antenatal care by 10 weeks of pregnancy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the proportion of women booking late for antenatal care (after 20 weeks)</w:t>
      </w:r>
      <w:r w:rsidDel="00000000" w:rsidR="00000000" w:rsidRPr="00000000">
        <w:rPr>
          <w:rFonts w:ascii="Aptos" w:cs="Aptos" w:eastAsia="Aptos" w:hAnsi="Aptos"/>
          <w:rtl w:val="0"/>
        </w:rPr>
        <w:t xml:space="preserve">—a known risk factor for poorer outcomes.</w:t>
      </w:r>
    </w:p>
    <w:p w:rsidR="00000000" w:rsidDel="00000000" w:rsidP="00000000" w:rsidRDefault="00000000" w:rsidRPr="00000000" w14:paraId="00000010">
      <w:pPr>
        <w:pStyle w:val="Heading2"/>
        <w:spacing w:after="80" w:before="160" w:line="240" w:lineRule="auto"/>
        <w:rPr>
          <w:rFonts w:ascii="Aptos" w:cs="Aptos" w:eastAsia="Aptos" w:hAnsi="Aptos"/>
          <w:color w:val="2f5496"/>
          <w:sz w:val="28"/>
          <w:szCs w:val="28"/>
        </w:rPr>
      </w:pPr>
      <w:bookmarkStart w:colFirst="0" w:colLast="0" w:name="_2et92p0" w:id="1"/>
      <w:bookmarkEnd w:id="1"/>
      <w:r w:rsidDel="00000000" w:rsidR="00000000" w:rsidRPr="00000000">
        <w:rPr>
          <w:rFonts w:ascii="Aptos" w:cs="Aptos" w:eastAsia="Aptos" w:hAnsi="Aptos"/>
          <w:color w:val="2f5496"/>
          <w:sz w:val="28"/>
          <w:szCs w:val="28"/>
          <w:rtl w:val="0"/>
        </w:rPr>
        <w:t xml:space="preserve">Safety and quality in perinatal and neonatal care</w:t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theme focuses on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improving maternity and neonatal safety</w:t>
      </w:r>
      <w:r w:rsidDel="00000000" w:rsidR="00000000" w:rsidRPr="00000000">
        <w:rPr>
          <w:rFonts w:ascii="Aptos" w:cs="Aptos" w:eastAsia="Aptos" w:hAnsi="Aptos"/>
          <w:rtl w:val="0"/>
        </w:rPr>
        <w:t xml:space="preserve"> by reducing preventable harm and addressing disparities in clinical outcomes across the perinatal period. Despite advancements in maternity care,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inequalities in perinatal safety persist, with Black and Asian women in the UK significantly more likely to experience severe maternal morbidity and neonatal mortality compared to White women</w:t>
      </w:r>
      <w:r w:rsidDel="00000000" w:rsidR="00000000" w:rsidRPr="00000000">
        <w:rPr>
          <w:rFonts w:ascii="Aptos" w:cs="Aptos" w:eastAsia="Aptos" w:hAnsi="Aptos"/>
          <w:rtl w:val="0"/>
        </w:rPr>
        <w:t xml:space="preserve">.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Preterm birth, stillbirth, and neonatal mortality rates remain disproportionately high in socioeconomically disadvantaged communities</w:t>
      </w:r>
      <w:r w:rsidDel="00000000" w:rsidR="00000000" w:rsidRPr="00000000">
        <w:rPr>
          <w:rFonts w:ascii="Aptos" w:cs="Aptos" w:eastAsia="Aptos" w:hAnsi="Aptos"/>
          <w:rtl w:val="0"/>
        </w:rPr>
        <w:t xml:space="preserve">, underscoring the urgent need for targeted interventions.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To address these disparities, maternity care must prioritise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early identification of risk, optimised escalation pathways, and workforce models that ensure safe, high-quality care across all settings</w:t>
      </w:r>
      <w:r w:rsidDel="00000000" w:rsidR="00000000" w:rsidRPr="00000000">
        <w:rPr>
          <w:rFonts w:ascii="Aptos" w:cs="Aptos" w:eastAsia="Aptos" w:hAnsi="Aptos"/>
          <w:rtl w:val="0"/>
        </w:rPr>
        <w:t xml:space="preserve">. Key areas of focus include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enhancing intrapartum care and newborn care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, improving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early recognition and management of obstetric emergencies</w:t>
      </w:r>
      <w:r w:rsidDel="00000000" w:rsidR="00000000" w:rsidRPr="00000000">
        <w:rPr>
          <w:rFonts w:ascii="Aptos" w:cs="Aptos" w:eastAsia="Aptos" w:hAnsi="Aptos"/>
          <w:rtl w:val="0"/>
        </w:rPr>
        <w:t xml:space="preserve">, and embedding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effective multidisciplinary teamworking, including culturally competent care practices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theme also examines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staffing and workforce issues</w:t>
      </w:r>
      <w:r w:rsidDel="00000000" w:rsidR="00000000" w:rsidRPr="00000000">
        <w:rPr>
          <w:rFonts w:ascii="Aptos" w:cs="Aptos" w:eastAsia="Aptos" w:hAnsi="Aptos"/>
          <w:rtl w:val="0"/>
        </w:rPr>
        <w:t xml:space="preserve">, recognising that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low staffing ratios, inconsistent escalation processes, and failures in communication contribute to maternal and neonatal harm</w:t>
      </w:r>
      <w:r w:rsidDel="00000000" w:rsidR="00000000" w:rsidRPr="00000000">
        <w:rPr>
          <w:rFonts w:ascii="Aptos" w:cs="Aptos" w:eastAsia="Aptos" w:hAnsi="Aptos"/>
          <w:rtl w:val="0"/>
        </w:rPr>
        <w:t xml:space="preserve">. By improving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care coordination, training, and clinical decision-making tools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seeks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reduce adverse perinatal outcomes and ensure that all women and babies receive high-quality, evidence-based care regardless of their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impactful research questions: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are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most effective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 to reduce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disparities in preterm birth rates and neonatal mortality</w:t>
      </w:r>
      <w:r w:rsidDel="00000000" w:rsidR="00000000" w:rsidRPr="00000000">
        <w:rPr>
          <w:rFonts w:ascii="Aptos" w:cs="Aptos" w:eastAsia="Aptos" w:hAnsi="Aptos"/>
          <w:rtl w:val="0"/>
        </w:rPr>
        <w:t xml:space="preserve"> in the UK?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can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maternity escalation systems</w:t>
      </w:r>
      <w:r w:rsidDel="00000000" w:rsidR="00000000" w:rsidRPr="00000000">
        <w:rPr>
          <w:rFonts w:ascii="Aptos" w:cs="Aptos" w:eastAsia="Aptos" w:hAnsi="Aptos"/>
          <w:rtl w:val="0"/>
        </w:rPr>
        <w:t xml:space="preserve"> be improved to enhance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early identification and management of obstetric emergencies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changes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perinatal care models</w:t>
      </w:r>
      <w:r w:rsidDel="00000000" w:rsidR="00000000" w:rsidRPr="00000000">
        <w:rPr>
          <w:rFonts w:ascii="Aptos" w:cs="Aptos" w:eastAsia="Aptos" w:hAnsi="Aptos"/>
          <w:rtl w:val="0"/>
        </w:rPr>
        <w:t xml:space="preserve"> (e.g., staffing ratios, interdisciplinary team working) improve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maternal and neonatal safety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newborn care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 can reduce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inequalities in early-life outcomes</w:t>
      </w:r>
      <w:r w:rsidDel="00000000" w:rsidR="00000000" w:rsidRPr="00000000">
        <w:rPr>
          <w:rFonts w:ascii="Aptos" w:cs="Aptos" w:eastAsia="Aptos" w:hAnsi="Aptos"/>
          <w:rtl w:val="0"/>
        </w:rPr>
        <w:t xml:space="preserve">, particularly for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preterm and low-birthweight infants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outcome and measurable impact: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racial and socioeconomic disparities in neonatal mortality and preterm birth rates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safer maternity care for all women and babies.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Measurable metrics: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disparities in neonatal mortality rates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preterm birth rates (&lt;37 weeks gestation), particularly among high-risk and minoritised ethnic groups.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Improvements in obstetric emergency response times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By implementing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evidence-based safety interventions, optimising workforce models, and improving escalation pathways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aims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reduce preventable harm, improve birth outcomes, and eliminate disparities in maternal and neonatal safety</w:t>
      </w:r>
      <w:r w:rsidDel="00000000" w:rsidR="00000000" w:rsidRPr="00000000">
        <w:rPr>
          <w:rFonts w:ascii="Aptos" w:cs="Aptos" w:eastAsia="Aptos" w:hAnsi="Aptos"/>
          <w:rtl w:val="0"/>
        </w:rPr>
        <w:t xml:space="preserve"> across the UK.</w:t>
      </w:r>
    </w:p>
    <w:p w:rsidR="00000000" w:rsidDel="00000000" w:rsidP="00000000" w:rsidRDefault="00000000" w:rsidRPr="00000000" w14:paraId="0000001F">
      <w:pPr>
        <w:pStyle w:val="Heading2"/>
        <w:spacing w:after="80" w:before="160" w:line="240" w:lineRule="auto"/>
        <w:rPr>
          <w:rFonts w:ascii="Aptos" w:cs="Aptos" w:eastAsia="Aptos" w:hAnsi="Aptos"/>
          <w:color w:val="2f5496"/>
          <w:sz w:val="28"/>
          <w:szCs w:val="28"/>
        </w:rPr>
      </w:pPr>
      <w:bookmarkStart w:colFirst="0" w:colLast="0" w:name="_tyjcwt" w:id="2"/>
      <w:bookmarkEnd w:id="2"/>
      <w:r w:rsidDel="00000000" w:rsidR="00000000" w:rsidRPr="00000000">
        <w:rPr>
          <w:rFonts w:ascii="Aptos" w:cs="Aptos" w:eastAsia="Aptos" w:hAnsi="Aptos"/>
          <w:color w:val="2f5496"/>
          <w:sz w:val="28"/>
          <w:szCs w:val="28"/>
          <w:rtl w:val="0"/>
        </w:rPr>
        <w:t xml:space="preserve">Structural, social, and wider determinants of health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theme addresses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the systemic and structural factors</w:t>
      </w:r>
      <w:r w:rsidDel="00000000" w:rsidR="00000000" w:rsidRPr="00000000">
        <w:rPr>
          <w:rFonts w:ascii="Aptos" w:cs="Aptos" w:eastAsia="Aptos" w:hAnsi="Aptos"/>
          <w:rtl w:val="0"/>
        </w:rPr>
        <w:t xml:space="preserve"> that shape maternal and neonatal health outcomes, ensuring that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social and economic circumstances do not define health inequalities in pregnancy, birth, and early life</w:t>
      </w:r>
      <w:r w:rsidDel="00000000" w:rsidR="00000000" w:rsidRPr="00000000">
        <w:rPr>
          <w:rFonts w:ascii="Aptos" w:cs="Aptos" w:eastAsia="Aptos" w:hAnsi="Aptos"/>
          <w:rtl w:val="0"/>
        </w:rPr>
        <w:t xml:space="preserve">. Evidence from MBRRACE-UK reports consistently highlights that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women from the most socioeconomically deprived areas and minoritised ethnic backgrounds face significantly higher risks of maternal death, stillbirth, and neonatal mortality</w:t>
      </w:r>
      <w:r w:rsidDel="00000000" w:rsidR="00000000" w:rsidRPr="00000000">
        <w:rPr>
          <w:rFonts w:ascii="Aptos" w:cs="Aptos" w:eastAsia="Aptos" w:hAnsi="Aptos"/>
          <w:rtl w:val="0"/>
        </w:rPr>
        <w:t xml:space="preserve">. Structural issues such as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poverty, housing insecurity, food insecurity, and exposure to environmental hazards (e.g., air pollution, climate change impacts)</w:t>
      </w:r>
      <w:r w:rsidDel="00000000" w:rsidR="00000000" w:rsidRPr="00000000">
        <w:rPr>
          <w:rFonts w:ascii="Aptos" w:cs="Aptos" w:eastAsia="Aptos" w:hAnsi="Aptos"/>
          <w:rtl w:val="0"/>
        </w:rPr>
        <w:t xml:space="preserve"> contribute to these disparities and require urgent policy-driven interventions.</w:t>
      </w:r>
    </w:p>
    <w:p w:rsidR="00000000" w:rsidDel="00000000" w:rsidP="00000000" w:rsidRDefault="00000000" w:rsidRPr="00000000" w14:paraId="00000021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To tackle these inequalities, maternity services must work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beyond the traditional healthcare setting</w:t>
      </w:r>
      <w:r w:rsidDel="00000000" w:rsidR="00000000" w:rsidRPr="00000000">
        <w:rPr>
          <w:rFonts w:ascii="Aptos" w:cs="Aptos" w:eastAsia="Aptos" w:hAnsi="Aptos"/>
          <w:rtl w:val="0"/>
        </w:rPr>
        <w:t xml:space="preserve"> to implement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cross-sectoral approaches that integrate social, economic, and environmental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. This includes exploring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how financial security, housing stability, and community-led models of care can mitigate risk</w:t>
      </w:r>
      <w:r w:rsidDel="00000000" w:rsidR="00000000" w:rsidRPr="00000000">
        <w:rPr>
          <w:rFonts w:ascii="Aptos" w:cs="Aptos" w:eastAsia="Aptos" w:hAnsi="Aptos"/>
          <w:rtl w:val="0"/>
        </w:rPr>
        <w:t xml:space="preserve">, as well as addressing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systemic discrimination, including racial and migration-related inequalities</w:t>
      </w:r>
      <w:r w:rsidDel="00000000" w:rsidR="00000000" w:rsidRPr="00000000">
        <w:rPr>
          <w:rFonts w:ascii="Aptos" w:cs="Aptos" w:eastAsia="Aptos" w:hAnsi="Aptos"/>
          <w:rtl w:val="0"/>
        </w:rPr>
        <w:t xml:space="preserve"> in maternity care access and experience.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By embedding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co-designed, community-driven policies and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aims to shift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the focus from individual behaviour change to systemic-level solutions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fairer maternal and neonatal outcomes regardless of socio-economic background.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impactful research questions: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is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impact of financial and social support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 (e.g.,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cash transfers, food vouchers, housing support</w:t>
      </w:r>
      <w:r w:rsidDel="00000000" w:rsidR="00000000" w:rsidRPr="00000000">
        <w:rPr>
          <w:rFonts w:ascii="Aptos" w:cs="Aptos" w:eastAsia="Aptos" w:hAnsi="Aptos"/>
          <w:rtl w:val="0"/>
        </w:rPr>
        <w:t xml:space="preserve">) on maternal and neonatal outcomes?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do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housing instability and economic insecurity</w:t>
      </w:r>
      <w:r w:rsidDel="00000000" w:rsidR="00000000" w:rsidRPr="00000000">
        <w:rPr>
          <w:rFonts w:ascii="Aptos" w:cs="Aptos" w:eastAsia="Aptos" w:hAnsi="Aptos"/>
          <w:rtl w:val="0"/>
        </w:rPr>
        <w:t xml:space="preserve"> affect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pregnancy, birth outcomes, and postnatal recovery</w:t>
      </w:r>
      <w:r w:rsidDel="00000000" w:rsidR="00000000" w:rsidRPr="00000000">
        <w:rPr>
          <w:rFonts w:ascii="Aptos" w:cs="Aptos" w:eastAsia="Aptos" w:hAnsi="Aptos"/>
          <w:rtl w:val="0"/>
        </w:rPr>
        <w:t xml:space="preserve">, and what are the most effective interventions?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can maternity services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embed co-designed policies</w:t>
      </w:r>
      <w:r w:rsidDel="00000000" w:rsidR="00000000" w:rsidRPr="00000000">
        <w:rPr>
          <w:rFonts w:ascii="Aptos" w:cs="Aptos" w:eastAsia="Aptos" w:hAnsi="Aptos"/>
          <w:rtl w:val="0"/>
        </w:rPr>
        <w:t xml:space="preserve"> that effectively address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structural racism and health inequalities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targeted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 can improve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maternal health outcomes for refugees, asylum seekers, and migrant communities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NHS and government policies would have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greatest impact in reducing disparities in maternity care outcomes</w:t>
      </w:r>
      <w:r w:rsidDel="00000000" w:rsidR="00000000" w:rsidRPr="00000000">
        <w:rPr>
          <w:rFonts w:ascii="Aptos" w:cs="Aptos" w:eastAsia="Aptos" w:hAnsi="Aptos"/>
          <w:rtl w:val="0"/>
        </w:rPr>
        <w:t xml:space="preserve"> over the next decade?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outcome and measurable impact: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socio-economic and racial disparities in maternal and neonatal health outcomes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that financial and environmental inequalities do not drive adverse pregnancy and birth outcomes.</w:t>
      </w:r>
    </w:p>
    <w:p w:rsidR="00000000" w:rsidDel="00000000" w:rsidP="00000000" w:rsidRDefault="00000000" w:rsidRPr="00000000" w14:paraId="0000002D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Measurable metrics: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stillbirth and neonatal mortality rates in the most deprived areas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Increase in the proportion of pregnant individuals receiving financial and social support interventions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the proportion of pregnant women experiencing housing instability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By ensuring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maternity services and wider social policies address the root causes of disparities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aims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create a more equitable system where all women and babies, regardless of their socio-economic background, have access to safe, high-quality care.</w:t>
      </w:r>
    </w:p>
    <w:p w:rsidR="00000000" w:rsidDel="00000000" w:rsidP="00000000" w:rsidRDefault="00000000" w:rsidRPr="00000000" w14:paraId="0000002F">
      <w:pPr>
        <w:pStyle w:val="Heading2"/>
        <w:spacing w:after="80" w:before="160" w:line="240" w:lineRule="auto"/>
        <w:rPr>
          <w:rFonts w:ascii="Aptos" w:cs="Aptos" w:eastAsia="Aptos" w:hAnsi="Aptos"/>
          <w:color w:val="2f5496"/>
          <w:sz w:val="28"/>
          <w:szCs w:val="28"/>
        </w:rPr>
      </w:pPr>
      <w:bookmarkStart w:colFirst="0" w:colLast="0" w:name="_3dy6vkm" w:id="3"/>
      <w:bookmarkEnd w:id="3"/>
      <w:r w:rsidDel="00000000" w:rsidR="00000000" w:rsidRPr="00000000">
        <w:rPr>
          <w:rFonts w:ascii="Aptos" w:cs="Aptos" w:eastAsia="Aptos" w:hAnsi="Aptos"/>
          <w:color w:val="2f5496"/>
          <w:sz w:val="28"/>
          <w:szCs w:val="28"/>
          <w:rtl w:val="0"/>
        </w:rPr>
        <w:t xml:space="preserve">Maternal mental health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theme seeks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transform perinatal mental health care</w:t>
      </w:r>
      <w:r w:rsidDel="00000000" w:rsidR="00000000" w:rsidRPr="00000000">
        <w:rPr>
          <w:rFonts w:ascii="Aptos" w:cs="Aptos" w:eastAsia="Aptos" w:hAnsi="Aptos"/>
          <w:rtl w:val="0"/>
        </w:rPr>
        <w:t xml:space="preserve"> by integrating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early detection, trauma-informed interventions, and culturally responsive support</w:t>
      </w:r>
      <w:r w:rsidDel="00000000" w:rsidR="00000000" w:rsidRPr="00000000">
        <w:rPr>
          <w:rFonts w:ascii="Aptos" w:cs="Aptos" w:eastAsia="Aptos" w:hAnsi="Aptos"/>
          <w:rtl w:val="0"/>
        </w:rPr>
        <w:t xml:space="preserve"> throughout the maternity care pathway.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Maternal suicide remains a leading cause of death in the postnatal period</w:t>
      </w:r>
      <w:r w:rsidDel="00000000" w:rsidR="00000000" w:rsidRPr="00000000">
        <w:rPr>
          <w:rFonts w:ascii="Aptos" w:cs="Aptos" w:eastAsia="Aptos" w:hAnsi="Aptos"/>
          <w:rtl w:val="0"/>
        </w:rPr>
        <w:t xml:space="preserve">, with significant disparities in access to timely and effective mental health care, particularly for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Black, Asian, and minority ethnic women, migrant populations, and those in socioeconomically deprived areas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Women experiencing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severe perinatal mental illness</w:t>
      </w:r>
      <w:r w:rsidDel="00000000" w:rsidR="00000000" w:rsidRPr="00000000">
        <w:rPr>
          <w:rFonts w:ascii="Aptos" w:cs="Aptos" w:eastAsia="Aptos" w:hAnsi="Aptos"/>
          <w:rtl w:val="0"/>
        </w:rPr>
        <w:t xml:space="preserve"> often face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delays in diagnosis and treatment</w:t>
      </w:r>
      <w:r w:rsidDel="00000000" w:rsidR="00000000" w:rsidRPr="00000000">
        <w:rPr>
          <w:rFonts w:ascii="Aptos" w:cs="Aptos" w:eastAsia="Aptos" w:hAnsi="Aptos"/>
          <w:rtl w:val="0"/>
        </w:rPr>
        <w:t xml:space="preserve">, exacerbated by fragmented maternity and mental health services. Stigma, fear of child protection services, and a lack of culturally appropriate support further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reduce engagement with perinatal mental health services</w:t>
      </w:r>
      <w:r w:rsidDel="00000000" w:rsidR="00000000" w:rsidRPr="00000000">
        <w:rPr>
          <w:rFonts w:ascii="Aptos" w:cs="Aptos" w:eastAsia="Aptos" w:hAnsi="Aptos"/>
          <w:rtl w:val="0"/>
        </w:rPr>
        <w:t xml:space="preserve">, leaving many without the care they need. Addressing these inequalities requires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whole-system approach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that mental health support is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integrated into routine maternity care, widely accessible, and tailored to the needs of diverse communities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theme focuses on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preventing maternal suicide, improving crisis care, embedding peer and voluntary sector support, and strengthening workforce training in perinatal mental health</w:t>
      </w:r>
      <w:r w:rsidDel="00000000" w:rsidR="00000000" w:rsidRPr="00000000">
        <w:rPr>
          <w:rFonts w:ascii="Aptos" w:cs="Aptos" w:eastAsia="Aptos" w:hAnsi="Aptos"/>
          <w:rtl w:val="0"/>
        </w:rPr>
        <w:t xml:space="preserve">. By developing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accessible, effective, and community-led perinatal mental health models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aims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close the treatment gap and significantly reduce mental health-related maternal morbidity and mortality in the UK.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impactful research questions: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are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most effective and scalable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 to reduce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maternal suicide and severe perinatal mental illness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can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maternity and mental health services</w:t>
      </w:r>
      <w:r w:rsidDel="00000000" w:rsidR="00000000" w:rsidRPr="00000000">
        <w:rPr>
          <w:rFonts w:ascii="Aptos" w:cs="Aptos" w:eastAsia="Aptos" w:hAnsi="Aptos"/>
          <w:rtl w:val="0"/>
        </w:rPr>
        <w:t xml:space="preserve"> be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better integrated</w:t>
      </w:r>
      <w:r w:rsidDel="00000000" w:rsidR="00000000" w:rsidRPr="00000000">
        <w:rPr>
          <w:rFonts w:ascii="Aptos" w:cs="Aptos" w:eastAsia="Aptos" w:hAnsi="Aptos"/>
          <w:rtl w:val="0"/>
        </w:rPr>
        <w:t xml:space="preserve"> to provide seamless care for women with pre-existing or perinatal mental health conditions?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are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long-term benefits of embedding trauma-informed care</w:t>
      </w:r>
      <w:r w:rsidDel="00000000" w:rsidR="00000000" w:rsidRPr="00000000">
        <w:rPr>
          <w:rFonts w:ascii="Aptos" w:cs="Aptos" w:eastAsia="Aptos" w:hAnsi="Aptos"/>
          <w:rtl w:val="0"/>
        </w:rPr>
        <w:t xml:space="preserve"> into antenatal, intrapartum, and postnatal services?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can community-based, peer-led, and culturally adapted models of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maternal mental health care</w:t>
      </w:r>
      <w:r w:rsidDel="00000000" w:rsidR="00000000" w:rsidRPr="00000000">
        <w:rPr>
          <w:rFonts w:ascii="Aptos" w:cs="Aptos" w:eastAsia="Aptos" w:hAnsi="Aptos"/>
          <w:rtl w:val="0"/>
        </w:rPr>
        <w:t xml:space="preserve"> be scaled within NHS services?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are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most effective screening and intervention strategies</w:t>
      </w:r>
      <w:r w:rsidDel="00000000" w:rsidR="00000000" w:rsidRPr="00000000">
        <w:rPr>
          <w:rFonts w:ascii="Aptos" w:cs="Aptos" w:eastAsia="Aptos" w:hAnsi="Aptos"/>
          <w:rtl w:val="0"/>
        </w:rPr>
        <w:t xml:space="preserve"> for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postnatal depression in high-risk populations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outcome and measurable impact:</w:t>
      </w:r>
    </w:p>
    <w:p w:rsidR="00000000" w:rsidDel="00000000" w:rsidP="00000000" w:rsidRDefault="00000000" w:rsidRPr="00000000" w14:paraId="0000003C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maternal suicide rates and improvements in perinatal mental health service engagement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that all women receive timely and effective support.</w:t>
      </w:r>
    </w:p>
    <w:p w:rsidR="00000000" w:rsidDel="00000000" w:rsidP="00000000" w:rsidRDefault="00000000" w:rsidRPr="00000000" w14:paraId="0000003D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Measurable metrics: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maternal suicide rates</w:t>
      </w:r>
      <w:r w:rsidDel="00000000" w:rsidR="00000000" w:rsidRPr="00000000">
        <w:rPr>
          <w:rFonts w:ascii="Aptos" w:cs="Aptos" w:eastAsia="Aptos" w:hAnsi="Aptos"/>
          <w:rtl w:val="0"/>
        </w:rPr>
        <w:t xml:space="preserve"> in the perinatal period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Increase in timely access to perinatal mental health services</w:t>
      </w:r>
      <w:r w:rsidDel="00000000" w:rsidR="00000000" w:rsidRPr="00000000">
        <w:rPr>
          <w:rFonts w:ascii="Aptos" w:cs="Aptos" w:eastAsia="Aptos" w:hAnsi="Aptos"/>
          <w:rtl w:val="0"/>
        </w:rPr>
        <w:t xml:space="preserve">, including specialist services and peer support interventions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the proportion of women experiencing severe perinatal mental illness without specialist care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By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embedding early intervention, improving access to culturally competent care, and strengthening links between maternity and mental health services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aims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ensure that no woman is left without the mental health support she needs before, during, or after pregnancy.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after="80" w:before="160" w:line="240" w:lineRule="auto"/>
        <w:rPr>
          <w:rFonts w:ascii="Aptos" w:cs="Aptos" w:eastAsia="Aptos" w:hAnsi="Aptos"/>
          <w:color w:val="2f5496"/>
          <w:sz w:val="28"/>
          <w:szCs w:val="28"/>
        </w:rPr>
      </w:pPr>
      <w:bookmarkStart w:colFirst="0" w:colLast="0" w:name="_1t3h5sf" w:id="4"/>
      <w:bookmarkEnd w:id="4"/>
      <w:r w:rsidDel="00000000" w:rsidR="00000000" w:rsidRPr="00000000">
        <w:rPr>
          <w:rFonts w:ascii="Aptos" w:cs="Aptos" w:eastAsia="Aptos" w:hAnsi="Aptos"/>
          <w:color w:val="2f5496"/>
          <w:sz w:val="28"/>
          <w:szCs w:val="28"/>
          <w:rtl w:val="0"/>
        </w:rPr>
        <w:t xml:space="preserve">Preconception and interconception health</w:t>
      </w:r>
    </w:p>
    <w:p w:rsidR="00000000" w:rsidDel="00000000" w:rsidP="00000000" w:rsidRDefault="00000000" w:rsidRPr="00000000" w14:paraId="00000040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theme focuses on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optimising maternal and neonatal health before and between pregnancies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that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inequalities in health status at conception do not drive disparities in birth outcomes</w:t>
      </w:r>
      <w:r w:rsidDel="00000000" w:rsidR="00000000" w:rsidRPr="00000000">
        <w:rPr>
          <w:rFonts w:ascii="Aptos" w:cs="Aptos" w:eastAsia="Aptos" w:hAnsi="Aptos"/>
          <w:rtl w:val="0"/>
        </w:rPr>
        <w:t xml:space="preserve">. Many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adverse pregnancy outcomes—including preterm birth, low birth weight, and maternal complications—are linked to pre-existing health conditions such as obesity, diabetes, and cardiovascular disease</w:t>
      </w:r>
      <w:r w:rsidDel="00000000" w:rsidR="00000000" w:rsidRPr="00000000">
        <w:rPr>
          <w:rFonts w:ascii="Aptos" w:cs="Aptos" w:eastAsia="Aptos" w:hAnsi="Aptos"/>
          <w:rtl w:val="0"/>
        </w:rPr>
        <w:t xml:space="preserve">, which are disproportionately higher in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deprived and minoritised communities</w:t>
      </w:r>
      <w:r w:rsidDel="00000000" w:rsidR="00000000" w:rsidRPr="00000000">
        <w:rPr>
          <w:rFonts w:ascii="Aptos" w:cs="Aptos" w:eastAsia="Aptos" w:hAnsi="Aptos"/>
          <w:rtl w:val="0"/>
        </w:rPr>
        <w:t xml:space="preserve">. Despite this,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preconception and interpregnancy health remain largely overlooked in NHS maternity care pathways</w:t>
      </w:r>
      <w:r w:rsidDel="00000000" w:rsidR="00000000" w:rsidRPr="00000000">
        <w:rPr>
          <w:rFonts w:ascii="Aptos" w:cs="Aptos" w:eastAsia="Aptos" w:hAnsi="Aptos"/>
          <w:rtl w:val="0"/>
        </w:rPr>
        <w:t xml:space="preserve">, with no routine system in place to support women with chronic health conditions or previous adverse pregnancy outcomes.</w:t>
      </w:r>
    </w:p>
    <w:p w:rsidR="00000000" w:rsidDel="00000000" w:rsidP="00000000" w:rsidRDefault="00000000" w:rsidRPr="00000000" w14:paraId="00000041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Addressing these gaps requires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shift towards proactive, evidence-based preconception and interpregnancy care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that high-risk individuals are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identified and supported before pregnancy</w:t>
      </w:r>
      <w:r w:rsidDel="00000000" w:rsidR="00000000" w:rsidRPr="00000000">
        <w:rPr>
          <w:rFonts w:ascii="Aptos" w:cs="Aptos" w:eastAsia="Aptos" w:hAnsi="Aptos"/>
          <w:rtl w:val="0"/>
        </w:rPr>
        <w:t xml:space="preserve">. This includes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embedding routine preconception health checks in primary care, improving access to contraception and reproductive planning, and integrating lifestyle and chronic disease management into reproductive healthcare</w:t>
      </w:r>
      <w:r w:rsidDel="00000000" w:rsidR="00000000" w:rsidRPr="00000000">
        <w:rPr>
          <w:rFonts w:ascii="Aptos" w:cs="Aptos" w:eastAsia="Aptos" w:hAnsi="Aptos"/>
          <w:rtl w:val="0"/>
        </w:rPr>
        <w:t xml:space="preserve">.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Public awareness and health promotion</w:t>
      </w:r>
      <w:r w:rsidDel="00000000" w:rsidR="00000000" w:rsidRPr="00000000">
        <w:rPr>
          <w:rFonts w:ascii="Aptos" w:cs="Aptos" w:eastAsia="Aptos" w:hAnsi="Aptos"/>
          <w:rtl w:val="0"/>
        </w:rPr>
        <w:t xml:space="preserve"> are also essential. </w:t>
      </w:r>
    </w:p>
    <w:p w:rsidR="00000000" w:rsidDel="00000000" w:rsidP="00000000" w:rsidRDefault="00000000" w:rsidRPr="00000000" w14:paraId="00000042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By making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preconception and interpregnancy care a standard part of reproductive health services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aims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reduce preventable maternal and neonatal complications, particularly for those most at risk of poor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impactful research questions: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are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most effective preconception and interpregnancy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 for reducing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inequalities in maternal and neonatal outcomes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do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structural and individual processes</w:t>
      </w:r>
      <w:r w:rsidDel="00000000" w:rsidR="00000000" w:rsidRPr="00000000">
        <w:rPr>
          <w:rFonts w:ascii="Aptos" w:cs="Aptos" w:eastAsia="Aptos" w:hAnsi="Aptos"/>
          <w:rtl w:val="0"/>
        </w:rPr>
        <w:t xml:space="preserve"> before and between pregnancies interact to generate maternity disparities? Can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complex systems approach</w:t>
      </w:r>
      <w:r w:rsidDel="00000000" w:rsidR="00000000" w:rsidRPr="00000000">
        <w:rPr>
          <w:rFonts w:ascii="Aptos" w:cs="Aptos" w:eastAsia="Aptos" w:hAnsi="Aptos"/>
          <w:rtl w:val="0"/>
        </w:rPr>
        <w:t xml:space="preserve">, co-produced with stakeholders, be used to describe and explain maternal and neonatal health inequalities? Can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realist approach</w:t>
      </w:r>
      <w:r w:rsidDel="00000000" w:rsidR="00000000" w:rsidRPr="00000000">
        <w:rPr>
          <w:rFonts w:ascii="Aptos" w:cs="Aptos" w:eastAsia="Aptos" w:hAnsi="Aptos"/>
          <w:rtl w:val="0"/>
        </w:rPr>
        <w:t xml:space="preserve"> be used to construct complex interventions to reduce maternity inequities? What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combination of interventions and systems</w:t>
      </w:r>
      <w:r w:rsidDel="00000000" w:rsidR="00000000" w:rsidRPr="00000000">
        <w:rPr>
          <w:rFonts w:ascii="Aptos" w:cs="Aptos" w:eastAsia="Aptos" w:hAnsi="Aptos"/>
          <w:rtl w:val="0"/>
        </w:rPr>
        <w:t xml:space="preserve"> before and between pregnancies is acceptable to minoritised communities (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Core20PLUS</w:t>
      </w:r>
      <w:r w:rsidDel="00000000" w:rsidR="00000000" w:rsidRPr="00000000">
        <w:rPr>
          <w:rFonts w:ascii="Aptos" w:cs="Aptos" w:eastAsia="Aptos" w:hAnsi="Aptos"/>
          <w:rtl w:val="0"/>
        </w:rPr>
        <w:t xml:space="preserve">) and most effective at reducing maternity disparities?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can we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best raise awareness</w:t>
      </w:r>
      <w:r w:rsidDel="00000000" w:rsidR="00000000" w:rsidRPr="00000000">
        <w:rPr>
          <w:rFonts w:ascii="Aptos" w:cs="Aptos" w:eastAsia="Aptos" w:hAnsi="Aptos"/>
          <w:rtl w:val="0"/>
        </w:rPr>
        <w:t xml:space="preserve"> on the importance, concept, and support available to optimise health before and between pregnancies? What is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role of schools and social media</w:t>
      </w:r>
      <w:r w:rsidDel="00000000" w:rsidR="00000000" w:rsidRPr="00000000">
        <w:rPr>
          <w:rFonts w:ascii="Aptos" w:cs="Aptos" w:eastAsia="Aptos" w:hAnsi="Aptos"/>
          <w:rtl w:val="0"/>
        </w:rPr>
        <w:t xml:space="preserve"> in increasing public engagement?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can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Integrated Care Boards</w:t>
      </w:r>
      <w:r w:rsidDel="00000000" w:rsidR="00000000" w:rsidRPr="00000000">
        <w:rPr>
          <w:rFonts w:ascii="Aptos" w:cs="Aptos" w:eastAsia="Aptos" w:hAnsi="Aptos"/>
          <w:rtl w:val="0"/>
        </w:rPr>
        <w:t xml:space="preserve"> implement 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system of routine preconception and interconception care and support</w:t>
      </w:r>
      <w:r w:rsidDel="00000000" w:rsidR="00000000" w:rsidRPr="00000000">
        <w:rPr>
          <w:rFonts w:ascii="Aptos" w:cs="Aptos" w:eastAsia="Aptos" w:hAnsi="Aptos"/>
          <w:rtl w:val="0"/>
        </w:rPr>
        <w:t xml:space="preserve">? What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training and resources</w:t>
      </w:r>
      <w:r w:rsidDel="00000000" w:rsidR="00000000" w:rsidRPr="00000000">
        <w:rPr>
          <w:rFonts w:ascii="Aptos" w:cs="Aptos" w:eastAsia="Aptos" w:hAnsi="Aptos"/>
          <w:rtl w:val="0"/>
        </w:rPr>
        <w:t xml:space="preserve"> are required? What is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impact on disparities</w:t>
      </w:r>
      <w:r w:rsidDel="00000000" w:rsidR="00000000" w:rsidRPr="00000000">
        <w:rPr>
          <w:rFonts w:ascii="Aptos" w:cs="Aptos" w:eastAsia="Aptos" w:hAnsi="Aptos"/>
          <w:rtl w:val="0"/>
        </w:rPr>
        <w:t xml:space="preserve"> in pregnancy planning, preconception health, and maternal and neonatal outcomes, as measured through routine surveillance?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How do we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address trauma, adverse childhood experiences, and intersectionality</w:t>
      </w:r>
      <w:r w:rsidDel="00000000" w:rsidR="00000000" w:rsidRPr="00000000">
        <w:rPr>
          <w:rFonts w:ascii="Aptos" w:cs="Aptos" w:eastAsia="Aptos" w:hAnsi="Aptos"/>
          <w:rtl w:val="0"/>
        </w:rPr>
        <w:t xml:space="preserve"> before and between pregnancies?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outcome and measurable impact:</w:t>
      </w:r>
    </w:p>
    <w:p w:rsidR="00000000" w:rsidDel="00000000" w:rsidP="00000000" w:rsidRDefault="00000000" w:rsidRPr="00000000" w14:paraId="0000004C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preventable maternal and neonatal complications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that women enter pregnancy in the best possible health.</w:t>
      </w:r>
    </w:p>
    <w:p w:rsidR="00000000" w:rsidDel="00000000" w:rsidP="00000000" w:rsidRDefault="00000000" w:rsidRPr="00000000" w14:paraId="0000004D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Measurable metrics: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preterm birth and low birth weight rates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Increase in the proportion of women receiving preconception and interpregnancy health interventions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pregnancy complications linked to pre-existing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By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embedding preconception care into routine NHS services, addressing barriers to reproductive healthcare, and supporting women in managing pre-existing health conditions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aims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ensure that maternal and neonatal health inequalities are tackled before pregnancy even begins.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spacing w:after="80" w:before="160" w:line="240" w:lineRule="auto"/>
        <w:rPr>
          <w:rFonts w:ascii="Aptos" w:cs="Aptos" w:eastAsia="Aptos" w:hAnsi="Aptos"/>
          <w:color w:val="2f5496"/>
          <w:sz w:val="28"/>
          <w:szCs w:val="28"/>
        </w:rPr>
      </w:pPr>
      <w:bookmarkStart w:colFirst="0" w:colLast="0" w:name="_4d34og8" w:id="5"/>
      <w:bookmarkEnd w:id="5"/>
      <w:r w:rsidDel="00000000" w:rsidR="00000000" w:rsidRPr="00000000">
        <w:rPr>
          <w:rFonts w:ascii="Aptos" w:cs="Aptos" w:eastAsia="Aptos" w:hAnsi="Aptos"/>
          <w:color w:val="2f5496"/>
          <w:sz w:val="28"/>
          <w:szCs w:val="28"/>
          <w:rtl w:val="0"/>
        </w:rPr>
        <w:t xml:space="preserve">Maternal and neonatal health risks and recovery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theme focuses on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addressing modifiable maternal and neonatal health risks</w:t>
      </w:r>
      <w:r w:rsidDel="00000000" w:rsidR="00000000" w:rsidRPr="00000000">
        <w:rPr>
          <w:rFonts w:ascii="Aptos" w:cs="Aptos" w:eastAsia="Aptos" w:hAnsi="Aptos"/>
          <w:rtl w:val="0"/>
        </w:rPr>
        <w:t xml:space="preserve"> across pregnancy, birth, and the postnatal period, ensuring that disparities in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long-term maternal and infant health outcomes</w:t>
      </w:r>
      <w:r w:rsidDel="00000000" w:rsidR="00000000" w:rsidRPr="00000000">
        <w:rPr>
          <w:rFonts w:ascii="Aptos" w:cs="Aptos" w:eastAsia="Aptos" w:hAnsi="Aptos"/>
          <w:rtl w:val="0"/>
        </w:rPr>
        <w:t xml:space="preserve"> are effectively reduced.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Obesity, poor nutrition, smoking, substance use, and inadequate postnatal care</w:t>
      </w:r>
      <w:r w:rsidDel="00000000" w:rsidR="00000000" w:rsidRPr="00000000">
        <w:rPr>
          <w:rFonts w:ascii="Aptos" w:cs="Aptos" w:eastAsia="Aptos" w:hAnsi="Aptos"/>
          <w:rtl w:val="0"/>
        </w:rPr>
        <w:t xml:space="preserve"> are key drivers of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maternal and neonatal morbidity</w:t>
      </w:r>
      <w:r w:rsidDel="00000000" w:rsidR="00000000" w:rsidRPr="00000000">
        <w:rPr>
          <w:rFonts w:ascii="Aptos" w:cs="Aptos" w:eastAsia="Aptos" w:hAnsi="Aptos"/>
          <w:rtl w:val="0"/>
        </w:rPr>
        <w:t xml:space="preserve"> in the UK, disproportionately affecting those from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socioeconomically disadvantaged and minoritised ethnic backgrounds</w:t>
      </w:r>
      <w:r w:rsidDel="00000000" w:rsidR="00000000" w:rsidRPr="00000000">
        <w:rPr>
          <w:rFonts w:ascii="Aptos" w:cs="Aptos" w:eastAsia="Aptos" w:hAnsi="Aptos"/>
          <w:rtl w:val="0"/>
        </w:rPr>
        <w:t xml:space="preserve">. Many of these risks are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systemic rather than behavioural</w:t>
      </w:r>
      <w:r w:rsidDel="00000000" w:rsidR="00000000" w:rsidRPr="00000000">
        <w:rPr>
          <w:rFonts w:ascii="Aptos" w:cs="Aptos" w:eastAsia="Aptos" w:hAnsi="Aptos"/>
          <w:rtl w:val="0"/>
        </w:rPr>
        <w:t xml:space="preserve">, requiring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structural and service-level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 rather than simply focusing on individual choices.</w:t>
      </w:r>
    </w:p>
    <w:p w:rsidR="00000000" w:rsidDel="00000000" w:rsidP="00000000" w:rsidRDefault="00000000" w:rsidRPr="00000000" w14:paraId="00000051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significant gap in NHS maternity care is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lack of a structured, equity-focused postnatal care pathway</w:t>
      </w:r>
      <w:r w:rsidDel="00000000" w:rsidR="00000000" w:rsidRPr="00000000">
        <w:rPr>
          <w:rFonts w:ascii="Aptos" w:cs="Aptos" w:eastAsia="Aptos" w:hAnsi="Aptos"/>
          <w:rtl w:val="0"/>
        </w:rPr>
        <w:t xml:space="preserve">. Women from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deprived areas, those with complex social needs, and those from Black and Asian backgrounds are least likely to receive adequate postnatal follow-up</w:t>
      </w:r>
      <w:r w:rsidDel="00000000" w:rsidR="00000000" w:rsidRPr="00000000">
        <w:rPr>
          <w:rFonts w:ascii="Aptos" w:cs="Aptos" w:eastAsia="Aptos" w:hAnsi="Aptos"/>
          <w:rtl w:val="0"/>
        </w:rPr>
        <w:t xml:space="preserve">, leading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higher rates of unaddressed maternal complications, feeding difficulties, and delayed detection of neonatal health concerns</w:t>
      </w:r>
      <w:r w:rsidDel="00000000" w:rsidR="00000000" w:rsidRPr="00000000">
        <w:rPr>
          <w:rFonts w:ascii="Aptos" w:cs="Aptos" w:eastAsia="Aptos" w:hAnsi="Aptos"/>
          <w:rtl w:val="0"/>
        </w:rPr>
        <w:t xml:space="preserve">.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Breastfeeding support, maternal nutrition guidance, and long-term maternal health monitoring need to be more equitably integrated into routine postnatal care</w:t>
      </w:r>
      <w:r w:rsidDel="00000000" w:rsidR="00000000" w:rsidRPr="00000000">
        <w:rPr>
          <w:rFonts w:ascii="Aptos" w:cs="Aptos" w:eastAsia="Aptos" w:hAnsi="Aptos"/>
          <w:rtl w:val="0"/>
        </w:rPr>
        <w:t xml:space="preserve"> to prevent ongoing disparities in maternal and infant health.</w:t>
      </w:r>
    </w:p>
    <w:p w:rsidR="00000000" w:rsidDel="00000000" w:rsidP="00000000" w:rsidRDefault="00000000" w:rsidRPr="00000000" w14:paraId="00000052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This theme calls for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evidence-based, accessible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 to mitigate health risks, improve maternal recovery, and promote infant health beyond the immediate perinatal period. By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shifting the focus to both prevention and recovery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aims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close the gap in long-term health outcomes and ensure that maternal and neonatal wellbeing is prioritised across the life course.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impactful research questions: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are the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most effective postnatal care interventions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 to improve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maternal recovery and long-term health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interventions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beyond behaviour change</w:t>
      </w:r>
      <w:r w:rsidDel="00000000" w:rsidR="00000000" w:rsidRPr="00000000">
        <w:rPr>
          <w:rFonts w:ascii="Aptos" w:cs="Aptos" w:eastAsia="Aptos" w:hAnsi="Aptos"/>
          <w:rtl w:val="0"/>
        </w:rPr>
        <w:t xml:space="preserve"> can reduce disparities in maternal obesity, diabetes, and cardiovascular disease?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policies and interventions can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improve breastfeeding rates and support</w:t>
      </w:r>
      <w:r w:rsidDel="00000000" w:rsidR="00000000" w:rsidRPr="00000000">
        <w:rPr>
          <w:rFonts w:ascii="Aptos" w:cs="Aptos" w:eastAsia="Aptos" w:hAnsi="Aptos"/>
          <w:rtl w:val="0"/>
        </w:rPr>
        <w:t xml:space="preserve"> for high-risk groups?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160" w:line="259" w:lineRule="auto"/>
        <w:ind w:left="720" w:hanging="36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What approaches are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most effective in reducing disparities in nutrition</w:t>
      </w:r>
      <w:r w:rsidDel="00000000" w:rsidR="00000000" w:rsidRPr="00000000">
        <w:rPr>
          <w:rFonts w:ascii="Aptos" w:cs="Aptos" w:eastAsia="Aptos" w:hAnsi="Aptos"/>
          <w:rtl w:val="0"/>
        </w:rPr>
        <w:t xml:space="preserve">?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40" w:lineRule="auto"/>
        <w:ind w:left="720" w:hanging="360"/>
        <w:rPr>
          <w:rFonts w:ascii="Aptos" w:cs="Aptos" w:eastAsia="Aptos" w:hAnsi="Aptos"/>
          <w:sz w:val="20"/>
          <w:szCs w:val="20"/>
        </w:rPr>
      </w:pPr>
      <w:r w:rsidDel="00000000" w:rsidR="00000000" w:rsidRPr="00000000">
        <w:rPr>
          <w:rFonts w:ascii="Aptos" w:cs="Aptos" w:eastAsia="Aptos" w:hAnsi="Aptos"/>
          <w:sz w:val="20"/>
          <w:szCs w:val="20"/>
          <w:rtl w:val="0"/>
        </w:rPr>
        <w:t xml:space="preserve">How can a disparities and intersectionality lens be used to co-produce cross-sector continuum of women-centred care, before during and after pregnancy, to address obesity and metabolic disease drivers of maternal and perinatal morbidity and mortality? </w:t>
      </w:r>
    </w:p>
    <w:p w:rsidR="00000000" w:rsidDel="00000000" w:rsidP="00000000" w:rsidRDefault="00000000" w:rsidRPr="00000000" w14:paraId="0000005A">
      <w:pPr>
        <w:spacing w:after="160" w:line="259" w:lineRule="auto"/>
        <w:ind w:left="720" w:firstLine="0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Example outcome and measurable impact:</w:t>
      </w:r>
    </w:p>
    <w:p w:rsidR="00000000" w:rsidDel="00000000" w:rsidP="00000000" w:rsidRDefault="00000000" w:rsidRPr="00000000" w14:paraId="0000005D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long-term health inequalities linked to modifiable maternal and neonatal risk factors</w:t>
      </w:r>
      <w:r w:rsidDel="00000000" w:rsidR="00000000" w:rsidRPr="00000000">
        <w:rPr>
          <w:rFonts w:ascii="Aptos" w:cs="Aptos" w:eastAsia="Aptos" w:hAnsi="Aptos"/>
          <w:rtl w:val="0"/>
        </w:rPr>
        <w:t xml:space="preserve">, ensuring that all women and babies receive the postnatal care and support they need.</w:t>
      </w:r>
    </w:p>
    <w:p w:rsidR="00000000" w:rsidDel="00000000" w:rsidP="00000000" w:rsidRDefault="00000000" w:rsidRPr="00000000" w14:paraId="0000005E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Measurable metrics:</w:t>
      </w:r>
      <w:r w:rsidDel="00000000" w:rsidR="00000000" w:rsidRPr="00000000">
        <w:rPr>
          <w:rFonts w:ascii="Aptos" w:cs="Aptos" w:eastAsia="Aptos" w:hAnsi="Aptos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Increase in the proportion of women receiving comprehensive postnatal care assessments</w:t>
      </w:r>
      <w:r w:rsidDel="00000000" w:rsidR="00000000" w:rsidRPr="00000000">
        <w:rPr>
          <w:rFonts w:ascii="Aptos" w:cs="Aptos" w:eastAsia="Aptos" w:hAnsi="Aptos"/>
          <w:rtl w:val="0"/>
        </w:rPr>
        <w:t xml:space="preserve">, including mental health, physical recovery, and feeding support </w:t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Reduction in unplanned hospital readmissions for postnatal complications</w:t>
      </w:r>
      <w:r w:rsidDel="00000000" w:rsidR="00000000" w:rsidRPr="00000000">
        <w:rPr>
          <w:rFonts w:ascii="Aptos" w:cs="Aptos" w:eastAsia="Aptos" w:hAnsi="Aptos"/>
          <w:rtl w:val="0"/>
        </w:rPr>
        <w:t xml:space="preserve">, such as infections, hypertension, or poor wound healing </w:t>
        <w:br w:type="textWrapping"/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Increase in breastfeeding initiation and continuation rates</w:t>
      </w:r>
      <w:r w:rsidDel="00000000" w:rsidR="00000000" w:rsidRPr="00000000">
        <w:rPr>
          <w:rFonts w:ascii="Aptos" w:cs="Aptos" w:eastAsia="Aptos" w:hAnsi="Aptos"/>
          <w:rtl w:val="0"/>
        </w:rPr>
        <w:t xml:space="preserve"> in high-risk groups, reducing long-term health inequalities linked to infant feeding </w:t>
      </w:r>
    </w:p>
    <w:p w:rsidR="00000000" w:rsidDel="00000000" w:rsidP="00000000" w:rsidRDefault="00000000" w:rsidRPr="00000000" w14:paraId="0000005F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By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ensuring equitable access to postnatal care, addressing maternal and neonatal health risks through structural interventions, and embedding recovery-focused services into routine maternity pathways</w:t>
      </w:r>
      <w:r w:rsidDel="00000000" w:rsidR="00000000" w:rsidRPr="00000000">
        <w:rPr>
          <w:rFonts w:ascii="Aptos" w:cs="Aptos" w:eastAsia="Aptos" w:hAnsi="Aptos"/>
          <w:rtl w:val="0"/>
        </w:rPr>
        <w:t xml:space="preserve">, this theme aims to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improve long-term health outcomes for both mothers and babies, particularly those from underserved communities.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In addition to the six research themes, we have identified four cross-cutting topics which will be integrated across all six themes:</w:t>
      </w:r>
    </w:p>
    <w:p w:rsidR="00000000" w:rsidDel="00000000" w:rsidP="00000000" w:rsidRDefault="00000000" w:rsidRPr="00000000" w14:paraId="00000061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Health Literacy and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REM" w:cs="REM" w:eastAsia="REM" w:hAnsi="REM"/>
          <w:rtl w:val="0"/>
        </w:rPr>
        <w:t xml:space="preserve">✔</w:t>
      </w:r>
      <w:r w:rsidDel="00000000" w:rsidR="00000000" w:rsidRPr="00000000">
        <w:rPr>
          <w:rFonts w:ascii="Aptos" w:cs="Aptos" w:eastAsia="Aptos" w:hAnsi="Aptos"/>
          <w:rtl w:val="0"/>
        </w:rPr>
        <w:t xml:space="preserve"> Ensuring equitable access to health information and services.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REM" w:cs="REM" w:eastAsia="REM" w:hAnsi="REM"/>
          <w:rtl w:val="0"/>
        </w:rPr>
        <w:t xml:space="preserve">✔</w:t>
      </w:r>
      <w:r w:rsidDel="00000000" w:rsidR="00000000" w:rsidRPr="00000000">
        <w:rPr>
          <w:rFonts w:ascii="Aptos" w:cs="Aptos" w:eastAsia="Aptos" w:hAnsi="Aptos"/>
          <w:rtl w:val="0"/>
        </w:rPr>
        <w:t xml:space="preserve"> Supporting patient engagement through tailored communication strategies.</w:t>
      </w:r>
    </w:p>
    <w:p w:rsidR="00000000" w:rsidDel="00000000" w:rsidP="00000000" w:rsidRDefault="00000000" w:rsidRPr="00000000" w14:paraId="00000063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Working with Underserved Communities &amp; Co-Production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REM" w:cs="REM" w:eastAsia="REM" w:hAnsi="REM"/>
          <w:rtl w:val="0"/>
        </w:rPr>
        <w:t xml:space="preserve">✔</w:t>
      </w:r>
      <w:r w:rsidDel="00000000" w:rsidR="00000000" w:rsidRPr="00000000">
        <w:rPr>
          <w:rFonts w:ascii="Aptos" w:cs="Aptos" w:eastAsia="Aptos" w:hAnsi="Aptos"/>
          <w:rtl w:val="0"/>
        </w:rPr>
        <w:t xml:space="preserve"> Embedding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patient and public voices</w:t>
      </w:r>
      <w:r w:rsidDel="00000000" w:rsidR="00000000" w:rsidRPr="00000000">
        <w:rPr>
          <w:rFonts w:ascii="Aptos" w:cs="Aptos" w:eastAsia="Aptos" w:hAnsi="Aptos"/>
          <w:rtl w:val="0"/>
        </w:rPr>
        <w:t xml:space="preserve"> in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all</w:t>
      </w:r>
      <w:r w:rsidDel="00000000" w:rsidR="00000000" w:rsidRPr="00000000">
        <w:rPr>
          <w:rFonts w:ascii="Aptos" w:cs="Aptos" w:eastAsia="Aptos" w:hAnsi="Aptos"/>
          <w:rtl w:val="0"/>
        </w:rPr>
        <w:t xml:space="preserve"> discussions, interventions, and research themes.</w:t>
        <w:br w:type="textWrapping"/>
      </w:r>
      <w:r w:rsidDel="00000000" w:rsidR="00000000" w:rsidRPr="00000000">
        <w:rPr>
          <w:rFonts w:ascii="REM" w:cs="REM" w:eastAsia="REM" w:hAnsi="REM"/>
          <w:rtl w:val="0"/>
        </w:rPr>
        <w:t xml:space="preserve">✔</w:t>
      </w:r>
      <w:r w:rsidDel="00000000" w:rsidR="00000000" w:rsidRPr="00000000">
        <w:rPr>
          <w:rFonts w:ascii="Aptos" w:cs="Aptos" w:eastAsia="Aptos" w:hAnsi="Aptos"/>
          <w:rtl w:val="0"/>
        </w:rPr>
        <w:t xml:space="preserve"> Ensuring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community engagement and participatory research</w:t>
      </w:r>
      <w:r w:rsidDel="00000000" w:rsidR="00000000" w:rsidRPr="00000000">
        <w:rPr>
          <w:rFonts w:ascii="Aptos" w:cs="Aptos" w:eastAsia="Aptos" w:hAnsi="Aptos"/>
          <w:rtl w:val="0"/>
        </w:rPr>
        <w:t xml:space="preserve"> to co-develop solutions that work for marginalised groups.</w:t>
      </w:r>
    </w:p>
    <w:p w:rsidR="00000000" w:rsidDel="00000000" w:rsidP="00000000" w:rsidRDefault="00000000" w:rsidRPr="00000000" w14:paraId="00000065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Digital and Data-Driven Innovations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REM" w:cs="REM" w:eastAsia="REM" w:hAnsi="REM"/>
          <w:rtl w:val="0"/>
        </w:rPr>
        <w:t xml:space="preserve">✔</w:t>
      </w:r>
      <w:r w:rsidDel="00000000" w:rsidR="00000000" w:rsidRPr="00000000">
        <w:rPr>
          <w:rFonts w:ascii="Aptos" w:cs="Aptos" w:eastAsia="Aptos" w:hAnsi="Aptos"/>
          <w:rtl w:val="0"/>
        </w:rPr>
        <w:t xml:space="preserve"> Leveraging digital tools to improve personalised care and access.</w:t>
        <w:br w:type="textWrapping"/>
      </w:r>
      <w:r w:rsidDel="00000000" w:rsidR="00000000" w:rsidRPr="00000000">
        <w:rPr>
          <w:rFonts w:ascii="REM" w:cs="REM" w:eastAsia="REM" w:hAnsi="REM"/>
          <w:rtl w:val="0"/>
        </w:rPr>
        <w:t xml:space="preserve">✔</w:t>
      </w:r>
      <w:r w:rsidDel="00000000" w:rsidR="00000000" w:rsidRPr="00000000">
        <w:rPr>
          <w:rFonts w:ascii="Aptos" w:cs="Aptos" w:eastAsia="Aptos" w:hAnsi="Aptos"/>
          <w:rtl w:val="0"/>
        </w:rPr>
        <w:t xml:space="preserve"> Enhancing maternity care through real-time data insights.</w:t>
      </w:r>
    </w:p>
    <w:p w:rsidR="00000000" w:rsidDel="00000000" w:rsidP="00000000" w:rsidRDefault="00000000" w:rsidRPr="00000000" w14:paraId="00000067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Intersectionality and Systemic Inequalities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Fonts w:ascii="REM" w:cs="REM" w:eastAsia="REM" w:hAnsi="REM"/>
          <w:rtl w:val="0"/>
        </w:rPr>
        <w:t xml:space="preserve">✔</w:t>
      </w:r>
      <w:r w:rsidDel="00000000" w:rsidR="00000000" w:rsidRPr="00000000">
        <w:rPr>
          <w:rFonts w:ascii="Aptos" w:cs="Aptos" w:eastAsia="Aptos" w:hAnsi="Aptos"/>
          <w:rtl w:val="0"/>
        </w:rPr>
        <w:t xml:space="preserve"> Recognising the compounded effects of race, disability, socioeconomic status, and other disadvantages.</w:t>
        <w:br w:type="textWrapping"/>
      </w:r>
      <w:r w:rsidDel="00000000" w:rsidR="00000000" w:rsidRPr="00000000">
        <w:rPr>
          <w:rFonts w:ascii="REM" w:cs="REM" w:eastAsia="REM" w:hAnsi="REM"/>
          <w:rtl w:val="0"/>
        </w:rPr>
        <w:t xml:space="preserve">✔</w:t>
      </w:r>
      <w:r w:rsidDel="00000000" w:rsidR="00000000" w:rsidRPr="00000000">
        <w:rPr>
          <w:rFonts w:ascii="Aptos" w:cs="Aptos" w:eastAsia="Aptos" w:hAnsi="Aptos"/>
          <w:rtl w:val="0"/>
        </w:rPr>
        <w:t xml:space="preserve"> Ensuring maternity care services address diverse needs inclusively.</w:t>
      </w:r>
    </w:p>
    <w:p w:rsidR="00000000" w:rsidDel="00000000" w:rsidP="00000000" w:rsidRDefault="00000000" w:rsidRPr="00000000" w14:paraId="00000069">
      <w:pPr>
        <w:spacing w:after="280" w:before="280"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ptos"/>
  <w:font w:name="RE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M-regular.ttf"/><Relationship Id="rId2" Type="http://schemas.openxmlformats.org/officeDocument/2006/relationships/font" Target="fonts/REM-bold.ttf"/><Relationship Id="rId3" Type="http://schemas.openxmlformats.org/officeDocument/2006/relationships/font" Target="fonts/REM-italic.ttf"/><Relationship Id="rId4" Type="http://schemas.openxmlformats.org/officeDocument/2006/relationships/font" Target="fonts/RE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