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/>
    </w:p>
    <w:p>
      <w:pPr/>
      <w:r/>
    </w:p>
    <w:p>
      <w:pPr/>
      <w:r/>
    </w:p>
    <w:p>
      <w:pPr/>
      <w:r/>
    </w:p>
    <w:p>
      <w:pPr/>
      <w:r/>
    </w:p>
    <w:p>
      <w:pPr>
        <w:pStyle w:val="CoverTitle"/>
      </w:pPr>
      <w:r>
        <w:t>ENTERPRISE SUPERMARKET</w:t>
      </w:r>
    </w:p>
    <w:p>
      <w:pPr>
        <w:pStyle w:val="CoverTitle"/>
      </w:pPr>
      <w:r>
        <w:t>POINT OF SALE (POS) SYSTEM</w:t>
      </w:r>
    </w:p>
    <w:p>
      <w:pPr/>
      <w:r/>
    </w:p>
    <w:p>
      <w:pPr>
        <w:pStyle w:val="CoverSub"/>
      </w:pPr>
      <w:r>
        <w:t>System Documentation</w:t>
      </w:r>
    </w:p>
    <w:p>
      <w:pPr/>
      <w:r/>
    </w:p>
    <w:p>
      <w:pPr>
        <w:pStyle w:val="CoverSub"/>
      </w:pPr>
      <w:r>
        <w:t>Course: Systems Integration and Architecture (SIA)</w:t>
      </w:r>
    </w:p>
    <w:p>
      <w:pPr>
        <w:pStyle w:val="CoverSub"/>
      </w:pPr>
      <w:r>
        <w:t>Program: Bachelor of Science in Information Technology</w:t>
      </w:r>
    </w:p>
    <w:p>
      <w:pPr>
        <w:pStyle w:val="CoverSub"/>
      </w:pPr>
      <w:r>
        <w:t>Academic Year: 2026-2027</w:t>
      </w:r>
    </w:p>
    <w:p>
      <w:pPr/>
      <w:r/>
    </w:p>
    <w:p>
      <w:pPr/>
      <w:r/>
    </w:p>
    <w:p>
      <w:pPr>
        <w:pStyle w:val="CoverSub"/>
      </w:pPr>
      <w:r>
        <w:t>Prepared by:</w:t>
      </w:r>
    </w:p>
    <w:p>
      <w:pPr>
        <w:pStyle w:val="CoverSub"/>
      </w:pPr>
      <w:r>
        <w:t>Karl Athan Cardenas</w:t>
      </w:r>
    </w:p>
    <w:p>
      <w:pPr/>
      <w:r/>
    </w:p>
    <w:p>
      <w:pPr>
        <w:pStyle w:val="CoverSub"/>
      </w:pPr>
      <w:r>
        <w:t>Date: September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Table of contents - open in Word/LibreOffice and update fields to populate.</w:t>
      </w:r>
      <w:r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Enterprise Supermarket Point of Sale (POS) System is a comprehensive, transaction-grade retail management application designed for high-volume supermarket operations. Built on the Laravel PHP framework with a MariaDB relational database backend, the system provides an integrated platform for frontline checkout operations, inventory management, financial accountability, and promotional campaign execution.</w:t>
      </w:r>
    </w:p>
    <w:p>
      <w:r>
        <w:t>The system addresses critical operational requirements found in modern Philippine supermarket chains: sub-second barcode scanning with hardware device support, multi-method payment processing (Cash, Credit/Debit Card, E-Wallets such as GCash and Maya), real-time inventory tracking with pessimistic concurrency control, shift-based cash drawer accountability, and a multi-tier promotion and coupon engine.</w:t>
      </w:r>
    </w:p>
    <w:p>
      <w:r>
        <w:t>This documentation serves as a technical reference for the development team and an academic deliverable for the Systems Integration and Architecture (SIA) course, demonstrating enterprise-grade software design patterns including service-layer architecture, database transaction isolation, role-based access control, and modular integration readiness.</w:t>
      </w:r>
    </w:p>
    <w:p>
      <w:pPr>
        <w:pStyle w:val="Heading1"/>
      </w:pPr>
      <w:r>
        <w:t>2. Project Background and Objectives</w:t>
      </w:r>
    </w:p>
    <w:p>
      <w:pPr>
        <w:pStyle w:val="Heading2"/>
      </w:pPr>
      <w:r>
        <w:t>2.1 Problem Statement</w:t>
      </w:r>
    </w:p>
    <w:p>
      <w:r>
        <w:t>Small to medium-sized supermarkets in the Philippines face several operational challenges that hinder efficiency and profitability:</w:t>
      </w:r>
    </w:p>
    <w:p>
      <w:pPr>
        <w:pStyle w:val="ListBullet"/>
      </w:pPr>
      <w:r>
        <w:t>Manual or semi-automated checkout processes that are slow and error-prone, leading to long customer queues during peak hours.</w:t>
      </w:r>
    </w:p>
    <w:p>
      <w:pPr>
        <w:pStyle w:val="ListBullet"/>
      </w:pPr>
      <w:r>
        <w:t>Lack of real-time inventory visibility, resulting in stockouts of popular items and overstocking of slow-moving products.</w:t>
      </w:r>
    </w:p>
    <w:p>
      <w:pPr>
        <w:pStyle w:val="ListBullet"/>
      </w:pPr>
      <w:r>
        <w:t>Cash management discrepancies between expected and actual register totals at end-of-shift, with no systematic accountability trail.</w:t>
      </w:r>
    </w:p>
    <w:p>
      <w:pPr>
        <w:pStyle w:val="ListBullet"/>
      </w:pPr>
      <w:r>
        <w:t>Inability to run sophisticated promotional campaigns (buy-one-get-one, category-specific discounts, coupon codes) without manual price overrides that are vulnerable to cashier error or fraud.</w:t>
      </w:r>
    </w:p>
    <w:p>
      <w:pPr>
        <w:pStyle w:val="ListBullet"/>
      </w:pPr>
      <w:r>
        <w:t>No centralized audit trail for transactions, refunds, and employee actions, making loss prevention and dispute resolution difficult.</w:t>
      </w:r>
    </w:p>
    <w:p>
      <w:pPr>
        <w:pStyle w:val="ListBullet"/>
      </w:pPr>
      <w:r>
        <w:t>Fragmented systems that cannot integrate with adjacent enterprise modules such as CRM, HRMS, and Procurement/Supply Chain Management.</w:t>
      </w:r>
    </w:p>
    <w:p>
      <w:pPr>
        <w:pStyle w:val="Heading2"/>
      </w:pPr>
      <w:r>
        <w:t>2.2 Project Objectives</w:t>
      </w:r>
    </w:p>
    <w:p>
      <w:r>
        <w:t>The project aims to deliver a fully functional supermarket POS system that achieves the following objectives:</w:t>
      </w:r>
    </w:p>
    <w:p>
      <w:pPr>
        <w:pStyle w:val="ListNumber"/>
      </w:pPr>
      <w:r>
        <w:t>Design and implement a high-speed checkout terminal supporting hardware barcode scanners, category-based product browsing, and keyboard shortcuts for cashier efficiency.</w:t>
      </w:r>
    </w:p>
    <w:p>
      <w:pPr>
        <w:pStyle w:val="ListNumber"/>
      </w:pPr>
      <w:r>
        <w:t>Enforce data integrity through pessimistic database locking (SELECT FOR UPDATE) within atomic transactions to prevent race conditions such as double-selling inventory.</w:t>
      </w:r>
    </w:p>
    <w:p>
      <w:pPr>
        <w:pStyle w:val="ListNumber"/>
      </w:pPr>
      <w:r>
        <w:t>Implement a comprehensive multi-method payment system with mandatory verification for card terminals (authorization codes) and e-wallets (transaction reference numbers).</w:t>
      </w:r>
    </w:p>
    <w:p>
      <w:pPr>
        <w:pStyle w:val="ListNumber"/>
      </w:pPr>
      <w:r>
        <w:t>Build a shift-based cash drawer management module that tracks opening floats, cash sales accumulation, and calculates discrepancies (shortage/overage) at register closure.</w:t>
      </w:r>
    </w:p>
    <w:p>
      <w:pPr>
        <w:pStyle w:val="ListNumber"/>
      </w:pPr>
      <w:r>
        <w:t>Develop a flexible promotion and coupon engine supporting percentage discounts, fixed-amount discounts, bundle pricing, and buy-X-get-Y offers with live preview validation.</w:t>
      </w:r>
    </w:p>
    <w:p>
      <w:pPr>
        <w:pStyle w:val="ListNumber"/>
      </w:pPr>
      <w:r>
        <w:t>Implement a secure refund system with a 7-day return policy window, partial and full refund support, pro-rated discount reversal, and printable credit slips.</w:t>
      </w:r>
    </w:p>
    <w:p>
      <w:pPr>
        <w:pStyle w:val="ListNumber"/>
      </w:pPr>
      <w:r>
        <w:t>Establish a role-based access control (RBAC) system with Manager and Cashier roles, enforcing least-privilege principles across all system modules.</w:t>
      </w:r>
    </w:p>
    <w:p>
      <w:pPr>
        <w:pStyle w:val="ListNumber"/>
      </w:pPr>
      <w:r>
        <w:t>Structure the application with a clean service-layer architecture that enables future integration with CRM, HRMS, and Procurement systems.</w:t>
      </w:r>
    </w:p>
    <w:p>
      <w:pPr>
        <w:pStyle w:val="Heading1"/>
      </w:pPr>
      <w:r>
        <w:t>3. Technology Stack and Development Environment</w:t>
      </w:r>
    </w:p>
    <w:p>
      <w:r>
        <w:t>The system is built on a carefully selected technology stack optimized for rapid development, ease of deployment on academic environments (XAMPP), and production-ready architectural patterns: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Backend Framework</w:t>
            </w:r>
          </w:p>
        </w:tc>
        <w:tc>
          <w:tcPr>
            <w:tcW w:type="dxa" w:w="2160"/>
          </w:tcPr>
          <w:p>
            <w:r>
              <w:t>Laravel</w:t>
            </w:r>
          </w:p>
        </w:tc>
        <w:tc>
          <w:tcPr>
            <w:tcW w:type="dxa" w:w="2160"/>
          </w:tcPr>
          <w:p>
            <w:r>
              <w:t>10/11</w:t>
            </w:r>
          </w:p>
        </w:tc>
        <w:tc>
          <w:tcPr>
            <w:tcW w:type="dxa" w:w="2160"/>
          </w:tcPr>
          <w:p>
            <w:r>
              <w:t>MVC framework with Eloquent ORM, Blade templating, and built-in testing</w:t>
            </w:r>
          </w:p>
        </w:tc>
      </w:tr>
      <w:tr>
        <w:tc>
          <w:tcPr>
            <w:tcW w:type="dxa" w:w="2160"/>
          </w:tcPr>
          <w:p>
            <w:r>
              <w:t>Language Runtime</w:t>
            </w:r>
          </w:p>
        </w:tc>
        <w:tc>
          <w:tcPr>
            <w:tcW w:type="dxa" w:w="2160"/>
          </w:tcPr>
          <w:p>
            <w:r>
              <w:t>PHP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Typed properties, constructor promotion, named arguments, enums</w:t>
            </w:r>
          </w:p>
        </w:tc>
      </w:tr>
      <w:tr>
        <w:tc>
          <w:tcPr>
            <w:tcW w:type="dxa" w:w="2160"/>
          </w:tcPr>
          <w:p>
            <w:r>
              <w:t>Primary Database</w:t>
            </w:r>
          </w:p>
        </w:tc>
        <w:tc>
          <w:tcPr>
            <w:tcW w:type="dxa" w:w="2160"/>
          </w:tcPr>
          <w:p>
            <w:r>
              <w:t>MariaDB</w:t>
            </w:r>
          </w:p>
        </w:tc>
        <w:tc>
          <w:tcPr>
            <w:tcW w:type="dxa" w:w="2160"/>
          </w:tcPr>
          <w:p>
            <w:r>
              <w:t>10.4.32</w:t>
            </w:r>
          </w:p>
        </w:tc>
        <w:tc>
          <w:tcPr>
            <w:tcW w:type="dxa" w:w="2160"/>
          </w:tcPr>
          <w:p>
            <w:r>
              <w:t>InnoDB engine with ACID transactions and foreign key constraints</w:t>
            </w:r>
          </w:p>
        </w:tc>
      </w:tr>
      <w:tr>
        <w:tc>
          <w:tcPr>
            <w:tcW w:type="dxa" w:w="2160"/>
          </w:tcPr>
          <w:p>
            <w:r>
              <w:t>Testing Database</w:t>
            </w:r>
          </w:p>
        </w:tc>
        <w:tc>
          <w:tcPr>
            <w:tcW w:type="dxa" w:w="2160"/>
          </w:tcPr>
          <w:p>
            <w:r>
              <w:t>SQLite</w:t>
            </w:r>
          </w:p>
        </w:tc>
        <w:tc>
          <w:tcPr>
            <w:tcW w:type="dxa" w:w="2160"/>
          </w:tcPr>
          <w:p>
            <w:r>
              <w:t>In-memory</w:t>
            </w:r>
          </w:p>
        </w:tc>
        <w:tc>
          <w:tcPr>
            <w:tcW w:type="dxa" w:w="2160"/>
          </w:tcPr>
          <w:p>
            <w:r>
              <w:t>Ephemeral test databases for automated test suite execution</w:t>
            </w:r>
          </w:p>
        </w:tc>
      </w:tr>
      <w:tr>
        <w:tc>
          <w:tcPr>
            <w:tcW w:type="dxa" w:w="2160"/>
          </w:tcPr>
          <w:p>
            <w:r>
              <w:t>Web Server</w:t>
            </w:r>
          </w:p>
        </w:tc>
        <w:tc>
          <w:tcPr>
            <w:tcW w:type="dxa" w:w="2160"/>
          </w:tcPr>
          <w:p>
            <w:r>
              <w:t>XAMPP (Apache)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Local development server with integrated PHP and MariaDB</w:t>
            </w:r>
          </w:p>
        </w:tc>
      </w:tr>
      <w:tr>
        <w:tc>
          <w:tcPr>
            <w:tcW w:type="dxa" w:w="2160"/>
          </w:tcPr>
          <w:p>
            <w:r>
              <w:t>Frontend Rendering</w:t>
            </w:r>
          </w:p>
        </w:tc>
        <w:tc>
          <w:tcPr>
            <w:tcW w:type="dxa" w:w="2160"/>
          </w:tcPr>
          <w:p>
            <w:r>
              <w:t>Laravel Blade</w:t>
            </w:r>
          </w:p>
        </w:tc>
        <w:tc>
          <w:tcPr>
            <w:tcW w:type="dxa" w:w="2160"/>
          </w:tcPr>
          <w:p>
            <w:r>
              <w:t>Built-in</w:t>
            </w:r>
          </w:p>
        </w:tc>
        <w:tc>
          <w:tcPr>
            <w:tcW w:type="dxa" w:w="2160"/>
          </w:tcPr>
          <w:p>
            <w:r>
              <w:t>Server-side rendered templates with zero JavaScript framework overhead</w:t>
            </w:r>
          </w:p>
        </w:tc>
      </w:tr>
      <w:tr>
        <w:tc>
          <w:tcPr>
            <w:tcW w:type="dxa" w:w="2160"/>
          </w:tcPr>
          <w:p>
            <w:r>
              <w:t>Client Scripting</w:t>
            </w:r>
          </w:p>
        </w:tc>
        <w:tc>
          <w:tcPr>
            <w:tcW w:type="dxa" w:w="2160"/>
          </w:tcPr>
          <w:p>
            <w:r>
              <w:t>Vanilla JavaScript</w:t>
            </w:r>
          </w:p>
        </w:tc>
        <w:tc>
          <w:tcPr>
            <w:tcW w:type="dxa" w:w="2160"/>
          </w:tcPr>
          <w:p>
            <w:r>
              <w:t>ES6+</w:t>
            </w:r>
          </w:p>
        </w:tc>
        <w:tc>
          <w:tcPr>
            <w:tcW w:type="dxa" w:w="2160"/>
          </w:tcPr>
          <w:p>
            <w:r>
              <w:t>Dynamic cart management, barcode scanning, keyboard shortcuts</w:t>
            </w:r>
          </w:p>
        </w:tc>
      </w:tr>
      <w:tr>
        <w:tc>
          <w:tcPr>
            <w:tcW w:type="dxa" w:w="2160"/>
          </w:tcPr>
          <w:p>
            <w:r>
              <w:t>Audio Feedback</w:t>
            </w:r>
          </w:p>
        </w:tc>
        <w:tc>
          <w:tcPr>
            <w:tcW w:type="dxa" w:w="2160"/>
          </w:tcPr>
          <w:p>
            <w:r>
              <w:t>Web Audio API</w:t>
            </w:r>
          </w:p>
        </w:tc>
        <w:tc>
          <w:tcPr>
            <w:tcW w:type="dxa" w:w="2160"/>
          </w:tcPr>
          <w:p>
            <w:r>
              <w:t>Browser-native</w:t>
            </w:r>
          </w:p>
        </w:tc>
        <w:tc>
          <w:tcPr>
            <w:tcW w:type="dxa" w:w="2160"/>
          </w:tcPr>
          <w:p>
            <w:r>
              <w:t>Procedural synthesizer for scanner beeps and error sounds</w:t>
            </w:r>
          </w:p>
        </w:tc>
      </w:tr>
      <w:tr>
        <w:tc>
          <w:tcPr>
            <w:tcW w:type="dxa" w:w="2160"/>
          </w:tcPr>
          <w:p>
            <w:r>
              <w:t>Version Control</w:t>
            </w:r>
          </w:p>
        </w:tc>
        <w:tc>
          <w:tcPr>
            <w:tcW w:type="dxa" w:w="2160"/>
          </w:tcPr>
          <w:p>
            <w:r>
              <w:t>Git + GitHub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Source code management and team collaboration</w:t>
            </w:r>
          </w:p>
        </w:tc>
      </w:tr>
      <w:tr>
        <w:tc>
          <w:tcPr>
            <w:tcW w:type="dxa" w:w="2160"/>
          </w:tcPr>
          <w:p>
            <w:r>
              <w:t>Automated Testing</w:t>
            </w:r>
          </w:p>
        </w:tc>
        <w:tc>
          <w:tcPr>
            <w:tcW w:type="dxa" w:w="2160"/>
          </w:tcPr>
          <w:p>
            <w:r>
              <w:t>PHPUnit via Artisan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94 unit and feature tests with 325 assertions</w:t>
            </w:r>
          </w:p>
        </w:tc>
      </w:tr>
    </w:tbl>
    <w:p>
      <w:pPr>
        <w:pStyle w:val="Heading1"/>
      </w:pPr>
      <w:r>
        <w:t>4. System Architecture</w:t>
      </w:r>
    </w:p>
    <w:p>
      <w:pPr>
        <w:pStyle w:val="Heading2"/>
      </w:pPr>
      <w:r>
        <w:t>4.1 Architectural Pattern: Thin Controller / Heavy Service</w:t>
      </w:r>
    </w:p>
    <w:p>
      <w:r>
        <w:t>The application follows the Thin Controller / Heavy Service architectural pattern, an industry-standard approach for enterprise Laravel applications. This pattern enforces a clear separation of concerns:</w:t>
      </w:r>
    </w:p>
    <w:p>
      <w:pPr>
        <w:pStyle w:val="ListBullet"/>
      </w:pPr>
      <w:r>
        <w:t>Controllers are responsible only for HTTP request validation, input sanitization, and response rendering (views or JSON). They contain no business logic.</w:t>
      </w:r>
    </w:p>
    <w:p>
      <w:pPr>
        <w:pStyle w:val="ListBullet"/>
      </w:pPr>
      <w:r>
        <w:t>Services encapsulate all business rules, mathematical calculations, multi-table database mutations, and domain-specific validation. Each service is injectable via Laravel's dependency injection container.</w:t>
      </w:r>
    </w:p>
    <w:p>
      <w:pPr>
        <w:pStyle w:val="ListBullet"/>
      </w:pPr>
      <w:r>
        <w:t>Models define database schema mappings, relationships, and data accessors. They do not contain business logic beyond simple computed attributes.</w:t>
      </w:r>
    </w:p>
    <w:p>
      <w:pPr>
        <w:pStyle w:val="ListBullet"/>
      </w:pPr>
      <w:r>
        <w:t>Middleware handles cross-cutting concerns such as authentication verification and role-based route protection.</w:t>
      </w:r>
    </w:p>
    <w:p>
      <w:pPr>
        <w:pStyle w:val="Heading2"/>
      </w:pPr>
      <w:r>
        <w:t>4.2 Core Domain Services</w:t>
      </w:r>
    </w:p>
    <w:p>
      <w:r>
        <w:t>The system is organized around four core domain services that encapsulate all critical business operations:</w:t>
      </w:r>
    </w:p>
    <w:p>
      <w:r/>
    </w:p>
    <w:p>
      <w:r>
        <w:rPr>
          <w:b/>
        </w:rPr>
        <w:t>CheckoutService (app/Services/CheckoutService.php)</w:t>
      </w:r>
    </w:p>
    <w:p>
      <w:r>
        <w:t>The CheckoutService handles the entire sale transaction lifecycle within an atomic database transaction:</w:t>
      </w:r>
    </w:p>
    <w:p>
      <w:pPr>
        <w:pStyle w:val="ListBullet"/>
      </w:pPr>
      <w:r>
        <w:t>Acquires pessimistic row locks (lockForUpdate) on all product rows being purchased to serialize concurrent checkout attempts.</w:t>
      </w:r>
    </w:p>
    <w:p>
      <w:pPr>
        <w:pStyle w:val="ListBullet"/>
      </w:pPr>
      <w:r>
        <w:t>Aggregates requested quantities per product ID before comparing against available stock to prevent multi-line overselling.</w:t>
      </w:r>
    </w:p>
    <w:p>
      <w:pPr>
        <w:pStyle w:val="ListBullet"/>
      </w:pPr>
      <w:r>
        <w:t>Computes line-item subtotals using server-authoritative pricing (never trusting client-submitted prices).</w:t>
      </w:r>
    </w:p>
    <w:p>
      <w:pPr>
        <w:pStyle w:val="ListBullet"/>
      </w:pPr>
      <w:r>
        <w:t>Orchestrates the promotion and coupon discount pipeline through PromotionService.</w:t>
      </w:r>
    </w:p>
    <w:p>
      <w:pPr>
        <w:pStyle w:val="ListBullet"/>
      </w:pPr>
      <w:r>
        <w:t>Creates sale_transaction, sale_detail, payment, and receipt database records atomically.</w:t>
      </w:r>
    </w:p>
    <w:p>
      <w:pPr>
        <w:pStyle w:val="ListBullet"/>
      </w:pPr>
      <w:r>
        <w:t>Adjusts inventory quantities and records stock movements via InventoryService.</w:t>
      </w:r>
    </w:p>
    <w:p>
      <w:pPr>
        <w:pStyle w:val="ListBullet"/>
      </w:pPr>
      <w:r>
        <w:t>Credits the active cash drawer for cash-method payments via CashDrawerService.</w:t>
      </w:r>
    </w:p>
    <w:p>
      <w:pPr>
        <w:pStyle w:val="ListBullet"/>
      </w:pPr>
      <w:r>
        <w:t>Awards customer loyalty points proportional to the total amount paid.</w:t>
      </w:r>
    </w:p>
    <w:p>
      <w:pPr>
        <w:pStyle w:val="ListBullet"/>
      </w:pPr>
      <w:r>
        <w:t>Records an audit log entry within the same transaction boundary.</w:t>
      </w:r>
    </w:p>
    <w:p>
      <w:r/>
    </w:p>
    <w:p>
      <w:r>
        <w:rPr>
          <w:b/>
        </w:rPr>
        <w:t>PromotionService (app/Services/PromotionService.php)</w:t>
      </w:r>
    </w:p>
    <w:p>
      <w:r>
        <w:t>The PromotionService is the single source of truth for all discounting mathematics. It implements a deterministic discount stacking pipeline:</w:t>
      </w:r>
    </w:p>
    <w:p>
      <w:pPr>
        <w:pStyle w:val="ListNumber"/>
      </w:pPr>
      <w:r>
        <w:t>Line subtotals are computed from server-authoritative product prices.</w:t>
      </w:r>
    </w:p>
    <w:p>
      <w:pPr>
        <w:pStyle w:val="ListNumber"/>
      </w:pPr>
      <w:r>
        <w:t>Auto-promotions are evaluated: each eligible promotion is scored by potential discount amount, sorted largest-first, and applied sequentially against a running remainder.</w:t>
      </w:r>
    </w:p>
    <w:p>
      <w:pPr>
        <w:pStyle w:val="ListNumber"/>
      </w:pPr>
      <w:r>
        <w:t>Legacy manual discounts (if discount_id is provided) are applied to the post-promotion remainder.</w:t>
      </w:r>
    </w:p>
    <w:p>
      <w:pPr>
        <w:pStyle w:val="ListNumber"/>
      </w:pPr>
      <w:r>
        <w:t>Coupon discounts are validated and applied last.</w:t>
      </w:r>
    </w:p>
    <w:p>
      <w:pPr>
        <w:pStyle w:val="ListNumber"/>
      </w:pPr>
      <w:r>
        <w:t>The final total is computed as max(0, running remainder) and rounded to 2 decimal places.</w:t>
      </w:r>
    </w:p>
    <w:p>
      <w:r>
        <w:t>Supported promotion types: percentage discount, fixed-amount discount, bundle pricing, and buy-X-get-Y. Promotions can be scoped to the entire cart, a specific product, or a specific category.</w:t>
      </w:r>
    </w:p>
    <w:p>
      <w:r/>
    </w:p>
    <w:p>
      <w:r>
        <w:rPr>
          <w:b/>
        </w:rPr>
        <w:t>RefundService (app/Services/RefundService.php)</w:t>
      </w:r>
    </w:p>
    <w:p>
      <w:r>
        <w:t>The RefundService handles partial and full sale refunds with strict policy enforcement:</w:t>
      </w:r>
    </w:p>
    <w:p>
      <w:pPr>
        <w:pStyle w:val="ListBullet"/>
      </w:pPr>
      <w:r>
        <w:t>7-day refund window: Sales older than 7 days can only be refunded by Managers; such overrides are permanently flagged.</w:t>
      </w:r>
    </w:p>
    <w:p>
      <w:pPr>
        <w:pStyle w:val="ListBullet"/>
      </w:pPr>
      <w:r>
        <w:t>Cashiers can only refund their own sales; Managers can refund any sale.</w:t>
      </w:r>
    </w:p>
    <w:p>
      <w:pPr>
        <w:pStyle w:val="ListBullet"/>
      </w:pPr>
      <w:r>
        <w:t>Refund amounts are pro-rated based on the paid ratio (total_amount / subtotal) to accurately reverse the customer's actual payment.</w:t>
      </w:r>
    </w:p>
    <w:p>
      <w:pPr>
        <w:pStyle w:val="ListBullet"/>
      </w:pPr>
      <w:r>
        <w:t>Inventory quantities are automatically restored to stock.</w:t>
      </w:r>
    </w:p>
    <w:p>
      <w:pPr>
        <w:pStyle w:val="ListBullet"/>
      </w:pPr>
      <w:r>
        <w:t>Customer loyalty points and total purchase amounts are proportionally reversed.</w:t>
      </w:r>
    </w:p>
    <w:p>
      <w:pPr>
        <w:pStyle w:val="ListBullet"/>
      </w:pPr>
      <w:r>
        <w:t>Sale status is updated to 'refunded' only when all line items have been fully refunded.</w:t>
      </w:r>
    </w:p>
    <w:p>
      <w:pPr>
        <w:pStyle w:val="ListBullet"/>
      </w:pPr>
      <w:r>
        <w:t>Each refund generates a printable Credit Slip at /pos/refund/{refund}/slip.</w:t>
      </w:r>
    </w:p>
    <w:p>
      <w:r/>
    </w:p>
    <w:p>
      <w:r>
        <w:rPr>
          <w:b/>
        </w:rPr>
        <w:t>CashDrawerService (app/Services/CashDrawerService.php)</w:t>
      </w:r>
    </w:p>
    <w:p>
      <w:r>
        <w:t>The CashDrawerService manages the complete lifecycle of cash register sessions:</w:t>
      </w:r>
    </w:p>
    <w:p>
      <w:pPr>
        <w:pStyle w:val="ListBullet"/>
      </w:pPr>
      <w:r>
        <w:t>Opening: Employee opens a register with a starting cash float (preset amounts or custom).</w:t>
      </w:r>
    </w:p>
    <w:p>
      <w:pPr>
        <w:pStyle w:val="ListBullet"/>
      </w:pPr>
      <w:r>
        <w:t>Active session: Each cash-method sale automatically increments expected_cash via CheckoutService.</w:t>
      </w:r>
    </w:p>
    <w:p>
      <w:pPr>
        <w:pStyle w:val="ListBullet"/>
      </w:pPr>
      <w:r>
        <w:t>Closing: Employee counts physical cash and enters the actual amount. The service calculates variance and classifies it as Balanced, Shortage, or Overage.</w:t>
      </w:r>
    </w:p>
    <w:p>
      <w:pPr>
        <w:pStyle w:val="ListBullet"/>
      </w:pPr>
      <w:r>
        <w:t>History: All closed drawer sessions are stored with timestamps and employee attribution for manager audit review.</w:t>
      </w:r>
    </w:p>
    <w:p>
      <w:pPr>
        <w:pStyle w:val="Heading2"/>
      </w:pPr>
      <w:r>
        <w:t>4.3 Request Lifecycle Flow</w:t>
      </w:r>
    </w:p>
    <w:p>
      <w:r>
        <w:t>A typical POS checkout request flows through the following layers:</w:t>
      </w:r>
    </w:p>
    <w:p>
      <w:pPr>
        <w:pStyle w:val="ListNumber"/>
      </w:pPr>
      <w:r>
        <w:t>The cashier scans items, selects payment method, and clicks Complete Sale.</w:t>
      </w:r>
    </w:p>
    <w:p>
      <w:pPr>
        <w:pStyle w:val="ListNumber"/>
      </w:pPr>
      <w:r>
        <w:t>Browser submits HTTP POST to /pos with cart items, payment details, and optional coupon code.</w:t>
      </w:r>
    </w:p>
    <w:p>
      <w:pPr>
        <w:pStyle w:val="ListNumber"/>
      </w:pPr>
      <w:r>
        <w:t>Laravel routing dispatches to PosController::store(), which validates all inputs.</w:t>
      </w:r>
    </w:p>
    <w:p>
      <w:pPr>
        <w:pStyle w:val="ListNumber"/>
      </w:pPr>
      <w:r>
        <w:t>PosController calls CheckoutService::checkout() with validated data.</w:t>
      </w:r>
    </w:p>
    <w:p>
      <w:pPr>
        <w:pStyle w:val="ListNumber"/>
      </w:pPr>
      <w:r>
        <w:t>CheckoutService opens DB::transaction and acquires row locks on all involved products.</w:t>
      </w:r>
    </w:p>
    <w:p>
      <w:pPr>
        <w:pStyle w:val="ListNumber"/>
      </w:pPr>
      <w:r>
        <w:t>CheckoutService delegates discount calculations to PromotionService.</w:t>
      </w:r>
    </w:p>
    <w:p>
      <w:pPr>
        <w:pStyle w:val="ListNumber"/>
      </w:pPr>
      <w:r>
        <w:t>CheckoutService creates all database records (sale, details, payment, receipt) atomically.</w:t>
      </w:r>
    </w:p>
    <w:p>
      <w:pPr>
        <w:pStyle w:val="ListNumber"/>
      </w:pPr>
      <w:r>
        <w:t>CheckoutService calls InventoryService to decrement stock and CashDrawerService to credit the register.</w:t>
      </w:r>
    </w:p>
    <w:p>
      <w:pPr>
        <w:pStyle w:val="ListNumber"/>
      </w:pPr>
      <w:r>
        <w:t>Transaction commits. PosController redirects to the receipt page with ?auto_print=1.</w:t>
      </w:r>
    </w:p>
    <w:p>
      <w:pPr>
        <w:pStyle w:val="ListNumber"/>
      </w:pPr>
      <w:r>
        <w:t>Receipt page triggers window.print() for thermal printing and offers Spacebar shortcut to start the next transaction.</w:t>
      </w:r>
    </w:p>
    <w:p>
      <w:pPr>
        <w:pStyle w:val="Heading1"/>
      </w:pPr>
      <w:r>
        <w:t>5. Database Design</w:t>
      </w:r>
    </w:p>
    <w:p>
      <w:pPr>
        <w:pStyle w:val="Heading2"/>
      </w:pPr>
      <w:r>
        <w:t>5.1 Entity-Relationship Summary</w:t>
      </w:r>
    </w:p>
    <w:p>
      <w:r>
        <w:t>The database schema consists of 20+ interrelated tables organized around the core sale_transaction entity: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Relationships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employee</w:t>
            </w:r>
          </w:p>
        </w:tc>
        <w:tc>
          <w:tcPr>
            <w:tcW w:type="dxa" w:w="2160"/>
          </w:tcPr>
          <w:p>
            <w:r>
              <w:t>employee_id</w:t>
            </w:r>
          </w:p>
        </w:tc>
        <w:tc>
          <w:tcPr>
            <w:tcW w:type="dxa" w:w="2160"/>
          </w:tcPr>
          <w:p>
            <w:r>
              <w:t>Has many: sale_transaction, cash_drawers, sale_refund</w:t>
            </w:r>
          </w:p>
        </w:tc>
        <w:tc>
          <w:tcPr>
            <w:tcW w:type="dxa" w:w="2160"/>
          </w:tcPr>
          <w:p>
            <w:r>
              <w:t>System users (Manager/Cashier) with bcrypt-hashed credentials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Belongs to: category. Has one: inventory. Has many: sale_detail</w:t>
            </w:r>
          </w:p>
        </w:tc>
        <w:tc>
          <w:tcPr>
            <w:tcW w:type="dxa" w:w="2160"/>
          </w:tcPr>
          <w:p>
            <w:r>
              <w:t>Product catalog with EAN-13 barcodes, pricing, and stock levels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category_id</w:t>
            </w:r>
          </w:p>
        </w:tc>
        <w:tc>
          <w:tcPr>
            <w:tcW w:type="dxa" w:w="2160"/>
          </w:tcPr>
          <w:p>
            <w:r>
              <w:t>Has many: product</w:t>
            </w:r>
          </w:p>
        </w:tc>
        <w:tc>
          <w:tcPr>
            <w:tcW w:type="dxa" w:w="2160"/>
          </w:tcPr>
          <w:p>
            <w:r>
              <w:t>Product classification for filtering and promotion scoping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Has many: sale_transaction</w:t>
            </w:r>
          </w:p>
        </w:tc>
        <w:tc>
          <w:tcPr>
            <w:tcW w:type="dxa" w:w="2160"/>
          </w:tcPr>
          <w:p>
            <w:r>
              <w:t>Loyalty member registry with points and purchase history</w:t>
            </w:r>
          </w:p>
        </w:tc>
      </w:tr>
      <w:tr>
        <w:tc>
          <w:tcPr>
            <w:tcW w:type="dxa" w:w="2160"/>
          </w:tcPr>
          <w:p>
            <w:r>
              <w:t>sale_transaction</w:t>
            </w:r>
          </w:p>
        </w:tc>
        <w:tc>
          <w:tcPr>
            <w:tcW w:type="dxa" w:w="2160"/>
          </w:tcPr>
          <w:p>
            <w:r>
              <w:t>transaction_id</w:t>
            </w:r>
          </w:p>
        </w:tc>
        <w:tc>
          <w:tcPr>
            <w:tcW w:type="dxa" w:w="2160"/>
          </w:tcPr>
          <w:p>
            <w:r>
              <w:t>Belongs to: employee, customer. Has many: sale_detail, sale_refund. Has one: payment, receipt</w:t>
            </w:r>
          </w:p>
        </w:tc>
        <w:tc>
          <w:tcPr>
            <w:tcW w:type="dxa" w:w="2160"/>
          </w:tcPr>
          <w:p>
            <w:r>
              <w:t>Master sale record with date, totals, status, and discount breakdowns</w:t>
            </w:r>
          </w:p>
        </w:tc>
      </w:tr>
      <w:tr>
        <w:tc>
          <w:tcPr>
            <w:tcW w:type="dxa" w:w="2160"/>
          </w:tcPr>
          <w:p>
            <w:r>
              <w:t>sale_detail</w:t>
            </w:r>
          </w:p>
        </w:tc>
        <w:tc>
          <w:tcPr>
            <w:tcW w:type="dxa" w:w="2160"/>
          </w:tcPr>
          <w:p>
            <w:r>
              <w:t>sale_detail_id</w:t>
            </w:r>
          </w:p>
        </w:tc>
        <w:tc>
          <w:tcPr>
            <w:tcW w:type="dxa" w:w="2160"/>
          </w:tcPr>
          <w:p>
            <w:r>
              <w:t>Belongs to: sale_transaction, product</w:t>
            </w:r>
          </w:p>
        </w:tc>
        <w:tc>
          <w:tcPr>
            <w:tcW w:type="dxa" w:w="2160"/>
          </w:tcPr>
          <w:p>
            <w:r>
              <w:t>Individual line items with quantity, unit price, and subtotal</w:t>
            </w:r>
          </w:p>
        </w:tc>
      </w:tr>
      <w:tr>
        <w:tc>
          <w:tcPr>
            <w:tcW w:type="dxa" w:w="2160"/>
          </w:tcPr>
          <w:p>
            <w:r>
              <w:t>payment</w:t>
            </w:r>
          </w:p>
        </w:tc>
        <w:tc>
          <w:tcPr>
            <w:tcW w:type="dxa" w:w="2160"/>
          </w:tcPr>
          <w:p>
            <w:r>
              <w:t>payment_id</w:t>
            </w:r>
          </w:p>
        </w:tc>
        <w:tc>
          <w:tcPr>
            <w:tcW w:type="dxa" w:w="2160"/>
          </w:tcPr>
          <w:p>
            <w:r>
              <w:t>Belongs to: sale_transaction</w:t>
            </w:r>
          </w:p>
        </w:tc>
        <w:tc>
          <w:tcPr>
            <w:tcW w:type="dxa" w:w="2160"/>
          </w:tcPr>
          <w:p>
            <w:r>
              <w:t>Payment record with method, provider, reference, amount paid, and change</w:t>
            </w:r>
          </w:p>
        </w:tc>
      </w:tr>
      <w:tr>
        <w:tc>
          <w:tcPr>
            <w:tcW w:type="dxa" w:w="2160"/>
          </w:tcPr>
          <w:p>
            <w:r>
              <w:t>receipt</w:t>
            </w:r>
          </w:p>
        </w:tc>
        <w:tc>
          <w:tcPr>
            <w:tcW w:type="dxa" w:w="2160"/>
          </w:tcPr>
          <w:p>
            <w:r>
              <w:t>receipt_id</w:t>
            </w:r>
          </w:p>
        </w:tc>
        <w:tc>
          <w:tcPr>
            <w:tcW w:type="dxa" w:w="2160"/>
          </w:tcPr>
          <w:p>
            <w:r>
              <w:t>Belongs to: sale_transaction</w:t>
            </w:r>
          </w:p>
        </w:tc>
        <w:tc>
          <w:tcPr>
            <w:tcW w:type="dxa" w:w="2160"/>
          </w:tcPr>
          <w:p>
            <w:r>
              <w:t>Receipt number generation and issuance tracking</w:t>
            </w:r>
          </w:p>
        </w:tc>
      </w:tr>
      <w:tr>
        <w:tc>
          <w:tcPr>
            <w:tcW w:type="dxa" w:w="2160"/>
          </w:tcPr>
          <w:p>
            <w:r>
              <w:t>sale_refund</w:t>
            </w:r>
          </w:p>
        </w:tc>
        <w:tc>
          <w:tcPr>
            <w:tcW w:type="dxa" w:w="2160"/>
          </w:tcPr>
          <w:p>
            <w:r>
              <w:t>refund_id</w:t>
            </w:r>
          </w:p>
        </w:tc>
        <w:tc>
          <w:tcPr>
            <w:tcW w:type="dxa" w:w="2160"/>
          </w:tcPr>
          <w:p>
            <w:r>
              <w:t>Belongs to: sale_transaction, employee. Has many: sale_refund_item</w:t>
            </w:r>
          </w:p>
        </w:tc>
        <w:tc>
          <w:tcPr>
            <w:tcW w:type="dxa" w:w="2160"/>
          </w:tcPr>
          <w:p>
            <w:r>
              <w:t>Refund header with reason, amount, and window override flag</w:t>
            </w:r>
          </w:p>
        </w:tc>
      </w:tr>
      <w:tr>
        <w:tc>
          <w:tcPr>
            <w:tcW w:type="dxa" w:w="2160"/>
          </w:tcPr>
          <w:p>
            <w:r>
              <w:t>sale_refund_item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Belongs to: sale_refund, sale_detail</w:t>
            </w:r>
          </w:p>
        </w:tc>
        <w:tc>
          <w:tcPr>
            <w:tcW w:type="dxa" w:w="2160"/>
          </w:tcPr>
          <w:p>
            <w:r>
              <w:t>Individual refunded line items with quantities and pro-rated amounts</w:t>
            </w:r>
          </w:p>
        </w:tc>
      </w:tr>
      <w:tr>
        <w:tc>
          <w:tcPr>
            <w:tcW w:type="dxa" w:w="2160"/>
          </w:tcPr>
          <w:p>
            <w:r>
              <w:t>cash_drawers</w:t>
            </w:r>
          </w:p>
        </w:tc>
        <w:tc>
          <w:tcPr>
            <w:tcW w:type="dxa" w:w="2160"/>
          </w:tcPr>
          <w:p>
            <w:r>
              <w:t>drawer_id</w:t>
            </w:r>
          </w:p>
        </w:tc>
        <w:tc>
          <w:tcPr>
            <w:tcW w:type="dxa" w:w="2160"/>
          </w:tcPr>
          <w:p>
            <w:r>
              <w:t>Belongs to: employee</w:t>
            </w:r>
          </w:p>
        </w:tc>
        <w:tc>
          <w:tcPr>
            <w:tcW w:type="dxa" w:w="2160"/>
          </w:tcPr>
          <w:p>
            <w:r>
              <w:t>Register session with opening float, expected cash, actual cash, and variance</w:t>
            </w:r>
          </w:p>
        </w:tc>
      </w:tr>
      <w:tr>
        <w:tc>
          <w:tcPr>
            <w:tcW w:type="dxa" w:w="2160"/>
          </w:tcPr>
          <w:p>
            <w:r>
              <w:t>promotion</w:t>
            </w:r>
          </w:p>
        </w:tc>
        <w:tc>
          <w:tcPr>
            <w:tcW w:type="dxa" w:w="2160"/>
          </w:tcPr>
          <w:p>
            <w:r>
              <w:t>promotion_id</w:t>
            </w:r>
          </w:p>
        </w:tc>
        <w:tc>
          <w:tcPr>
            <w:tcW w:type="dxa" w:w="2160"/>
          </w:tcPr>
          <w:p>
            <w:r>
              <w:t>Has many: sale_promotion</w:t>
            </w:r>
          </w:p>
        </w:tc>
        <w:tc>
          <w:tcPr>
            <w:tcW w:type="dxa" w:w="2160"/>
          </w:tcPr>
          <w:p>
            <w:r>
              <w:t>Auto-applied discount rules (percentage, fixed, bundle, buy-X-get-Y)</w:t>
            </w:r>
          </w:p>
        </w:tc>
      </w:tr>
      <w:tr>
        <w:tc>
          <w:tcPr>
            <w:tcW w:type="dxa" w:w="2160"/>
          </w:tcPr>
          <w:p>
            <w:r>
              <w:t>coupon</w:t>
            </w:r>
          </w:p>
        </w:tc>
        <w:tc>
          <w:tcPr>
            <w:tcW w:type="dxa" w:w="2160"/>
          </w:tcPr>
          <w:p>
            <w:r>
              <w:t>coupon_id</w:t>
            </w:r>
          </w:p>
        </w:tc>
        <w:tc>
          <w:tcPr>
            <w:tcW w:type="dxa" w:w="2160"/>
          </w:tcPr>
          <w:p>
            <w:r>
              <w:t>Has many: coupon_redemption</w:t>
            </w:r>
          </w:p>
        </w:tc>
        <w:tc>
          <w:tcPr>
            <w:tcW w:type="dxa" w:w="2160"/>
          </w:tcPr>
          <w:p>
            <w:r>
              <w:t>Redeemable discount codes with usage limits and date windows</w:t>
            </w:r>
          </w:p>
        </w:tc>
      </w:tr>
      <w:tr>
        <w:tc>
          <w:tcPr>
            <w:tcW w:type="dxa" w:w="2160"/>
          </w:tcPr>
          <w:p>
            <w:r>
              <w:t>stock_movement</w:t>
            </w:r>
          </w:p>
        </w:tc>
        <w:tc>
          <w:tcPr>
            <w:tcW w:type="dxa" w:w="2160"/>
          </w:tcPr>
          <w:p>
            <w:r>
              <w:t>movement_id</w:t>
            </w:r>
          </w:p>
        </w:tc>
        <w:tc>
          <w:tcPr>
            <w:tcW w:type="dxa" w:w="2160"/>
          </w:tcPr>
          <w:p>
            <w:r>
              <w:t>Belongs to: product</w:t>
            </w:r>
          </w:p>
        </w:tc>
        <w:tc>
          <w:tcPr>
            <w:tcW w:type="dxa" w:w="2160"/>
          </w:tcPr>
          <w:p>
            <w:r>
              <w:t>Inventory change audit trail (sale, refund, adjustment, receiving)</w:t>
            </w:r>
          </w:p>
        </w:tc>
      </w:tr>
      <w:tr>
        <w:tc>
          <w:tcPr>
            <w:tcW w:type="dxa" w:w="2160"/>
          </w:tcPr>
          <w:p>
            <w:r>
              <w:t>audit_log</w:t>
            </w:r>
          </w:p>
        </w:tc>
        <w:tc>
          <w:tcPr>
            <w:tcW w:type="dxa" w:w="2160"/>
          </w:tcPr>
          <w:p>
            <w:r>
              <w:t>log_id</w:t>
            </w:r>
          </w:p>
        </w:tc>
        <w:tc>
          <w:tcPr>
            <w:tcW w:type="dxa" w:w="2160"/>
          </w:tcPr>
          <w:p>
            <w:r>
              <w:t>Polymorphic</w:t>
            </w:r>
          </w:p>
        </w:tc>
        <w:tc>
          <w:tcPr>
            <w:tcW w:type="dxa" w:w="2160"/>
          </w:tcPr>
          <w:p>
            <w:r>
              <w:t>System-wide action log with employee, action type, and details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inventory_id</w:t>
            </w:r>
          </w:p>
        </w:tc>
        <w:tc>
          <w:tcPr>
            <w:tcW w:type="dxa" w:w="2160"/>
          </w:tcPr>
          <w:p>
            <w:r>
              <w:t>Belongs to: product</w:t>
            </w:r>
          </w:p>
        </w:tc>
        <w:tc>
          <w:tcPr>
            <w:tcW w:type="dxa" w:w="2160"/>
          </w:tcPr>
          <w:p>
            <w:r>
              <w:t>Current stock quantities and reorder thresholds</w:t>
            </w:r>
          </w:p>
        </w:tc>
      </w:tr>
      <w:tr>
        <w:tc>
          <w:tcPr>
            <w:tcW w:type="dxa" w:w="2160"/>
          </w:tcPr>
          <w:p>
            <w:r>
              <w:t>discount</w:t>
            </w:r>
          </w:p>
        </w:tc>
        <w:tc>
          <w:tcPr>
            <w:tcW w:type="dxa" w:w="2160"/>
          </w:tcPr>
          <w:p>
            <w:r>
              <w:t>discount_id</w:t>
            </w:r>
          </w:p>
        </w:tc>
        <w:tc>
          <w:tcPr>
            <w:tcW w:type="dxa" w:w="2160"/>
          </w:tcPr>
          <w:p>
            <w:r>
              <w:t>Has many: sale_transaction</w:t>
            </w:r>
          </w:p>
        </w:tc>
        <w:tc>
          <w:tcPr>
            <w:tcW w:type="dxa" w:w="2160"/>
          </w:tcPr>
          <w:p>
            <w:r>
              <w:t>Legacy manual discount definitions (percentage or fixed)</w:t>
            </w:r>
          </w:p>
        </w:tc>
      </w:tr>
      <w:tr>
        <w:tc>
          <w:tcPr>
            <w:tcW w:type="dxa" w:w="2160"/>
          </w:tcPr>
          <w:p>
            <w:r>
              <w:t>supplier</w:t>
            </w:r>
          </w:p>
        </w:tc>
        <w:tc>
          <w:tcPr>
            <w:tcW w:type="dxa" w:w="2160"/>
          </w:tcPr>
          <w:p>
            <w:r>
              <w:t>supplier_id</w:t>
            </w:r>
          </w:p>
        </w:tc>
        <w:tc>
          <w:tcPr>
            <w:tcW w:type="dxa" w:w="2160"/>
          </w:tcPr>
          <w:p>
            <w:r>
              <w:t>Has many: purchase_order</w:t>
            </w:r>
          </w:p>
        </w:tc>
        <w:tc>
          <w:tcPr>
            <w:tcW w:type="dxa" w:w="2160"/>
          </w:tcPr>
          <w:p>
            <w:r>
              <w:t>Vendor registry for procurement</w:t>
            </w:r>
          </w:p>
        </w:tc>
      </w:tr>
      <w:tr>
        <w:tc>
          <w:tcPr>
            <w:tcW w:type="dxa" w:w="2160"/>
          </w:tcPr>
          <w:p>
            <w:r>
              <w:t>purchase_order</w:t>
            </w:r>
          </w:p>
        </w:tc>
        <w:tc>
          <w:tcPr>
            <w:tcW w:type="dxa" w:w="2160"/>
          </w:tcPr>
          <w:p>
            <w:r>
              <w:t>po_id</w:t>
            </w:r>
          </w:p>
        </w:tc>
        <w:tc>
          <w:tcPr>
            <w:tcW w:type="dxa" w:w="2160"/>
          </w:tcPr>
          <w:p>
            <w:r>
              <w:t>Belongs to: supplier. Has many: purchase_order_details</w:t>
            </w:r>
          </w:p>
        </w:tc>
        <w:tc>
          <w:tcPr>
            <w:tcW w:type="dxa" w:w="2160"/>
          </w:tcPr>
          <w:p>
            <w:r>
              <w:t>Purchase orders with status tracking (pending/received/cancelled)</w:t>
            </w:r>
          </w:p>
        </w:tc>
      </w:tr>
    </w:tbl>
    <w:p>
      <w:pPr>
        <w:pStyle w:val="Heading2"/>
      </w:pPr>
      <w:r>
        <w:t>5.2 Data Integrity Mechanisms</w:t>
      </w:r>
    </w:p>
    <w:p>
      <w:pPr>
        <w:pStyle w:val="ListBullet"/>
      </w:pPr>
      <w:r>
        <w:t>Foreign Key Constraints: All relationships enforced at the database level with ON DELETE RESTRICT.</w:t>
      </w:r>
    </w:p>
    <w:p>
      <w:pPr>
        <w:pStyle w:val="ListBullet"/>
      </w:pPr>
      <w:r>
        <w:t>Pessimistic Locking: Product rows locked with SELECT FOR UPDATE during checkout and refund transactions.</w:t>
      </w:r>
    </w:p>
    <w:p>
      <w:pPr>
        <w:pStyle w:val="ListBullet"/>
      </w:pPr>
      <w:r>
        <w:t>Atomic Transactions: All multi-table mutations execute within DB::transaction blocks; any failure rolls back the entire operation.</w:t>
      </w:r>
    </w:p>
    <w:p>
      <w:pPr>
        <w:pStyle w:val="ListBullet"/>
      </w:pPr>
      <w:r>
        <w:t>Decimal Precision: Monetary values stored as DECIMAL(10,2) and cast to decimal:2 in Eloquent models.</w:t>
      </w:r>
    </w:p>
    <w:p>
      <w:pPr>
        <w:pStyle w:val="ListBullet"/>
      </w:pPr>
      <w:r>
        <w:t>Status Guards: Sale status transitions verified within the locked transaction to prevent TOCTOU race conditions.</w:t>
      </w:r>
    </w:p>
    <w:p>
      <w:pPr>
        <w:pStyle w:val="Heading1"/>
      </w:pPr>
      <w:r>
        <w:t>6. Security Architecture</w:t>
      </w:r>
    </w:p>
    <w:p>
      <w:pPr>
        <w:pStyle w:val="Heading2"/>
      </w:pPr>
      <w:r>
        <w:t>6.1 Authentication</w:t>
      </w:r>
    </w:p>
    <w:p>
      <w:r>
        <w:t>Authentication is handled via the employee table (the default Laravel users table is unused):</w:t>
      </w:r>
    </w:p>
    <w:p>
      <w:pPr>
        <w:pStyle w:val="ListBullet"/>
      </w:pPr>
      <w:r>
        <w:t>Passwords hashed with bcrypt (cost factor 12) via Laravel's Hash facade.</w:t>
      </w:r>
    </w:p>
    <w:p>
      <w:pPr>
        <w:pStyle w:val="ListBullet"/>
      </w:pPr>
      <w:r>
        <w:t>Session-based authentication with CSRF token protection on all POST/PUT/DELETE routes.</w:t>
      </w:r>
    </w:p>
    <w:p>
      <w:pPr>
        <w:pStyle w:val="ListBullet"/>
      </w:pPr>
      <w:r>
        <w:t>No hardcoded credentials in production; demo accounts exist in the seeder for development only.</w:t>
      </w:r>
    </w:p>
    <w:p>
      <w:pPr>
        <w:pStyle w:val="ListBullet"/>
      </w:pPr>
      <w:r>
        <w:t>Terminal-style login interface with station presets that fill only the username, requiring genuine password verification.</w:t>
      </w:r>
    </w:p>
    <w:p>
      <w:pPr>
        <w:pStyle w:val="Heading2"/>
      </w:pPr>
      <w:r>
        <w:t>6.2 Role-Based Access Control (RBAC)</w:t>
      </w:r>
    </w:p>
    <w:p>
      <w:r>
        <w:t>Two-tier role model enforced through the EnsureRole middleware and config/roles.php: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Cashier Access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Manager Access</w:t>
            </w:r>
          </w:p>
        </w:tc>
      </w:tr>
      <w:tr>
        <w:tc>
          <w:tcPr>
            <w:tcW w:type="dxa" w:w="2880"/>
          </w:tcPr>
          <w:p>
            <w:r>
              <w:t>POS Terminal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Customer Directory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Yes (limited)</w:t>
            </w:r>
          </w:p>
        </w:tc>
        <w:tc>
          <w:tcPr>
            <w:tcW w:type="dxa" w:w="2880"/>
          </w:tcPr>
          <w:p>
            <w:r>
              <w:t>Yes (full financial data)</w:t>
            </w:r>
          </w:p>
        </w:tc>
      </w:tr>
      <w:tr>
        <w:tc>
          <w:tcPr>
            <w:tcW w:type="dxa" w:w="2880"/>
          </w:tcPr>
          <w:p>
            <w:r>
              <w:t>Cash Drawer</w:t>
            </w:r>
          </w:p>
        </w:tc>
        <w:tc>
          <w:tcPr>
            <w:tcW w:type="dxa" w:w="2880"/>
          </w:tcPr>
          <w:p>
            <w:r>
              <w:t>Own drawer only</w:t>
            </w:r>
          </w:p>
        </w:tc>
        <w:tc>
          <w:tcPr>
            <w:tcW w:type="dxa" w:w="2880"/>
          </w:tcPr>
          <w:p>
            <w:r>
              <w:t>All drawers + history</w:t>
            </w:r>
          </w:p>
        </w:tc>
      </w:tr>
      <w:tr>
        <w:tc>
          <w:tcPr>
            <w:tcW w:type="dxa" w:w="2880"/>
          </w:tcPr>
          <w:p>
            <w:r>
              <w:t>Refund Processing</w:t>
            </w:r>
          </w:p>
        </w:tc>
        <w:tc>
          <w:tcPr>
            <w:tcW w:type="dxa" w:w="2880"/>
          </w:tcPr>
          <w:p>
            <w:r>
              <w:t>Own sales, within 7 days</w:t>
            </w:r>
          </w:p>
        </w:tc>
        <w:tc>
          <w:tcPr>
            <w:tcW w:type="dxa" w:w="2880"/>
          </w:tcPr>
          <w:p>
            <w:r>
              <w:t>Any sale, window override</w:t>
            </w:r>
          </w:p>
        </w:tc>
      </w:tr>
      <w:tr>
        <w:tc>
          <w:tcPr>
            <w:tcW w:type="dxa" w:w="2880"/>
          </w:tcPr>
          <w:p>
            <w:r>
              <w:t>Products &amp; Inventory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Full CRUD</w:t>
            </w:r>
          </w:p>
        </w:tc>
      </w:tr>
      <w:tr>
        <w:tc>
          <w:tcPr>
            <w:tcW w:type="dxa" w:w="2880"/>
          </w:tcPr>
          <w:p>
            <w:r>
              <w:t>Categories &amp; Suppliers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Full CRUD</w:t>
            </w:r>
          </w:p>
        </w:tc>
      </w:tr>
      <w:tr>
        <w:tc>
          <w:tcPr>
            <w:tcW w:type="dxa" w:w="2880"/>
          </w:tcPr>
          <w:p>
            <w:r>
              <w:t>Promotions &amp; Coupons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Full CRUD</w:t>
            </w:r>
          </w:p>
        </w:tc>
      </w:tr>
      <w:tr>
        <w:tc>
          <w:tcPr>
            <w:tcW w:type="dxa" w:w="2880"/>
          </w:tcPr>
          <w:p>
            <w:r>
              <w:t>Reports &amp; CSV Export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Full access</w:t>
            </w:r>
          </w:p>
        </w:tc>
      </w:tr>
      <w:tr>
        <w:tc>
          <w:tcPr>
            <w:tcW w:type="dxa" w:w="2880"/>
          </w:tcPr>
          <w:p>
            <w:r>
              <w:t>Employee Management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Full CRUD</w:t>
            </w:r>
          </w:p>
        </w:tc>
      </w:tr>
      <w:tr>
        <w:tc>
          <w:tcPr>
            <w:tcW w:type="dxa" w:w="2880"/>
          </w:tcPr>
          <w:p>
            <w:r>
              <w:t>Audit Logs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</w:tbl>
    <w:p>
      <w:pPr>
        <w:pStyle w:val="Heading2"/>
      </w:pPr>
      <w:r>
        <w:t>6.3 Application Security Measures</w:t>
      </w:r>
    </w:p>
    <w:p>
      <w:pPr>
        <w:pStyle w:val="ListBullet"/>
      </w:pPr>
      <w:r>
        <w:t>Stored-XSS Prevention: Dynamic DOM rendering uses createElement() and textContent instead of innerHTML.</w:t>
      </w:r>
    </w:p>
    <w:p>
      <w:pPr>
        <w:pStyle w:val="ListBullet"/>
      </w:pPr>
      <w:r>
        <w:t>Server-Authoritative Pricing: Product prices always read from the database at checkout time.</w:t>
      </w:r>
    </w:p>
    <w:p>
      <w:pPr>
        <w:pStyle w:val="ListBullet"/>
      </w:pPr>
      <w:r>
        <w:t>Input Validation: All controller endpoints validate inputs using Laravel's validation rules.</w:t>
      </w:r>
    </w:p>
    <w:p>
      <w:pPr>
        <w:pStyle w:val="ListBullet"/>
      </w:pPr>
      <w:r>
        <w:t>CSRF Protection: All mutating routes protected by Laravel's built-in CSRF middleware.</w:t>
      </w:r>
    </w:p>
    <w:p>
      <w:pPr>
        <w:pStyle w:val="ListBullet"/>
      </w:pPr>
      <w:r>
        <w:t>SQL Injection Prevention: All queries use Eloquent ORM or parameterized bindings.</w:t>
      </w:r>
    </w:p>
    <w:p>
      <w:pPr>
        <w:pStyle w:val="Heading1"/>
      </w:pPr>
      <w:r>
        <w:t>7. Key Functional Modules</w:t>
      </w:r>
    </w:p>
    <w:p>
      <w:pPr>
        <w:pStyle w:val="Heading2"/>
      </w:pPr>
      <w:r>
        <w:t>7.1 POS Terminal Interface</w:t>
      </w:r>
    </w:p>
    <w:p>
      <w:r>
        <w:t>The POS terminal is the primary interface for cashier operations:</w:t>
      </w:r>
    </w:p>
    <w:p>
      <w:pPr>
        <w:pStyle w:val="ListBullet"/>
      </w:pPr>
      <w:r>
        <w:t>Hardware Barcode Scanner Support: Global keystroke buffer captures rapid scanner input (&lt;120ms between keystrokes) from anywhere on the page without clicking the search field.</w:t>
      </w:r>
    </w:p>
    <w:p>
      <w:pPr>
        <w:pStyle w:val="ListBullet"/>
      </w:pPr>
      <w:r>
        <w:t>Product Search: Real-time search by product name or barcode with up to 20 results displayed.</w:t>
      </w:r>
    </w:p>
    <w:p>
      <w:pPr>
        <w:pStyle w:val="ListBullet"/>
      </w:pPr>
      <w:r>
        <w:t>Category Filter Chips: One-click category buttons (All, Beverages, Bakery, Snacks, etc.) for quick browsing.</w:t>
      </w:r>
    </w:p>
    <w:p>
      <w:pPr>
        <w:pStyle w:val="ListBullet"/>
      </w:pPr>
      <w:r>
        <w:t>Audio Feedback (Web Audio API): 1760Hz beep on scan, 220Hz double buzz on errors, 3-tone chime on sale completion. Zero external file dependencies.</w:t>
      </w:r>
    </w:p>
    <w:p>
      <w:pPr>
        <w:pStyle w:val="ListBullet"/>
      </w:pPr>
      <w:r>
        <w:t>Keyboard Shortcuts: F2 (focus search), F4 (cash input), F8 (cycle payment), Enter (complete sale), Esc (close/clear).</w:t>
      </w:r>
    </w:p>
    <w:p>
      <w:pPr>
        <w:pStyle w:val="ListBullet"/>
      </w:pPr>
      <w:r>
        <w:t>Live Coupon Preview: Validate coupon codes against cart subtotal via AJAX before completing the sale.</w:t>
      </w:r>
    </w:p>
    <w:p>
      <w:pPr>
        <w:pStyle w:val="ListBullet"/>
      </w:pPr>
      <w:r>
        <w:t>Customer Loyalty Lookup: Search by Customer ID or phone to display member name and loyalty points.</w:t>
      </w:r>
    </w:p>
    <w:p>
      <w:pPr>
        <w:pStyle w:val="ListBullet"/>
      </w:pPr>
      <w:r>
        <w:t>Cash Drawer Enforcement: Opening float required before checkout; styled in-app modals replace browser prompt() dialogs.</w:t>
      </w:r>
    </w:p>
    <w:p>
      <w:pPr>
        <w:pStyle w:val="Heading2"/>
      </w:pPr>
      <w:r>
        <w:t>7.2 Payment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Payment 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 Verification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Stored Fields</w:t>
            </w:r>
          </w:p>
        </w:tc>
      </w:tr>
      <w:tr>
        <w:tc>
          <w:tcPr>
            <w:tcW w:type="dxa" w:w="2880"/>
          </w:tcPr>
          <w:p>
            <w:r>
              <w:t>Cash</w:t>
            </w:r>
          </w:p>
        </w:tc>
        <w:tc>
          <w:tcPr>
            <w:tcW w:type="dxa" w:w="2880"/>
          </w:tcPr>
          <w:p>
            <w:r>
              <w:t>Amount received &gt;= total due</w:t>
            </w:r>
          </w:p>
        </w:tc>
        <w:tc>
          <w:tcPr>
            <w:tcW w:type="dxa" w:w="2880"/>
          </w:tcPr>
          <w:p>
            <w:r>
              <w:t>amount_paid, change_amount</w:t>
            </w:r>
          </w:p>
        </w:tc>
      </w:tr>
      <w:tr>
        <w:tc>
          <w:tcPr>
            <w:tcW w:type="dxa" w:w="2880"/>
          </w:tcPr>
          <w:p>
            <w:r>
              <w:t>Credit/Debit Card</w:t>
            </w:r>
          </w:p>
        </w:tc>
        <w:tc>
          <w:tcPr>
            <w:tcW w:type="dxa" w:w="2880"/>
          </w:tcPr>
          <w:p>
            <w:r>
              <w:t>Card provider, terminal authorization code, last 4 digits</w:t>
            </w:r>
          </w:p>
        </w:tc>
        <w:tc>
          <w:tcPr>
            <w:tcW w:type="dxa" w:w="2880"/>
          </w:tcPr>
          <w:p>
            <w:r>
              <w:t>payment_provider, reference_number</w:t>
            </w:r>
          </w:p>
        </w:tc>
      </w:tr>
      <w:tr>
        <w:tc>
          <w:tcPr>
            <w:tcW w:type="dxa" w:w="2880"/>
          </w:tcPr>
          <w:p>
            <w:r>
              <w:t>E-Wallet (GCash/Maya/GrabPay)</w:t>
            </w:r>
          </w:p>
        </w:tc>
        <w:tc>
          <w:tcPr>
            <w:tcW w:type="dxa" w:w="2880"/>
          </w:tcPr>
          <w:p>
            <w:r>
              <w:t>Provider selection, transaction reference number</w:t>
            </w:r>
          </w:p>
        </w:tc>
        <w:tc>
          <w:tcPr>
            <w:tcW w:type="dxa" w:w="2880"/>
          </w:tcPr>
          <w:p>
            <w:r>
              <w:t>payment_provider, reference_number</w:t>
            </w:r>
          </w:p>
        </w:tc>
      </w:tr>
    </w:tbl>
    <w:p>
      <w:pPr>
        <w:pStyle w:val="Heading2"/>
      </w:pPr>
      <w:r>
        <w:t>7.3 Refund System</w:t>
      </w:r>
    </w:p>
    <w:p>
      <w:r>
        <w:t>Supports partial and full refunds with the following policy enforcement:</w:t>
      </w:r>
    </w:p>
    <w:p>
      <w:pPr>
        <w:pStyle w:val="ListBullet"/>
      </w:pPr>
      <w:r>
        <w:t>7-day return window enforced; Manager override flagged permanently in the database.</w:t>
      </w:r>
    </w:p>
    <w:p>
      <w:pPr>
        <w:pStyle w:val="ListBullet"/>
      </w:pPr>
      <w:r>
        <w:t>Pro-rated refund amounts based on paid ratio (total_amount / subtotal).</w:t>
      </w:r>
    </w:p>
    <w:p>
      <w:pPr>
        <w:pStyle w:val="ListBullet"/>
      </w:pPr>
      <w:r>
        <w:t>Inventory quantities automatically restored to stock.</w:t>
      </w:r>
    </w:p>
    <w:p>
      <w:pPr>
        <w:pStyle w:val="ListBullet"/>
      </w:pPr>
      <w:r>
        <w:t>Customer loyalty points proportionally reversed.</w:t>
      </w:r>
    </w:p>
    <w:p>
      <w:pPr>
        <w:pStyle w:val="ListBullet"/>
      </w:pPr>
      <w:r>
        <w:t>Printable Credit Slip at /pos/refund/{refund}/slip.</w:t>
      </w:r>
    </w:p>
    <w:p>
      <w:pPr>
        <w:pStyle w:val="ListBullet"/>
      </w:pPr>
      <w:r>
        <w:t>Receipt footer: 'Exchange or refund allowed within 7 days with this official receipt.'</w:t>
      </w:r>
    </w:p>
    <w:p>
      <w:pPr>
        <w:pStyle w:val="Heading2"/>
      </w:pPr>
      <w:r>
        <w:t>7.4 Reports and Analytics</w:t>
      </w:r>
    </w:p>
    <w:p>
      <w:r>
        <w:t>Restricted to Manager role:</w:t>
      </w:r>
    </w:p>
    <w:p>
      <w:pPr>
        <w:pStyle w:val="ListBullet"/>
      </w:pPr>
      <w:r>
        <w:t>Date filtering: Daily, Weekly, Monthly, Yearly, and Custom ranges.</w:t>
      </w:r>
    </w:p>
    <w:p>
      <w:pPr>
        <w:pStyle w:val="ListBullet"/>
      </w:pPr>
      <w:r>
        <w:t>Revenue metrics: Gross Sales, Net Sales, Total Refunds, VAT Collected.</w:t>
      </w:r>
    </w:p>
    <w:p>
      <w:pPr>
        <w:pStyle w:val="ListBullet"/>
      </w:pPr>
      <w:r>
        <w:t>Product analytics: Top Selling Products, Low Stock Alerts.</w:t>
      </w:r>
    </w:p>
    <w:p>
      <w:pPr>
        <w:pStyle w:val="ListBullet"/>
      </w:pPr>
      <w:r>
        <w:t>One-click CSV export for sales, products, inventory, and refund data.</w:t>
      </w:r>
    </w:p>
    <w:p>
      <w:pPr>
        <w:pStyle w:val="ListBullet"/>
      </w:pPr>
      <w:r>
        <w:t>Dashboard KPI cards with SVG trend indicators.</w:t>
      </w:r>
    </w:p>
    <w:p>
      <w:pPr>
        <w:pStyle w:val="Heading1"/>
      </w:pPr>
      <w:r>
        <w:t>8. Testing and Quality Assurance</w:t>
      </w:r>
    </w:p>
    <w:p>
      <w:r>
        <w:t>The system maintains a comprehensive automated test suite: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Tests</w:t>
            </w:r>
          </w:p>
        </w:tc>
        <w:tc>
          <w:tcPr>
            <w:tcW w:type="dxa" w:w="4320"/>
          </w:tcPr>
          <w:p>
            <w:r>
              <w:t>94</w:t>
            </w:r>
          </w:p>
        </w:tc>
      </w:tr>
      <w:tr>
        <w:tc>
          <w:tcPr>
            <w:tcW w:type="dxa" w:w="4320"/>
          </w:tcPr>
          <w:p>
            <w:r>
              <w:t>Total Assertions</w:t>
            </w:r>
          </w:p>
        </w:tc>
        <w:tc>
          <w:tcPr>
            <w:tcW w:type="dxa" w:w="4320"/>
          </w:tcPr>
          <w:p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Test Database</w:t>
            </w:r>
          </w:p>
        </w:tc>
        <w:tc>
          <w:tcPr>
            <w:tcW w:type="dxa" w:w="4320"/>
          </w:tcPr>
          <w:p>
            <w:r>
              <w:t>SQLite (in-memory)</w:t>
            </w:r>
          </w:p>
        </w:tc>
      </w:tr>
      <w:tr>
        <w:tc>
          <w:tcPr>
            <w:tcW w:type="dxa" w:w="4320"/>
          </w:tcPr>
          <w:p>
            <w:r>
              <w:t>Test Categories</w:t>
            </w:r>
          </w:p>
        </w:tc>
        <w:tc>
          <w:tcPr>
            <w:tcW w:type="dxa" w:w="4320"/>
          </w:tcPr>
          <w:p>
            <w:r>
              <w:t>Unit tests (service logic), Feature tests (HTTP request/response cycles)</w:t>
            </w:r>
          </w:p>
        </w:tc>
      </w:tr>
      <w:tr>
        <w:tc>
          <w:tcPr>
            <w:tcW w:type="dxa" w:w="4320"/>
          </w:tcPr>
          <w:p>
            <w:r>
              <w:t>Key Coverage Areas</w:t>
            </w:r>
          </w:p>
        </w:tc>
        <w:tc>
          <w:tcPr>
            <w:tcW w:type="dxa" w:w="4320"/>
          </w:tcPr>
          <w:p>
            <w:r>
              <w:t>Checkout flow, inventory locking, promotion stacking, coupon validation, refund policies, payment references, cash drawer reconciliation</w:t>
            </w:r>
          </w:p>
        </w:tc>
      </w:tr>
    </w:tbl>
    <w:p>
      <w:r>
        <w:t>All 94 tests pass consistently on both SQLite and MariaDB engines.</w:t>
      </w:r>
    </w:p>
    <w:p>
      <w:pPr>
        <w:pStyle w:val="Heading1"/>
      </w:pPr>
      <w:r>
        <w:t>9. Integration Architecture (SIA Horizon)</w:t>
      </w:r>
    </w:p>
    <w:p>
      <w:r>
        <w:t>The system is designed for future integration with sibling enterprise modules: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Integration 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Interface Strategy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Exchange Points</w:t>
            </w:r>
          </w:p>
        </w:tc>
      </w:tr>
      <w:tr>
        <w:tc>
          <w:tcPr>
            <w:tcW w:type="dxa" w:w="2880"/>
          </w:tcPr>
          <w:p>
            <w:r>
              <w:t>CRM</w:t>
            </w:r>
          </w:p>
        </w:tc>
        <w:tc>
          <w:tcPr>
            <w:tcW w:type="dxa" w:w="2880"/>
          </w:tcPr>
          <w:p>
            <w:r>
              <w:t>REST API via customer_id FK</w:t>
            </w:r>
          </w:p>
        </w:tc>
        <w:tc>
          <w:tcPr>
            <w:tcW w:type="dxa" w:w="2880"/>
          </w:tcPr>
          <w:p>
            <w:r>
              <w:t>Loyalty points, member tiers, purchase history</w:t>
            </w:r>
          </w:p>
        </w:tc>
      </w:tr>
      <w:tr>
        <w:tc>
          <w:tcPr>
            <w:tcW w:type="dxa" w:w="2880"/>
          </w:tcPr>
          <w:p>
            <w:r>
              <w:t>HRMS</w:t>
            </w:r>
          </w:p>
        </w:tc>
        <w:tc>
          <w:tcPr>
            <w:tcW w:type="dxa" w:w="2880"/>
          </w:tcPr>
          <w:p>
            <w:r>
              <w:t>Employee table normalization</w:t>
            </w:r>
          </w:p>
        </w:tc>
        <w:tc>
          <w:tcPr>
            <w:tcW w:type="dxa" w:w="2880"/>
          </w:tcPr>
          <w:p>
            <w:r>
              <w:t>Shift hours, sales volume per cashier, role assignments</w:t>
            </w:r>
          </w:p>
        </w:tc>
      </w:tr>
      <w:tr>
        <w:tc>
          <w:tcPr>
            <w:tcW w:type="dxa" w:w="2880"/>
          </w:tcPr>
          <w:p>
            <w:r>
              <w:t>Procurement / SCM</w:t>
            </w:r>
          </w:p>
        </w:tc>
        <w:tc>
          <w:tcPr>
            <w:tcW w:type="dxa" w:w="2880"/>
          </w:tcPr>
          <w:p>
            <w:r>
              <w:t>Stock movement events</w:t>
            </w:r>
          </w:p>
        </w:tc>
        <w:tc>
          <w:tcPr>
            <w:tcW w:type="dxa" w:w="2880"/>
          </w:tcPr>
          <w:p>
            <w:r>
              <w:t>Low-stock alerts, PO creation, goods receiving</w:t>
            </w:r>
          </w:p>
        </w:tc>
      </w:tr>
    </w:tbl>
    <w:p>
      <w:r>
        <w:t>The service-layer architecture ensures integration requires only additive changes (new API controllers calling existing services), not core logic modification.</w:t>
      </w:r>
    </w:p>
    <w:p>
      <w:r>
        <w:br w:type="page"/>
      </w:r>
    </w:p>
    <w:p>
      <w:pPr>
        <w:pStyle w:val="Heading1"/>
      </w:pPr>
      <w:r>
        <w:t>Appendix A: System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Controller Action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Auth\LoginController@showLoginForm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Auth\LoginController@login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/logout</w:t>
            </w:r>
          </w:p>
        </w:tc>
        <w:tc>
          <w:tcPr>
            <w:tcW w:type="dxa" w:w="2880"/>
          </w:tcPr>
          <w:p>
            <w:r>
              <w:t>Auth\LoginController@logout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DashboardController@__invoke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/pos</w:t>
            </w:r>
          </w:p>
        </w:tc>
        <w:tc>
          <w:tcPr>
            <w:tcW w:type="dxa" w:w="2880"/>
          </w:tcPr>
          <w:p>
            <w:r>
              <w:t>PosController@index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/pos</w:t>
            </w:r>
          </w:p>
        </w:tc>
        <w:tc>
          <w:tcPr>
            <w:tcW w:type="dxa" w:w="2880"/>
          </w:tcPr>
          <w:p>
            <w:r>
              <w:t>PosController@store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/pos/check-coupon</w:t>
            </w:r>
          </w:p>
        </w:tc>
        <w:tc>
          <w:tcPr>
            <w:tcW w:type="dxa" w:w="2880"/>
          </w:tcPr>
          <w:p>
            <w:r>
              <w:t>PosController@checkCoupon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/pos/{sale}</w:t>
            </w:r>
          </w:p>
        </w:tc>
        <w:tc>
          <w:tcPr>
            <w:tcW w:type="dxa" w:w="2880"/>
          </w:tcPr>
          <w:p>
            <w:r>
              <w:t>PosController@show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/pos/{sale}/refund</w:t>
            </w:r>
          </w:p>
        </w:tc>
        <w:tc>
          <w:tcPr>
            <w:tcW w:type="dxa" w:w="2880"/>
          </w:tcPr>
          <w:p>
            <w:r>
              <w:t>PosController@refund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/pos/refund/{refund}/slip</w:t>
            </w:r>
          </w:p>
        </w:tc>
        <w:tc>
          <w:tcPr>
            <w:tcW w:type="dxa" w:w="2880"/>
          </w:tcPr>
          <w:p>
            <w:r>
              <w:t>PosController@slip</w:t>
            </w:r>
          </w:p>
        </w:tc>
      </w:tr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/products</w:t>
            </w:r>
          </w:p>
        </w:tc>
        <w:tc>
          <w:tcPr>
            <w:tcW w:type="dxa" w:w="2880"/>
          </w:tcPr>
          <w:p>
            <w:r>
              <w:t>ProductController (CRUD)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/products/generate-barcode</w:t>
            </w:r>
          </w:p>
        </w:tc>
        <w:tc>
          <w:tcPr>
            <w:tcW w:type="dxa" w:w="2880"/>
          </w:tcPr>
          <w:p>
            <w:r>
              <w:t>ProductController@generateBarcode</w:t>
            </w:r>
          </w:p>
        </w:tc>
      </w:tr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/categories</w:t>
            </w:r>
          </w:p>
        </w:tc>
        <w:tc>
          <w:tcPr>
            <w:tcW w:type="dxa" w:w="2880"/>
          </w:tcPr>
          <w:p>
            <w:r>
              <w:t>CategoryController (CRUD)</w:t>
            </w:r>
          </w:p>
        </w:tc>
      </w:tr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/customers</w:t>
            </w:r>
          </w:p>
        </w:tc>
        <w:tc>
          <w:tcPr>
            <w:tcW w:type="dxa" w:w="2880"/>
          </w:tcPr>
          <w:p>
            <w:r>
              <w:t>CustomerController (CRUD)</w:t>
            </w:r>
          </w:p>
        </w:tc>
      </w:tr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/employees</w:t>
            </w:r>
          </w:p>
        </w:tc>
        <w:tc>
          <w:tcPr>
            <w:tcW w:type="dxa" w:w="2880"/>
          </w:tcPr>
          <w:p>
            <w:r>
              <w:t>EmployeeController (CRUD)</w:t>
            </w:r>
          </w:p>
        </w:tc>
      </w:tr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/suppliers</w:t>
            </w:r>
          </w:p>
        </w:tc>
        <w:tc>
          <w:tcPr>
            <w:tcW w:type="dxa" w:w="2880"/>
          </w:tcPr>
          <w:p>
            <w:r>
              <w:t>SupplierController (CRUD)</w:t>
            </w:r>
          </w:p>
        </w:tc>
      </w:tr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/promotions</w:t>
            </w:r>
          </w:p>
        </w:tc>
        <w:tc>
          <w:tcPr>
            <w:tcW w:type="dxa" w:w="2880"/>
          </w:tcPr>
          <w:p>
            <w:r>
              <w:t>PromotionController (CRUD)</w:t>
            </w:r>
          </w:p>
        </w:tc>
      </w:tr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/coupons</w:t>
            </w:r>
          </w:p>
        </w:tc>
        <w:tc>
          <w:tcPr>
            <w:tcW w:type="dxa" w:w="2880"/>
          </w:tcPr>
          <w:p>
            <w:r>
              <w:t>CouponController (CRUD)</w:t>
            </w:r>
          </w:p>
        </w:tc>
      </w:tr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/discounts</w:t>
            </w:r>
          </w:p>
        </w:tc>
        <w:tc>
          <w:tcPr>
            <w:tcW w:type="dxa" w:w="2880"/>
          </w:tcPr>
          <w:p>
            <w:r>
              <w:t>DiscountController (CRUD)</w:t>
            </w:r>
          </w:p>
        </w:tc>
      </w:tr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/purchase-orders</w:t>
            </w:r>
          </w:p>
        </w:tc>
        <w:tc>
          <w:tcPr>
            <w:tcW w:type="dxa" w:w="2880"/>
          </w:tcPr>
          <w:p>
            <w:r>
              <w:t>PurchaseOrderController (CRUD + receive/cancel)</w:t>
            </w:r>
          </w:p>
        </w:tc>
      </w:tr>
      <w:tr>
        <w:tc>
          <w:tcPr>
            <w:tcW w:type="dxa" w:w="2880"/>
          </w:tcPr>
          <w:p>
            <w:r>
              <w:t>GET|PUT</w:t>
            </w:r>
          </w:p>
        </w:tc>
        <w:tc>
          <w:tcPr>
            <w:tcW w:type="dxa" w:w="2880"/>
          </w:tcPr>
          <w:p>
            <w:r>
              <w:t>/inventory</w:t>
            </w:r>
          </w:p>
        </w:tc>
        <w:tc>
          <w:tcPr>
            <w:tcW w:type="dxa" w:w="2880"/>
          </w:tcPr>
          <w:p>
            <w:r>
              <w:t>InventoryController (index, edit, update, sync)</w:t>
            </w:r>
          </w:p>
        </w:tc>
      </w:tr>
      <w:tr>
        <w:tc>
          <w:tcPr>
            <w:tcW w:type="dxa" w:w="2880"/>
          </w:tcPr>
          <w:p>
            <w:r>
              <w:t>GET|POST</w:t>
            </w:r>
          </w:p>
        </w:tc>
        <w:tc>
          <w:tcPr>
            <w:tcW w:type="dxa" w:w="2880"/>
          </w:tcPr>
          <w:p>
            <w:r>
              <w:t>/cash-drawer/*</w:t>
            </w:r>
          </w:p>
        </w:tc>
        <w:tc>
          <w:tcPr>
            <w:tcW w:type="dxa" w:w="2880"/>
          </w:tcPr>
          <w:p>
            <w:r>
              <w:t>CashDrawerController (status, open, close)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/cash-drawers</w:t>
            </w:r>
          </w:p>
        </w:tc>
        <w:tc>
          <w:tcPr>
            <w:tcW w:type="dxa" w:w="2880"/>
          </w:tcPr>
          <w:p>
            <w:r>
              <w:t>CashDrawerController@index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/reports</w:t>
            </w:r>
          </w:p>
        </w:tc>
        <w:tc>
          <w:tcPr>
            <w:tcW w:type="dxa" w:w="2880"/>
          </w:tcPr>
          <w:p>
            <w:r>
              <w:t>ReportController@index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/reports/export/{type}</w:t>
            </w:r>
          </w:p>
        </w:tc>
        <w:tc>
          <w:tcPr>
            <w:tcW w:type="dxa" w:w="2880"/>
          </w:tcPr>
          <w:p>
            <w:r>
              <w:t>ReportController@export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/audit-logs</w:t>
            </w:r>
          </w:p>
        </w:tc>
        <w:tc>
          <w:tcPr>
            <w:tcW w:type="dxa" w:w="2880"/>
          </w:tcPr>
          <w:p>
            <w:r>
              <w:t>AuditLogController@index</w:t>
            </w:r>
          </w:p>
        </w:tc>
      </w:tr>
    </w:tbl>
    <w:p>
      <w:pPr>
        <w:pStyle w:val="Heading1"/>
      </w:pPr>
      <w:r>
        <w:t>Appendix B: Design System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#FEDAB8</w:t>
            </w:r>
          </w:p>
        </w:tc>
        <w:tc>
          <w:tcPr>
            <w:tcW w:type="dxa" w:w="2880"/>
          </w:tcPr>
          <w:p>
            <w:r>
              <w:t>Page canvas / main background</w:t>
            </w:r>
          </w:p>
        </w:tc>
      </w:tr>
      <w:tr>
        <w:tc>
          <w:tcPr>
            <w:tcW w:type="dxa" w:w="2880"/>
          </w:tcPr>
          <w:p>
            <w:r>
              <w:t>Ink (Primary)</w:t>
            </w:r>
          </w:p>
        </w:tc>
        <w:tc>
          <w:tcPr>
            <w:tcW w:type="dxa" w:w="2880"/>
          </w:tcPr>
          <w:p>
            <w:r>
              <w:t>#203C3D</w:t>
            </w:r>
          </w:p>
        </w:tc>
        <w:tc>
          <w:tcPr>
            <w:tcW w:type="dxa" w:w="2880"/>
          </w:tcPr>
          <w:p>
            <w:r>
              <w:t>Headings, body text, primary buttons</w:t>
            </w:r>
          </w:p>
        </w:tc>
      </w:tr>
      <w:tr>
        <w:tc>
          <w:tcPr>
            <w:tcW w:type="dxa" w:w="2880"/>
          </w:tcPr>
          <w:p>
            <w:r>
              <w:t>Coral (Focus)</w:t>
            </w:r>
          </w:p>
        </w:tc>
        <w:tc>
          <w:tcPr>
            <w:tcW w:type="dxa" w:w="2880"/>
          </w:tcPr>
          <w:p>
            <w:r>
              <w:t>#C4504A</w:t>
            </w:r>
          </w:p>
        </w:tc>
        <w:tc>
          <w:tcPr>
            <w:tcW w:type="dxa" w:w="2880"/>
          </w:tcPr>
          <w:p>
            <w:r>
              <w:t>Input focus rings, danger states, alerts</w:t>
            </w:r>
          </w:p>
        </w:tc>
      </w:tr>
      <w:tr>
        <w:tc>
          <w:tcPr>
            <w:tcW w:type="dxa" w:w="2880"/>
          </w:tcPr>
          <w:p>
            <w:r>
              <w:t>Emerald (Success)</w:t>
            </w:r>
          </w:p>
        </w:tc>
        <w:tc>
          <w:tcPr>
            <w:tcW w:type="dxa" w:w="2880"/>
          </w:tcPr>
          <w:p>
            <w:r>
              <w:t>#2D8A4E</w:t>
            </w:r>
          </w:p>
        </w:tc>
        <w:tc>
          <w:tcPr>
            <w:tcW w:type="dxa" w:w="2880"/>
          </w:tcPr>
          <w:p>
            <w:r>
              <w:t>Success badges, hover states, completion indicators</w:t>
            </w:r>
          </w:p>
        </w:tc>
      </w:tr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Card backgrounds, input fills</w:t>
            </w:r>
          </w:p>
        </w:tc>
      </w:tr>
      <w:tr>
        <w:tc>
          <w:tcPr>
            <w:tcW w:type="dxa" w:w="2880"/>
          </w:tcPr>
          <w:p>
            <w:r>
              <w:t>Typography</w:t>
            </w:r>
          </w:p>
        </w:tc>
        <w:tc>
          <w:tcPr>
            <w:tcW w:type="dxa" w:w="2880"/>
          </w:tcPr>
          <w:p>
            <w:r>
              <w:t>DM Sans</w:t>
            </w:r>
          </w:p>
        </w:tc>
        <w:tc>
          <w:tcPr>
            <w:tcW w:type="dxa" w:w="2880"/>
          </w:tcPr>
          <w:p>
            <w:r>
              <w:t>All UI text (Google Fonts)</w:t>
            </w:r>
          </w:p>
        </w:tc>
      </w:tr>
      <w:tr>
        <w:tc>
          <w:tcPr>
            <w:tcW w:type="dxa" w:w="2880"/>
          </w:tcPr>
          <w:p>
            <w:r>
              <w:t>Input Style</w:t>
            </w:r>
          </w:p>
        </w:tc>
        <w:tc>
          <w:tcPr>
            <w:tcW w:type="dxa" w:w="2880"/>
          </w:tcPr>
          <w:p>
            <w:r>
              <w:t>Boxed Flat</w:t>
            </w:r>
          </w:p>
        </w:tc>
        <w:tc>
          <w:tcPr>
            <w:tcW w:type="dxa" w:w="2880"/>
          </w:tcPr>
          <w:p>
            <w:r>
              <w:t>White fill, 2px border, 6px radius, coral focus glow</w:t>
            </w:r>
          </w:p>
        </w:tc>
      </w:tr>
      <w:tr>
        <w:tc>
          <w:tcPr>
            <w:tcW w:type="dxa" w:w="2880"/>
          </w:tcPr>
          <w:p>
            <w:r>
              <w:t>Button Primary</w:t>
            </w:r>
          </w:p>
        </w:tc>
        <w:tc>
          <w:tcPr>
            <w:tcW w:type="dxa" w:w="2880"/>
          </w:tcPr>
          <w:p>
            <w:r>
              <w:t>.btn</w:t>
            </w:r>
          </w:p>
        </w:tc>
        <w:tc>
          <w:tcPr>
            <w:tcW w:type="dxa" w:w="2880"/>
          </w:tcPr>
          <w:p>
            <w:r>
              <w:t>Filled teal (#203C3D), white text</w:t>
            </w:r>
          </w:p>
        </w:tc>
      </w:tr>
      <w:tr>
        <w:tc>
          <w:tcPr>
            <w:tcW w:type="dxa" w:w="2880"/>
          </w:tcPr>
          <w:p>
            <w:r>
              <w:t>Button Secondary</w:t>
            </w:r>
          </w:p>
        </w:tc>
        <w:tc>
          <w:tcPr>
            <w:tcW w:type="dxa" w:w="2880"/>
          </w:tcPr>
          <w:p>
            <w:r>
              <w:t>.btn-secondary</w:t>
            </w:r>
          </w:p>
        </w:tc>
        <w:tc>
          <w:tcPr>
            <w:tcW w:type="dxa" w:w="2880"/>
          </w:tcPr>
          <w:p>
            <w:r>
              <w:t>Outlined with teal border</w:t>
            </w:r>
          </w:p>
        </w:tc>
      </w:tr>
      <w:tr>
        <w:tc>
          <w:tcPr>
            <w:tcW w:type="dxa" w:w="2880"/>
          </w:tcPr>
          <w:p>
            <w:r>
              <w:t>Button Danger</w:t>
            </w:r>
          </w:p>
        </w:tc>
        <w:tc>
          <w:tcPr>
            <w:tcW w:type="dxa" w:w="2880"/>
          </w:tcPr>
          <w:p>
            <w:r>
              <w:t>.btn-danger</w:t>
            </w:r>
          </w:p>
        </w:tc>
        <w:tc>
          <w:tcPr>
            <w:tcW w:type="dxa" w:w="2880"/>
          </w:tcPr>
          <w:p>
            <w:r>
              <w:t>Filled coral (#C4504A)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Enterprise Supermarket POS System -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rPr>
      <w:rFonts w:ascii="Calibri" w:hAnsi="Calibri"/>
      <w:b/>
      <w:color w:val="203C3D"/>
    </w:rPr>
  </w:style>
  <w:style w:type="paragraph" w:customStyle="1" w:styleId="CoverSub">
    <w:name w:val="CoverSub"/>
    <w:rPr>
      <w:rFonts w:ascii="Calibri" w:hAnsi="Calibri"/>
      <w:color w:val="55555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