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0C09" w14:textId="77777777" w:rsidR="00B968F7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2D9E7FE6" w14:textId="77777777" w:rsidR="00B968F7" w:rsidRDefault="00B968F7">
      <w:pPr>
        <w:rPr>
          <w:b/>
          <w:bCs/>
          <w:sz w:val="21"/>
          <w:szCs w:val="21"/>
        </w:rPr>
      </w:pPr>
    </w:p>
    <w:p w14:paraId="349D7119" w14:textId="42217A1E" w:rsidR="00B968F7" w:rsidRDefault="00000000">
      <w:pPr>
        <w:pStyle w:val="Heading2"/>
      </w:pPr>
      <w:r>
        <w:t xml:space="preserve">USC ID/s: </w:t>
      </w:r>
      <w:r w:rsidR="00A871C4">
        <w:t>1818275093</w:t>
      </w:r>
      <w:r w:rsidR="00971226">
        <w:t xml:space="preserve">, </w:t>
      </w:r>
      <w:r w:rsidR="00971226" w:rsidRPr="002F4530">
        <w:t>7105760667</w:t>
      </w:r>
      <w:r w:rsidR="00971226">
        <w:t xml:space="preserve">, </w:t>
      </w:r>
      <w:r w:rsidR="00971226" w:rsidRPr="002F4530">
        <w:t>3031225968</w:t>
      </w:r>
    </w:p>
    <w:p w14:paraId="17089E0E" w14:textId="77777777" w:rsidR="00B968F7" w:rsidRDefault="00B968F7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B968F7" w14:paraId="28DAACF6" w14:textId="77777777">
        <w:tc>
          <w:tcPr>
            <w:tcW w:w="1803" w:type="dxa"/>
          </w:tcPr>
          <w:p w14:paraId="40A44DFC" w14:textId="77777777" w:rsidR="00B968F7" w:rsidRDefault="00000000">
            <w:r>
              <w:t>M+N</w:t>
            </w:r>
          </w:p>
        </w:tc>
        <w:tc>
          <w:tcPr>
            <w:tcW w:w="1802" w:type="dxa"/>
          </w:tcPr>
          <w:p w14:paraId="7A50A0A6" w14:textId="77777777" w:rsidR="00B968F7" w:rsidRDefault="00000000">
            <w:r>
              <w:t>Time in MS (Basic)</w:t>
            </w:r>
          </w:p>
        </w:tc>
        <w:tc>
          <w:tcPr>
            <w:tcW w:w="1803" w:type="dxa"/>
          </w:tcPr>
          <w:p w14:paraId="022FF3EC" w14:textId="77777777" w:rsidR="00B968F7" w:rsidRDefault="00000000">
            <w:r>
              <w:t>Time in MS (Efficient)</w:t>
            </w:r>
          </w:p>
        </w:tc>
        <w:tc>
          <w:tcPr>
            <w:tcW w:w="1803" w:type="dxa"/>
          </w:tcPr>
          <w:p w14:paraId="04AD62B4" w14:textId="77777777" w:rsidR="00B968F7" w:rsidRDefault="00000000">
            <w:r>
              <w:t>Memory in KB (Basic)</w:t>
            </w:r>
          </w:p>
        </w:tc>
        <w:tc>
          <w:tcPr>
            <w:tcW w:w="1804" w:type="dxa"/>
          </w:tcPr>
          <w:p w14:paraId="0AB04F30" w14:textId="77777777" w:rsidR="00B968F7" w:rsidRDefault="00000000">
            <w:r>
              <w:t>Memory in KB (Efficient)</w:t>
            </w:r>
          </w:p>
        </w:tc>
      </w:tr>
      <w:tr w:rsidR="00B968F7" w14:paraId="54646C67" w14:textId="77777777">
        <w:tc>
          <w:tcPr>
            <w:tcW w:w="1803" w:type="dxa"/>
          </w:tcPr>
          <w:p w14:paraId="682A1D5A" w14:textId="77777777" w:rsidR="00B968F7" w:rsidRDefault="00000000">
            <w:r>
              <w:t>16</w:t>
            </w:r>
          </w:p>
        </w:tc>
        <w:tc>
          <w:tcPr>
            <w:tcW w:w="1802" w:type="dxa"/>
          </w:tcPr>
          <w:p w14:paraId="32B503A7" w14:textId="44B13778" w:rsidR="00B968F7" w:rsidRDefault="00F360C9">
            <w:r>
              <w:t>0.997</w:t>
            </w:r>
          </w:p>
        </w:tc>
        <w:tc>
          <w:tcPr>
            <w:tcW w:w="1803" w:type="dxa"/>
          </w:tcPr>
          <w:p w14:paraId="6559DE1B" w14:textId="35D6B2EA" w:rsidR="00B968F7" w:rsidRDefault="00F360C9">
            <w:r>
              <w:t>0.000</w:t>
            </w:r>
          </w:p>
        </w:tc>
        <w:tc>
          <w:tcPr>
            <w:tcW w:w="1803" w:type="dxa"/>
          </w:tcPr>
          <w:p w14:paraId="43AA93BD" w14:textId="410CA43B" w:rsidR="00B968F7" w:rsidRDefault="004253C5">
            <w:r>
              <w:rPr>
                <w:rFonts w:ascii="Calibri" w:hAnsi="Calibri" w:cs="Calibri"/>
              </w:rPr>
              <w:t>14628</w:t>
            </w:r>
          </w:p>
        </w:tc>
        <w:tc>
          <w:tcPr>
            <w:tcW w:w="1804" w:type="dxa"/>
          </w:tcPr>
          <w:p w14:paraId="01F2A303" w14:textId="46F1B194" w:rsidR="00B968F7" w:rsidRDefault="004253C5">
            <w:r>
              <w:rPr>
                <w:rFonts w:ascii="Calibri" w:hAnsi="Calibri" w:cs="Calibri"/>
              </w:rPr>
              <w:t>14592</w:t>
            </w:r>
          </w:p>
        </w:tc>
      </w:tr>
      <w:tr w:rsidR="00B968F7" w14:paraId="42E9E045" w14:textId="77777777">
        <w:tc>
          <w:tcPr>
            <w:tcW w:w="1803" w:type="dxa"/>
          </w:tcPr>
          <w:p w14:paraId="2B9F7BBF" w14:textId="77777777" w:rsidR="00B968F7" w:rsidRDefault="00000000">
            <w:r>
              <w:t>64</w:t>
            </w:r>
          </w:p>
        </w:tc>
        <w:tc>
          <w:tcPr>
            <w:tcW w:w="1802" w:type="dxa"/>
          </w:tcPr>
          <w:p w14:paraId="205B0E14" w14:textId="15C41860" w:rsidR="00B968F7" w:rsidRDefault="000729F8">
            <w:r>
              <w:t>0.997</w:t>
            </w:r>
          </w:p>
        </w:tc>
        <w:tc>
          <w:tcPr>
            <w:tcW w:w="1803" w:type="dxa"/>
          </w:tcPr>
          <w:p w14:paraId="6037D7E0" w14:textId="7C02EA8D" w:rsidR="00B968F7" w:rsidRDefault="00BE7986">
            <w:r>
              <w:t>1.994</w:t>
            </w:r>
          </w:p>
        </w:tc>
        <w:tc>
          <w:tcPr>
            <w:tcW w:w="1803" w:type="dxa"/>
          </w:tcPr>
          <w:p w14:paraId="59619892" w14:textId="0A657EC0" w:rsidR="00B968F7" w:rsidRDefault="004253C5">
            <w:r>
              <w:rPr>
                <w:rFonts w:ascii="Calibri" w:hAnsi="Calibri" w:cs="Calibri"/>
              </w:rPr>
              <w:t>14676</w:t>
            </w:r>
          </w:p>
        </w:tc>
        <w:tc>
          <w:tcPr>
            <w:tcW w:w="1804" w:type="dxa"/>
          </w:tcPr>
          <w:p w14:paraId="1026FDF9" w14:textId="340D0AD8" w:rsidR="00B968F7" w:rsidRDefault="004253C5">
            <w:r>
              <w:rPr>
                <w:rFonts w:ascii="Calibri" w:hAnsi="Calibri" w:cs="Calibri"/>
              </w:rPr>
              <w:t>14672</w:t>
            </w:r>
          </w:p>
        </w:tc>
      </w:tr>
      <w:tr w:rsidR="00B968F7" w14:paraId="10A5818F" w14:textId="77777777">
        <w:tc>
          <w:tcPr>
            <w:tcW w:w="1803" w:type="dxa"/>
          </w:tcPr>
          <w:p w14:paraId="214D945B" w14:textId="77777777" w:rsidR="00B968F7" w:rsidRDefault="00000000">
            <w:r>
              <w:t>128</w:t>
            </w:r>
          </w:p>
        </w:tc>
        <w:tc>
          <w:tcPr>
            <w:tcW w:w="1802" w:type="dxa"/>
          </w:tcPr>
          <w:p w14:paraId="38412001" w14:textId="6266C3C4" w:rsidR="00B968F7" w:rsidRDefault="00B25581">
            <w:r>
              <w:t>2.991</w:t>
            </w:r>
          </w:p>
        </w:tc>
        <w:tc>
          <w:tcPr>
            <w:tcW w:w="1803" w:type="dxa"/>
          </w:tcPr>
          <w:p w14:paraId="3575A200" w14:textId="6E8F04C5" w:rsidR="00B968F7" w:rsidRDefault="00B25581">
            <w:r>
              <w:t>6.952</w:t>
            </w:r>
          </w:p>
        </w:tc>
        <w:tc>
          <w:tcPr>
            <w:tcW w:w="1803" w:type="dxa"/>
          </w:tcPr>
          <w:p w14:paraId="7CD4B975" w14:textId="6B64FA61" w:rsidR="00B968F7" w:rsidRDefault="004253C5">
            <w:r>
              <w:rPr>
                <w:rFonts w:ascii="Calibri" w:hAnsi="Calibri" w:cs="Calibri"/>
              </w:rPr>
              <w:t>14812</w:t>
            </w:r>
          </w:p>
        </w:tc>
        <w:tc>
          <w:tcPr>
            <w:tcW w:w="1804" w:type="dxa"/>
          </w:tcPr>
          <w:p w14:paraId="07DBA715" w14:textId="282D0C37" w:rsidR="00B968F7" w:rsidRDefault="004253C5">
            <w:r>
              <w:rPr>
                <w:rFonts w:ascii="Calibri" w:hAnsi="Calibri" w:cs="Calibri"/>
              </w:rPr>
              <w:t>14672</w:t>
            </w:r>
          </w:p>
        </w:tc>
      </w:tr>
      <w:tr w:rsidR="00B968F7" w14:paraId="149859A2" w14:textId="77777777">
        <w:tc>
          <w:tcPr>
            <w:tcW w:w="1803" w:type="dxa"/>
          </w:tcPr>
          <w:p w14:paraId="386815E1" w14:textId="77777777" w:rsidR="00B968F7" w:rsidRDefault="00000000">
            <w:r>
              <w:t>256</w:t>
            </w:r>
          </w:p>
        </w:tc>
        <w:tc>
          <w:tcPr>
            <w:tcW w:w="1802" w:type="dxa"/>
          </w:tcPr>
          <w:p w14:paraId="0C1C24CB" w14:textId="57324B44" w:rsidR="00B968F7" w:rsidRDefault="00100812">
            <w:r>
              <w:t>12.023</w:t>
            </w:r>
          </w:p>
        </w:tc>
        <w:tc>
          <w:tcPr>
            <w:tcW w:w="1803" w:type="dxa"/>
          </w:tcPr>
          <w:p w14:paraId="2EBC413C" w14:textId="38C6FCB7" w:rsidR="00B968F7" w:rsidRDefault="00086141">
            <w:r>
              <w:t>23.935</w:t>
            </w:r>
          </w:p>
        </w:tc>
        <w:tc>
          <w:tcPr>
            <w:tcW w:w="1803" w:type="dxa"/>
          </w:tcPr>
          <w:p w14:paraId="071F6B33" w14:textId="74B7C4CE" w:rsidR="00B968F7" w:rsidRDefault="004253C5">
            <w:r>
              <w:rPr>
                <w:rFonts w:ascii="Calibri" w:hAnsi="Calibri" w:cs="Calibri"/>
              </w:rPr>
              <w:t>15040</w:t>
            </w:r>
          </w:p>
        </w:tc>
        <w:tc>
          <w:tcPr>
            <w:tcW w:w="1804" w:type="dxa"/>
          </w:tcPr>
          <w:p w14:paraId="5B60332E" w14:textId="3B7218B5" w:rsidR="00B968F7" w:rsidRDefault="004253C5">
            <w:r>
              <w:rPr>
                <w:rFonts w:ascii="Calibri" w:hAnsi="Calibri" w:cs="Calibri"/>
              </w:rPr>
              <w:t>14668</w:t>
            </w:r>
          </w:p>
        </w:tc>
      </w:tr>
      <w:tr w:rsidR="00B968F7" w14:paraId="3F2E8C69" w14:textId="77777777">
        <w:tc>
          <w:tcPr>
            <w:tcW w:w="1803" w:type="dxa"/>
          </w:tcPr>
          <w:p w14:paraId="33B3613C" w14:textId="77777777" w:rsidR="00B968F7" w:rsidRDefault="00000000">
            <w:r>
              <w:t>384</w:t>
            </w:r>
          </w:p>
        </w:tc>
        <w:tc>
          <w:tcPr>
            <w:tcW w:w="1802" w:type="dxa"/>
          </w:tcPr>
          <w:p w14:paraId="03A61C48" w14:textId="144B2BE9" w:rsidR="00B968F7" w:rsidRDefault="0088297D">
            <w:r>
              <w:t>27.926</w:t>
            </w:r>
          </w:p>
        </w:tc>
        <w:tc>
          <w:tcPr>
            <w:tcW w:w="1803" w:type="dxa"/>
          </w:tcPr>
          <w:p w14:paraId="1697B5B3" w14:textId="5EC8F53F" w:rsidR="00B968F7" w:rsidRDefault="0088297D">
            <w:r>
              <w:t>50.838</w:t>
            </w:r>
          </w:p>
        </w:tc>
        <w:tc>
          <w:tcPr>
            <w:tcW w:w="1803" w:type="dxa"/>
          </w:tcPr>
          <w:p w14:paraId="552248B3" w14:textId="69EC129C" w:rsidR="00B968F7" w:rsidRDefault="004253C5">
            <w:r>
              <w:rPr>
                <w:rFonts w:ascii="Calibri" w:hAnsi="Calibri" w:cs="Calibri"/>
              </w:rPr>
              <w:t>14944</w:t>
            </w:r>
          </w:p>
        </w:tc>
        <w:tc>
          <w:tcPr>
            <w:tcW w:w="1804" w:type="dxa"/>
          </w:tcPr>
          <w:p w14:paraId="1F4BEF78" w14:textId="081EE95C" w:rsidR="00B968F7" w:rsidRDefault="004253C5">
            <w:r>
              <w:rPr>
                <w:rFonts w:ascii="Calibri" w:hAnsi="Calibri" w:cs="Calibri"/>
              </w:rPr>
              <w:t>14684</w:t>
            </w:r>
          </w:p>
        </w:tc>
      </w:tr>
      <w:tr w:rsidR="00B968F7" w14:paraId="68E24198" w14:textId="77777777">
        <w:tc>
          <w:tcPr>
            <w:tcW w:w="1803" w:type="dxa"/>
          </w:tcPr>
          <w:p w14:paraId="77CD6C5C" w14:textId="77777777" w:rsidR="00B968F7" w:rsidRDefault="00000000">
            <w:r>
              <w:t>512</w:t>
            </w:r>
          </w:p>
        </w:tc>
        <w:tc>
          <w:tcPr>
            <w:tcW w:w="1802" w:type="dxa"/>
          </w:tcPr>
          <w:p w14:paraId="1EC30BEC" w14:textId="185724AC" w:rsidR="00B968F7" w:rsidRDefault="00C10346">
            <w:r>
              <w:t>47.847</w:t>
            </w:r>
          </w:p>
        </w:tc>
        <w:tc>
          <w:tcPr>
            <w:tcW w:w="1803" w:type="dxa"/>
          </w:tcPr>
          <w:p w14:paraId="3BAD1202" w14:textId="0974F837" w:rsidR="00B968F7" w:rsidRDefault="00C10346">
            <w:r>
              <w:t>98.737</w:t>
            </w:r>
          </w:p>
        </w:tc>
        <w:tc>
          <w:tcPr>
            <w:tcW w:w="1803" w:type="dxa"/>
          </w:tcPr>
          <w:p w14:paraId="7998B62F" w14:textId="17EC7558" w:rsidR="00B968F7" w:rsidRDefault="004253C5">
            <w:r>
              <w:rPr>
                <w:rFonts w:ascii="Calibri" w:hAnsi="Calibri" w:cs="Calibri"/>
              </w:rPr>
              <w:t>15292</w:t>
            </w:r>
          </w:p>
        </w:tc>
        <w:tc>
          <w:tcPr>
            <w:tcW w:w="1804" w:type="dxa"/>
          </w:tcPr>
          <w:p w14:paraId="729212A5" w14:textId="11CAB19A" w:rsidR="00B968F7" w:rsidRDefault="004253C5">
            <w:r>
              <w:rPr>
                <w:rFonts w:ascii="Calibri" w:hAnsi="Calibri" w:cs="Calibri"/>
              </w:rPr>
              <w:t>14744</w:t>
            </w:r>
          </w:p>
        </w:tc>
      </w:tr>
      <w:tr w:rsidR="00B968F7" w14:paraId="14277D97" w14:textId="77777777">
        <w:tc>
          <w:tcPr>
            <w:tcW w:w="1803" w:type="dxa"/>
          </w:tcPr>
          <w:p w14:paraId="4AFB5596" w14:textId="77777777" w:rsidR="00B968F7" w:rsidRDefault="00000000">
            <w:r>
              <w:t>768</w:t>
            </w:r>
          </w:p>
        </w:tc>
        <w:tc>
          <w:tcPr>
            <w:tcW w:w="1802" w:type="dxa"/>
          </w:tcPr>
          <w:p w14:paraId="270F2E84" w14:textId="39017FB3" w:rsidR="00B968F7" w:rsidRDefault="00AF204F">
            <w:r>
              <w:t>135.428</w:t>
            </w:r>
          </w:p>
        </w:tc>
        <w:tc>
          <w:tcPr>
            <w:tcW w:w="1803" w:type="dxa"/>
          </w:tcPr>
          <w:p w14:paraId="0C783B53" w14:textId="02238A95" w:rsidR="00B968F7" w:rsidRDefault="00AF204F">
            <w:r>
              <w:t>253.323</w:t>
            </w:r>
          </w:p>
        </w:tc>
        <w:tc>
          <w:tcPr>
            <w:tcW w:w="1803" w:type="dxa"/>
          </w:tcPr>
          <w:p w14:paraId="7B88898F" w14:textId="0343368B" w:rsidR="00B968F7" w:rsidRDefault="004253C5">
            <w:r>
              <w:rPr>
                <w:rFonts w:ascii="Calibri" w:hAnsi="Calibri" w:cs="Calibri"/>
              </w:rPr>
              <w:t>15080</w:t>
            </w:r>
          </w:p>
        </w:tc>
        <w:tc>
          <w:tcPr>
            <w:tcW w:w="1804" w:type="dxa"/>
          </w:tcPr>
          <w:p w14:paraId="40122BCF" w14:textId="1B797671" w:rsidR="00B968F7" w:rsidRDefault="004253C5">
            <w:r>
              <w:rPr>
                <w:rFonts w:ascii="Calibri" w:hAnsi="Calibri" w:cs="Calibri"/>
              </w:rPr>
              <w:t>14852</w:t>
            </w:r>
          </w:p>
        </w:tc>
      </w:tr>
      <w:tr w:rsidR="00B968F7" w14:paraId="2758CA14" w14:textId="77777777">
        <w:tc>
          <w:tcPr>
            <w:tcW w:w="1803" w:type="dxa"/>
          </w:tcPr>
          <w:p w14:paraId="4A09D815" w14:textId="77777777" w:rsidR="00B968F7" w:rsidRDefault="00000000">
            <w:r>
              <w:t>1024</w:t>
            </w:r>
          </w:p>
        </w:tc>
        <w:tc>
          <w:tcPr>
            <w:tcW w:w="1802" w:type="dxa"/>
          </w:tcPr>
          <w:p w14:paraId="76B36961" w14:textId="674D6B6C" w:rsidR="00B968F7" w:rsidRDefault="007C7C04">
            <w:r>
              <w:t>262.298</w:t>
            </w:r>
          </w:p>
        </w:tc>
        <w:tc>
          <w:tcPr>
            <w:tcW w:w="1803" w:type="dxa"/>
          </w:tcPr>
          <w:p w14:paraId="5BDEA094" w14:textId="7D4F92E9" w:rsidR="00B968F7" w:rsidRDefault="007C7C04">
            <w:r>
              <w:t>428.565</w:t>
            </w:r>
          </w:p>
        </w:tc>
        <w:tc>
          <w:tcPr>
            <w:tcW w:w="1803" w:type="dxa"/>
          </w:tcPr>
          <w:p w14:paraId="06C32ECD" w14:textId="4C008E21" w:rsidR="00B968F7" w:rsidRDefault="004253C5">
            <w:r>
              <w:rPr>
                <w:rFonts w:ascii="Calibri" w:hAnsi="Calibri" w:cs="Calibri"/>
              </w:rPr>
              <w:t>15704</w:t>
            </w:r>
          </w:p>
        </w:tc>
        <w:tc>
          <w:tcPr>
            <w:tcW w:w="1804" w:type="dxa"/>
          </w:tcPr>
          <w:p w14:paraId="08E72A92" w14:textId="1396CA23" w:rsidR="00B968F7" w:rsidRDefault="004253C5">
            <w:r>
              <w:rPr>
                <w:rFonts w:ascii="Calibri" w:hAnsi="Calibri" w:cs="Calibri"/>
              </w:rPr>
              <w:t>14932</w:t>
            </w:r>
          </w:p>
        </w:tc>
      </w:tr>
      <w:tr w:rsidR="00B968F7" w14:paraId="61777547" w14:textId="77777777">
        <w:tc>
          <w:tcPr>
            <w:tcW w:w="1803" w:type="dxa"/>
          </w:tcPr>
          <w:p w14:paraId="144D2D19" w14:textId="77777777" w:rsidR="00B968F7" w:rsidRDefault="00000000">
            <w:r>
              <w:t>1280</w:t>
            </w:r>
          </w:p>
        </w:tc>
        <w:tc>
          <w:tcPr>
            <w:tcW w:w="1802" w:type="dxa"/>
          </w:tcPr>
          <w:p w14:paraId="6FC7C4A9" w14:textId="0CA8364C" w:rsidR="00B968F7" w:rsidRDefault="002E5657">
            <w:r>
              <w:t>346.074</w:t>
            </w:r>
          </w:p>
        </w:tc>
        <w:tc>
          <w:tcPr>
            <w:tcW w:w="1803" w:type="dxa"/>
          </w:tcPr>
          <w:p w14:paraId="5DD08A84" w14:textId="0CB44B5C" w:rsidR="00B968F7" w:rsidRDefault="00CC6092">
            <w:r>
              <w:t>665.849</w:t>
            </w:r>
          </w:p>
        </w:tc>
        <w:tc>
          <w:tcPr>
            <w:tcW w:w="1803" w:type="dxa"/>
          </w:tcPr>
          <w:p w14:paraId="245EE55D" w14:textId="7E271215" w:rsidR="00B968F7" w:rsidRDefault="004253C5">
            <w:r>
              <w:rPr>
                <w:rFonts w:ascii="Calibri" w:hAnsi="Calibri" w:cs="Calibri"/>
              </w:rPr>
              <w:t>15124</w:t>
            </w:r>
          </w:p>
        </w:tc>
        <w:tc>
          <w:tcPr>
            <w:tcW w:w="1804" w:type="dxa"/>
          </w:tcPr>
          <w:p w14:paraId="6791DA7A" w14:textId="0789C855" w:rsidR="00B968F7" w:rsidRDefault="004253C5">
            <w:r>
              <w:rPr>
                <w:rFonts w:ascii="Calibri" w:hAnsi="Calibri" w:cs="Calibri"/>
              </w:rPr>
              <w:t>14876</w:t>
            </w:r>
          </w:p>
        </w:tc>
      </w:tr>
      <w:tr w:rsidR="00B968F7" w14:paraId="688C082B" w14:textId="77777777">
        <w:tc>
          <w:tcPr>
            <w:tcW w:w="1803" w:type="dxa"/>
          </w:tcPr>
          <w:p w14:paraId="3EDB0168" w14:textId="77777777" w:rsidR="00B968F7" w:rsidRDefault="00000000">
            <w:r>
              <w:t>1536</w:t>
            </w:r>
          </w:p>
        </w:tc>
        <w:tc>
          <w:tcPr>
            <w:tcW w:w="1802" w:type="dxa"/>
          </w:tcPr>
          <w:p w14:paraId="72D1B9BC" w14:textId="2ECF8B13" w:rsidR="00B968F7" w:rsidRDefault="008172DE">
            <w:r>
              <w:t>529.98</w:t>
            </w:r>
            <w:r w:rsidR="00536EB6">
              <w:t>1</w:t>
            </w:r>
          </w:p>
        </w:tc>
        <w:tc>
          <w:tcPr>
            <w:tcW w:w="1803" w:type="dxa"/>
          </w:tcPr>
          <w:p w14:paraId="72CF6205" w14:textId="7DC956B4" w:rsidR="00B968F7" w:rsidRDefault="00517C31">
            <w:r>
              <w:t>889.007</w:t>
            </w:r>
          </w:p>
        </w:tc>
        <w:tc>
          <w:tcPr>
            <w:tcW w:w="1803" w:type="dxa"/>
          </w:tcPr>
          <w:p w14:paraId="18F05C6B" w14:textId="34E6A185" w:rsidR="00B968F7" w:rsidRDefault="004253C5">
            <w:r>
              <w:rPr>
                <w:rFonts w:ascii="Calibri" w:hAnsi="Calibri" w:cs="Calibri"/>
              </w:rPr>
              <w:t>15504</w:t>
            </w:r>
          </w:p>
        </w:tc>
        <w:tc>
          <w:tcPr>
            <w:tcW w:w="1804" w:type="dxa"/>
          </w:tcPr>
          <w:p w14:paraId="58163F6C" w14:textId="7D027524" w:rsidR="00B968F7" w:rsidRDefault="004253C5">
            <w:r>
              <w:rPr>
                <w:rFonts w:ascii="Calibri" w:hAnsi="Calibri" w:cs="Calibri"/>
              </w:rPr>
              <w:t>15060</w:t>
            </w:r>
          </w:p>
        </w:tc>
      </w:tr>
      <w:tr w:rsidR="00B968F7" w14:paraId="2696BFC4" w14:textId="77777777">
        <w:tc>
          <w:tcPr>
            <w:tcW w:w="1803" w:type="dxa"/>
          </w:tcPr>
          <w:p w14:paraId="5F225613" w14:textId="77777777" w:rsidR="00B968F7" w:rsidRDefault="00000000">
            <w:r>
              <w:t>2048</w:t>
            </w:r>
          </w:p>
        </w:tc>
        <w:tc>
          <w:tcPr>
            <w:tcW w:w="1802" w:type="dxa"/>
          </w:tcPr>
          <w:p w14:paraId="434D0BCA" w14:textId="7F5394BD" w:rsidR="00B968F7" w:rsidRDefault="001D26CA">
            <w:r>
              <w:t>937.953</w:t>
            </w:r>
          </w:p>
        </w:tc>
        <w:tc>
          <w:tcPr>
            <w:tcW w:w="1803" w:type="dxa"/>
          </w:tcPr>
          <w:p w14:paraId="7DCA2C01" w14:textId="2BB795C2" w:rsidR="00B968F7" w:rsidRDefault="00305BE4">
            <w:r>
              <w:t>1642.088</w:t>
            </w:r>
          </w:p>
        </w:tc>
        <w:tc>
          <w:tcPr>
            <w:tcW w:w="1803" w:type="dxa"/>
          </w:tcPr>
          <w:p w14:paraId="50072A95" w14:textId="2C93C660" w:rsidR="00B968F7" w:rsidRDefault="004253C5">
            <w:r>
              <w:rPr>
                <w:rFonts w:ascii="Calibri" w:hAnsi="Calibri" w:cs="Calibri"/>
              </w:rPr>
              <w:t>15764</w:t>
            </w:r>
          </w:p>
        </w:tc>
        <w:tc>
          <w:tcPr>
            <w:tcW w:w="1804" w:type="dxa"/>
          </w:tcPr>
          <w:p w14:paraId="3DF978A9" w14:textId="6BF6D12B" w:rsidR="00B968F7" w:rsidRDefault="004253C5">
            <w:r>
              <w:rPr>
                <w:rFonts w:ascii="Calibri" w:hAnsi="Calibri" w:cs="Calibri"/>
              </w:rPr>
              <w:t>14992</w:t>
            </w:r>
          </w:p>
        </w:tc>
      </w:tr>
      <w:tr w:rsidR="00B968F7" w14:paraId="54DDAAD6" w14:textId="77777777">
        <w:tc>
          <w:tcPr>
            <w:tcW w:w="1803" w:type="dxa"/>
          </w:tcPr>
          <w:p w14:paraId="004789EA" w14:textId="77777777" w:rsidR="00B968F7" w:rsidRDefault="00000000">
            <w:r>
              <w:t>2560</w:t>
            </w:r>
          </w:p>
        </w:tc>
        <w:tc>
          <w:tcPr>
            <w:tcW w:w="1802" w:type="dxa"/>
          </w:tcPr>
          <w:p w14:paraId="538282F7" w14:textId="0FAF204C" w:rsidR="00B968F7" w:rsidRDefault="00AA1200">
            <w:r>
              <w:t>1634.571</w:t>
            </w:r>
          </w:p>
        </w:tc>
        <w:tc>
          <w:tcPr>
            <w:tcW w:w="1803" w:type="dxa"/>
          </w:tcPr>
          <w:p w14:paraId="50E716F9" w14:textId="1F3F9957" w:rsidR="00B968F7" w:rsidRDefault="008A7D45">
            <w:r>
              <w:t>2547.263</w:t>
            </w:r>
          </w:p>
        </w:tc>
        <w:tc>
          <w:tcPr>
            <w:tcW w:w="1803" w:type="dxa"/>
          </w:tcPr>
          <w:p w14:paraId="4C691D22" w14:textId="34B7DEC4" w:rsidR="00B968F7" w:rsidRDefault="004253C5">
            <w:r>
              <w:rPr>
                <w:rFonts w:ascii="Calibri" w:hAnsi="Calibri" w:cs="Calibri"/>
              </w:rPr>
              <w:t>16168</w:t>
            </w:r>
          </w:p>
        </w:tc>
        <w:tc>
          <w:tcPr>
            <w:tcW w:w="1804" w:type="dxa"/>
          </w:tcPr>
          <w:p w14:paraId="778F708C" w14:textId="7FBDE9A4" w:rsidR="00B968F7" w:rsidRDefault="004253C5">
            <w:r>
              <w:rPr>
                <w:rFonts w:ascii="Calibri" w:hAnsi="Calibri" w:cs="Calibri"/>
              </w:rPr>
              <w:t>15156</w:t>
            </w:r>
          </w:p>
        </w:tc>
      </w:tr>
      <w:tr w:rsidR="00B968F7" w14:paraId="3E877C6C" w14:textId="77777777">
        <w:tc>
          <w:tcPr>
            <w:tcW w:w="1803" w:type="dxa"/>
          </w:tcPr>
          <w:p w14:paraId="56EFB6DF" w14:textId="77777777" w:rsidR="00B968F7" w:rsidRDefault="00000000">
            <w:r>
              <w:t>3072</w:t>
            </w:r>
          </w:p>
        </w:tc>
        <w:tc>
          <w:tcPr>
            <w:tcW w:w="1802" w:type="dxa"/>
          </w:tcPr>
          <w:p w14:paraId="45476EC4" w14:textId="61312159" w:rsidR="00B968F7" w:rsidRDefault="00DE4002">
            <w:r>
              <w:t>2071.046</w:t>
            </w:r>
          </w:p>
        </w:tc>
        <w:tc>
          <w:tcPr>
            <w:tcW w:w="1803" w:type="dxa"/>
          </w:tcPr>
          <w:p w14:paraId="6071224D" w14:textId="6F6AF94F" w:rsidR="00B968F7" w:rsidRDefault="00AB4D0F">
            <w:r>
              <w:t>3597.144</w:t>
            </w:r>
          </w:p>
        </w:tc>
        <w:tc>
          <w:tcPr>
            <w:tcW w:w="1803" w:type="dxa"/>
          </w:tcPr>
          <w:p w14:paraId="6F3DE0A7" w14:textId="60C5B880" w:rsidR="00B968F7" w:rsidRDefault="004253C5">
            <w:r>
              <w:rPr>
                <w:rFonts w:ascii="Calibri" w:hAnsi="Calibri" w:cs="Calibri"/>
              </w:rPr>
              <w:t>16492</w:t>
            </w:r>
          </w:p>
        </w:tc>
        <w:tc>
          <w:tcPr>
            <w:tcW w:w="1804" w:type="dxa"/>
          </w:tcPr>
          <w:p w14:paraId="33E04A19" w14:textId="496EBC66" w:rsidR="00B968F7" w:rsidRDefault="004253C5">
            <w:r>
              <w:rPr>
                <w:rFonts w:ascii="Calibri" w:hAnsi="Calibri" w:cs="Calibri"/>
              </w:rPr>
              <w:t>15244</w:t>
            </w:r>
          </w:p>
        </w:tc>
      </w:tr>
      <w:tr w:rsidR="00B968F7" w14:paraId="68751C95" w14:textId="77777777">
        <w:tc>
          <w:tcPr>
            <w:tcW w:w="1803" w:type="dxa"/>
          </w:tcPr>
          <w:p w14:paraId="6EBCFED1" w14:textId="77777777" w:rsidR="00B968F7" w:rsidRDefault="00000000">
            <w:r>
              <w:t>3584</w:t>
            </w:r>
          </w:p>
        </w:tc>
        <w:tc>
          <w:tcPr>
            <w:tcW w:w="1802" w:type="dxa"/>
          </w:tcPr>
          <w:p w14:paraId="638891FB" w14:textId="296A9F20" w:rsidR="00B968F7" w:rsidRDefault="00E855AC">
            <w:r>
              <w:t>2877.036</w:t>
            </w:r>
          </w:p>
        </w:tc>
        <w:tc>
          <w:tcPr>
            <w:tcW w:w="1803" w:type="dxa"/>
          </w:tcPr>
          <w:p w14:paraId="09554658" w14:textId="33F5CFCD" w:rsidR="00B968F7" w:rsidRDefault="0029031D">
            <w:r>
              <w:t>4960.328</w:t>
            </w:r>
          </w:p>
        </w:tc>
        <w:tc>
          <w:tcPr>
            <w:tcW w:w="1803" w:type="dxa"/>
          </w:tcPr>
          <w:p w14:paraId="2778509F" w14:textId="349147BC" w:rsidR="00B968F7" w:rsidRDefault="004253C5">
            <w:r>
              <w:rPr>
                <w:rFonts w:ascii="Calibri" w:hAnsi="Calibri" w:cs="Calibri"/>
              </w:rPr>
              <w:t>16652</w:t>
            </w:r>
          </w:p>
        </w:tc>
        <w:tc>
          <w:tcPr>
            <w:tcW w:w="1804" w:type="dxa"/>
          </w:tcPr>
          <w:p w14:paraId="4DB9B582" w14:textId="5ED65570" w:rsidR="00B968F7" w:rsidRDefault="004253C5">
            <w:r>
              <w:rPr>
                <w:rFonts w:ascii="Calibri" w:hAnsi="Calibri" w:cs="Calibri"/>
              </w:rPr>
              <w:t>15376</w:t>
            </w:r>
          </w:p>
        </w:tc>
      </w:tr>
      <w:tr w:rsidR="00B968F7" w14:paraId="58180D15" w14:textId="77777777">
        <w:tc>
          <w:tcPr>
            <w:tcW w:w="1803" w:type="dxa"/>
          </w:tcPr>
          <w:p w14:paraId="6FD67098" w14:textId="77777777" w:rsidR="00B968F7" w:rsidRDefault="00000000">
            <w:r>
              <w:t>3968</w:t>
            </w:r>
          </w:p>
        </w:tc>
        <w:tc>
          <w:tcPr>
            <w:tcW w:w="1802" w:type="dxa"/>
          </w:tcPr>
          <w:p w14:paraId="10AA69B6" w14:textId="211C4E35" w:rsidR="00B968F7" w:rsidRDefault="001A04AC">
            <w:r>
              <w:t>3601.247</w:t>
            </w:r>
          </w:p>
        </w:tc>
        <w:tc>
          <w:tcPr>
            <w:tcW w:w="1803" w:type="dxa"/>
          </w:tcPr>
          <w:p w14:paraId="74A63392" w14:textId="168A6448" w:rsidR="00B968F7" w:rsidRDefault="00E57ADD">
            <w:r>
              <w:t>5765.041</w:t>
            </w:r>
          </w:p>
        </w:tc>
        <w:tc>
          <w:tcPr>
            <w:tcW w:w="1803" w:type="dxa"/>
          </w:tcPr>
          <w:p w14:paraId="27155AAE" w14:textId="2595DEA3" w:rsidR="00B968F7" w:rsidRDefault="004253C5">
            <w:r>
              <w:rPr>
                <w:rFonts w:ascii="Calibri" w:hAnsi="Calibri" w:cs="Calibri"/>
              </w:rPr>
              <w:t>16588</w:t>
            </w:r>
          </w:p>
        </w:tc>
        <w:tc>
          <w:tcPr>
            <w:tcW w:w="1804" w:type="dxa"/>
          </w:tcPr>
          <w:p w14:paraId="79449BC0" w14:textId="179652C0" w:rsidR="00B968F7" w:rsidRDefault="004253C5">
            <w:r>
              <w:rPr>
                <w:rFonts w:ascii="Calibri" w:hAnsi="Calibri" w:cs="Calibri"/>
              </w:rPr>
              <w:t>15376</w:t>
            </w:r>
          </w:p>
        </w:tc>
      </w:tr>
    </w:tbl>
    <w:p w14:paraId="2DBAD40B" w14:textId="77777777" w:rsidR="00B968F7" w:rsidRDefault="00B968F7">
      <w:pPr>
        <w:pStyle w:val="Heading2"/>
      </w:pPr>
    </w:p>
    <w:p w14:paraId="736575AC" w14:textId="77777777" w:rsidR="00B968F7" w:rsidRDefault="00000000">
      <w:pPr>
        <w:pStyle w:val="Heading2"/>
      </w:pPr>
      <w:r>
        <w:t>Datapoints</w:t>
      </w:r>
    </w:p>
    <w:p w14:paraId="166032DC" w14:textId="77777777" w:rsidR="00B968F7" w:rsidRDefault="00B968F7"/>
    <w:p w14:paraId="038BE0A4" w14:textId="77777777" w:rsidR="00B968F7" w:rsidRDefault="00000000">
      <w:pPr>
        <w:pStyle w:val="Heading2"/>
      </w:pPr>
      <w:r>
        <w:t>Insights</w:t>
      </w:r>
    </w:p>
    <w:p w14:paraId="2835A854" w14:textId="77777777" w:rsidR="00B968F7" w:rsidRDefault="00B968F7"/>
    <w:p w14:paraId="2D877390" w14:textId="77777777" w:rsidR="00B968F7" w:rsidRDefault="00000000">
      <w:pPr>
        <w:pStyle w:val="Heading3"/>
      </w:pPr>
      <w:r>
        <w:lastRenderedPageBreak/>
        <w:t>Graph1 – Memory vs Problem Size (M+N)</w:t>
      </w:r>
    </w:p>
    <w:p w14:paraId="33C6A067" w14:textId="655664DB" w:rsidR="00B968F7" w:rsidRDefault="004253C5">
      <w:r>
        <w:rPr>
          <w:noProof/>
        </w:rPr>
        <w:drawing>
          <wp:inline distT="0" distB="0" distL="0" distR="0" wp14:anchorId="4C896B35" wp14:editId="5A71575E">
            <wp:extent cx="5731510" cy="3542030"/>
            <wp:effectExtent l="0" t="0" r="254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9FC5" w14:textId="77777777" w:rsidR="002419E1" w:rsidRDefault="002419E1"/>
    <w:p w14:paraId="66045660" w14:textId="77777777" w:rsidR="00B968F7" w:rsidRDefault="00000000">
      <w:pPr>
        <w:pStyle w:val="Heading4"/>
      </w:pPr>
      <w:r>
        <w:t>Nature of the Graph (Logarithmic/ Linear/ Polynomial/ Exponential)</w:t>
      </w:r>
    </w:p>
    <w:p w14:paraId="4F727B3D" w14:textId="6802A7A3" w:rsidR="00B968F7" w:rsidRDefault="00000000">
      <w:r>
        <w:t>Basic:</w:t>
      </w:r>
      <w:r w:rsidR="00C83369">
        <w:t xml:space="preserve"> Linear</w:t>
      </w:r>
    </w:p>
    <w:p w14:paraId="75EEAF3E" w14:textId="59C7CEB2" w:rsidR="00B968F7" w:rsidRDefault="00000000">
      <w:r>
        <w:t>Efficient:</w:t>
      </w:r>
      <w:r w:rsidR="00C83369">
        <w:t xml:space="preserve"> Linear</w:t>
      </w:r>
    </w:p>
    <w:p w14:paraId="60C5E6CA" w14:textId="2270F65F" w:rsidR="00B968F7" w:rsidRDefault="00000000">
      <w:pPr>
        <w:pStyle w:val="Heading4"/>
        <w:rPr>
          <w:i w:val="0"/>
          <w:iCs w:val="0"/>
        </w:rPr>
      </w:pPr>
      <w:r>
        <w:t xml:space="preserve">Explanation: </w:t>
      </w:r>
    </w:p>
    <w:p w14:paraId="62A84D63" w14:textId="2B20245B" w:rsidR="002436A2" w:rsidRDefault="002436A2" w:rsidP="002436A2"/>
    <w:p w14:paraId="0B1F8942" w14:textId="1BE3D5E4" w:rsidR="007A49F3" w:rsidRDefault="007A49F3" w:rsidP="002436A2">
      <w:r>
        <w:t>The basic algorithm initializes and fills a matrix of size O(</w:t>
      </w:r>
      <w:proofErr w:type="spellStart"/>
      <w:r>
        <w:t>mn</w:t>
      </w:r>
      <w:proofErr w:type="spellEnd"/>
      <w:r>
        <w:t>), meaning it takes O(</w:t>
      </w:r>
      <w:proofErr w:type="spellStart"/>
      <w:r>
        <w:t>mn</w:t>
      </w:r>
      <w:proofErr w:type="spellEnd"/>
      <w:r>
        <w:t>) space</w:t>
      </w:r>
    </w:p>
    <w:p w14:paraId="6A454CCD" w14:textId="4BDD9C64" w:rsidR="006B4B80" w:rsidRDefault="006B4B80" w:rsidP="002436A2"/>
    <w:p w14:paraId="1BE3EC36" w14:textId="7D2EC2D9" w:rsidR="00405707" w:rsidRDefault="00405707" w:rsidP="00405707">
      <w:r>
        <w:t xml:space="preserve">Each recursive substring will have at least one character less than its superstring, so the maximum size of the call stack is </w:t>
      </w:r>
      <w:proofErr w:type="gramStart"/>
      <w:r>
        <w:t>O(</w:t>
      </w:r>
      <w:proofErr w:type="gramEnd"/>
      <w:r>
        <w:t xml:space="preserve">max(m, n)). Each level compares </w:t>
      </w:r>
      <w:proofErr w:type="gramStart"/>
      <w:r>
        <w:t>max(</w:t>
      </w:r>
      <w:proofErr w:type="gramEnd"/>
      <w:r>
        <w:t xml:space="preserve">m, n) alignments, but uses bottom-up optimization to cache only two columns of the </w:t>
      </w:r>
      <w:proofErr w:type="spellStart"/>
      <w:r>
        <w:t>dp</w:t>
      </w:r>
      <w:proofErr w:type="spellEnd"/>
      <w:r>
        <w:t xml:space="preserve"> matrix (each being a single index of string x being compared to many values of indices y) at a time.</w:t>
      </w:r>
      <w:r>
        <w:t xml:space="preserve"> Its </w:t>
      </w:r>
      <w:proofErr w:type="spellStart"/>
      <w:r>
        <w:t>runspace</w:t>
      </w:r>
      <w:proofErr w:type="spellEnd"/>
      <w:r>
        <w:t xml:space="preserve"> is thus </w:t>
      </w:r>
      <w:proofErr w:type="gramStart"/>
      <w:r>
        <w:t>O(</w:t>
      </w:r>
      <w:proofErr w:type="gramEnd"/>
      <w:r>
        <w:t>2*max(m, n)), or O(max(m, n)</w:t>
      </w:r>
      <w:r w:rsidR="00BA3752">
        <w:t>)</w:t>
      </w:r>
      <w:r>
        <w:t xml:space="preserve"> asymptotically, less than that of the basic algorithm</w:t>
      </w:r>
    </w:p>
    <w:p w14:paraId="2333CA99" w14:textId="77777777" w:rsidR="00B968F7" w:rsidRDefault="00B968F7">
      <w:pPr>
        <w:pStyle w:val="Heading3"/>
      </w:pPr>
    </w:p>
    <w:p w14:paraId="14F002B0" w14:textId="77777777" w:rsidR="00B968F7" w:rsidRDefault="00000000">
      <w:pPr>
        <w:pStyle w:val="Heading3"/>
      </w:pPr>
      <w:r>
        <w:t>Graph2 – Time vs Problem Size (M+N)</w:t>
      </w:r>
    </w:p>
    <w:p w14:paraId="6A2071E1" w14:textId="10E70B0B" w:rsidR="00B968F7" w:rsidRDefault="00C664A5">
      <w:r>
        <w:rPr>
          <w:noProof/>
        </w:rPr>
        <w:drawing>
          <wp:inline distT="0" distB="0" distL="0" distR="0" wp14:anchorId="06B16B3E" wp14:editId="47F79B2E">
            <wp:extent cx="5731510" cy="3542030"/>
            <wp:effectExtent l="0" t="0" r="254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A219" w14:textId="77777777" w:rsidR="00B968F7" w:rsidRDefault="00000000">
      <w:pPr>
        <w:pStyle w:val="Heading4"/>
      </w:pPr>
      <w:r>
        <w:t>Nature of the Graph (Logarithmic/ Linear/ Polynomial/ Exponential)</w:t>
      </w:r>
    </w:p>
    <w:p w14:paraId="7B007F5B" w14:textId="53320FBB" w:rsidR="00B968F7" w:rsidRDefault="00000000">
      <w:r>
        <w:t>Basic:</w:t>
      </w:r>
      <w:r w:rsidR="00D501CE">
        <w:t xml:space="preserve"> </w:t>
      </w:r>
      <w:r w:rsidR="006826B0">
        <w:t>Polynomial</w:t>
      </w:r>
    </w:p>
    <w:p w14:paraId="5D22C403" w14:textId="3B5D62AE" w:rsidR="00B968F7" w:rsidRDefault="00000000">
      <w:r>
        <w:t>Efficient:</w:t>
      </w:r>
      <w:r w:rsidR="00D501CE">
        <w:t xml:space="preserve"> </w:t>
      </w:r>
      <w:r w:rsidR="006826B0">
        <w:t>Polynomial</w:t>
      </w:r>
    </w:p>
    <w:p w14:paraId="714125A1" w14:textId="7AE5F042" w:rsidR="00B968F7" w:rsidRDefault="00000000" w:rsidP="00EE0D19">
      <w:pPr>
        <w:pStyle w:val="Heading4"/>
      </w:pPr>
      <w:r>
        <w:t xml:space="preserve">Explanation: </w:t>
      </w:r>
    </w:p>
    <w:p w14:paraId="37D3AAF2" w14:textId="4E51E359" w:rsidR="00EE0D19" w:rsidRDefault="00EE0D19" w:rsidP="00EE0D19"/>
    <w:p w14:paraId="368BBA94" w14:textId="29295D39" w:rsidR="00EE0D19" w:rsidRDefault="00EE0D19" w:rsidP="00EE0D19">
      <w:r>
        <w:t>The basic algorithm has to initialize a table of size O(</w:t>
      </w:r>
      <w:proofErr w:type="spellStart"/>
      <w:r>
        <w:t>mn</w:t>
      </w:r>
      <w:proofErr w:type="spellEnd"/>
      <w:r>
        <w:t xml:space="preserve">) and cross it in </w:t>
      </w:r>
      <w:proofErr w:type="gramStart"/>
      <w:r>
        <w:t>O(</w:t>
      </w:r>
      <w:proofErr w:type="gramEnd"/>
      <w:r>
        <w:t>m + n) time, resulting in a runtime of O(</w:t>
      </w:r>
      <w:proofErr w:type="spellStart"/>
      <w:r>
        <w:t>mn</w:t>
      </w:r>
      <w:proofErr w:type="spellEnd"/>
      <w:r>
        <w:t>) + O(m + n)</w:t>
      </w:r>
    </w:p>
    <w:p w14:paraId="647AE65B" w14:textId="59E428A5" w:rsidR="00B36E19" w:rsidRDefault="00B36E19" w:rsidP="00EE0D19"/>
    <w:p w14:paraId="51098384" w14:textId="47CA94D0" w:rsidR="00A97D77" w:rsidRDefault="0013405B" w:rsidP="00A97D77">
      <w:r>
        <w:t>The highest level of the space-efficient algorithm performs O(2mn) operations on its highest level (comparing XL to all of Y and XR to all of Y). This algorithm is top-heavy, so the runtime of its highest level determines the runtime of the whole algorithm, O(2mn), greater than that of the basic algorithm</w:t>
      </w:r>
      <w:r w:rsidR="00CC1DBB">
        <w:t>.</w:t>
      </w:r>
    </w:p>
    <w:p w14:paraId="0797D12B" w14:textId="77777777" w:rsidR="00B36E19" w:rsidRPr="00A97D77" w:rsidRDefault="00B36E19" w:rsidP="00A97D77"/>
    <w:p w14:paraId="6B4D76B7" w14:textId="77777777" w:rsidR="00B968F7" w:rsidRDefault="00000000">
      <w:pPr>
        <w:pStyle w:val="Heading2"/>
      </w:pPr>
      <w:r>
        <w:t>Contribution</w:t>
      </w:r>
    </w:p>
    <w:p w14:paraId="15D0339C" w14:textId="77777777" w:rsidR="00B968F7" w:rsidRDefault="00000000">
      <w:r>
        <w:t>(Please mention what each member did if you think everyone in the group does not have an equal contribution, otherwise, write “Equal Contribution”)</w:t>
      </w:r>
    </w:p>
    <w:p w14:paraId="6F589527" w14:textId="77777777" w:rsidR="00B968F7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345EDCD3" w14:textId="6414D951" w:rsidR="00B968F7" w:rsidRDefault="00B968F7"/>
    <w:p w14:paraId="0EE1D62B" w14:textId="0D2B0803" w:rsidR="00D501CE" w:rsidRDefault="002F4530">
      <w:r>
        <w:t>&lt;</w:t>
      </w:r>
      <w:r w:rsidR="00DD0437">
        <w:t>1818275093</w:t>
      </w:r>
      <w:r>
        <w:t xml:space="preserve">, </w:t>
      </w:r>
      <w:r w:rsidRPr="002F4530">
        <w:t>7105760667</w:t>
      </w:r>
      <w:r>
        <w:t xml:space="preserve">, </w:t>
      </w:r>
      <w:r w:rsidRPr="002F4530">
        <w:t>3031225968</w:t>
      </w:r>
      <w:r>
        <w:t>&gt;</w:t>
      </w:r>
      <w:r w:rsidR="00DD0437">
        <w:t xml:space="preserve">: </w:t>
      </w:r>
      <w:r w:rsidR="00F558BF">
        <w:t>&lt;</w:t>
      </w:r>
      <w:r w:rsidR="00D501CE">
        <w:t>Equal Contribution</w:t>
      </w:r>
      <w:r w:rsidR="00F558BF">
        <w:t>&gt;</w:t>
      </w:r>
    </w:p>
    <w:sectPr w:rsidR="00D501C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F7"/>
    <w:rsid w:val="00007CB6"/>
    <w:rsid w:val="00015BF7"/>
    <w:rsid w:val="000272B9"/>
    <w:rsid w:val="00040AB5"/>
    <w:rsid w:val="000729F8"/>
    <w:rsid w:val="00086141"/>
    <w:rsid w:val="00100812"/>
    <w:rsid w:val="0013405B"/>
    <w:rsid w:val="001A04AC"/>
    <w:rsid w:val="001D26CA"/>
    <w:rsid w:val="001D7662"/>
    <w:rsid w:val="002419E1"/>
    <w:rsid w:val="002436A2"/>
    <w:rsid w:val="0029031D"/>
    <w:rsid w:val="002E5657"/>
    <w:rsid w:val="002F4530"/>
    <w:rsid w:val="00305BE4"/>
    <w:rsid w:val="0031378F"/>
    <w:rsid w:val="00405707"/>
    <w:rsid w:val="004253C5"/>
    <w:rsid w:val="00454365"/>
    <w:rsid w:val="00517C31"/>
    <w:rsid w:val="00536EB6"/>
    <w:rsid w:val="005C713B"/>
    <w:rsid w:val="0062135D"/>
    <w:rsid w:val="006826B0"/>
    <w:rsid w:val="006B4B80"/>
    <w:rsid w:val="007A49F3"/>
    <w:rsid w:val="007C7C04"/>
    <w:rsid w:val="008172DE"/>
    <w:rsid w:val="0088297D"/>
    <w:rsid w:val="008830AA"/>
    <w:rsid w:val="008A7D45"/>
    <w:rsid w:val="00971226"/>
    <w:rsid w:val="00983A6E"/>
    <w:rsid w:val="00A871C4"/>
    <w:rsid w:val="00A97D77"/>
    <w:rsid w:val="00AA1200"/>
    <w:rsid w:val="00AB4D0F"/>
    <w:rsid w:val="00AF204F"/>
    <w:rsid w:val="00B25581"/>
    <w:rsid w:val="00B36E19"/>
    <w:rsid w:val="00B968F7"/>
    <w:rsid w:val="00BA3752"/>
    <w:rsid w:val="00BE7986"/>
    <w:rsid w:val="00C10346"/>
    <w:rsid w:val="00C664A5"/>
    <w:rsid w:val="00C83369"/>
    <w:rsid w:val="00C95197"/>
    <w:rsid w:val="00CC1DBB"/>
    <w:rsid w:val="00CC6092"/>
    <w:rsid w:val="00CF0807"/>
    <w:rsid w:val="00D045F1"/>
    <w:rsid w:val="00D501CE"/>
    <w:rsid w:val="00DD0437"/>
    <w:rsid w:val="00DE4002"/>
    <w:rsid w:val="00E57ADD"/>
    <w:rsid w:val="00E855AC"/>
    <w:rsid w:val="00EE0D19"/>
    <w:rsid w:val="00F360C9"/>
    <w:rsid w:val="00F5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2DC"/>
  <w15:docId w15:val="{94593089-8C98-454F-BFAF-B3F37388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Aaron Gormley</cp:lastModifiedBy>
  <cp:revision>2</cp:revision>
  <dcterms:created xsi:type="dcterms:W3CDTF">2022-12-09T03:48:00Z</dcterms:created>
  <dcterms:modified xsi:type="dcterms:W3CDTF">2022-12-09T03:48:00Z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